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6449" w:rsidRPr="00DE5090" w:rsidRDefault="00C26449">
      <w:pPr>
        <w:tabs>
          <w:tab w:val="left" w:pos="1020"/>
          <w:tab w:val="left" w:pos="3420"/>
        </w:tabs>
        <w:rPr>
          <w:sz w:val="32"/>
          <w:szCs w:val="32"/>
        </w:rPr>
      </w:pPr>
      <w:r w:rsidRPr="00DE5090">
        <w:t xml:space="preserve">                                                                                                                                                                                                                                                                                                                                                                                                                                                                                                                                                                                                                                                                                                                                                                                                                                                                                                                                                                                                                                                                                                                                                                                                                                                                                                                                                                                                                                                                                                                                                                                                                                                                                                                                                                                                                                                                                                                                                                                                                                                                                                                                                                                                                                                                                                                                                                                                                                                                                                                                                                                                                                                                                                                                                                                                                                                                                                                                                                                                                                                                                                                                                                                                                                                                                                                                                                                                                                                                                                                                                                                                                                                                                                                                                                                                                                                                                                                                                                                                                                                                                                                                                                                                                                                                                                                                                                                                                                                                                                                                                                                                                                                                                                                                                                                                                                                                                                                                                                                                                                                                                                                                                                                                                                                                                                                                                                                                                                                                                                                                                                                                                                                                                                                                                                                                                                                                                                                                 </w:t>
      </w:r>
    </w:p>
    <w:p w:rsidR="00C26449" w:rsidRPr="00DE5090" w:rsidRDefault="00C26449">
      <w:pPr>
        <w:pStyle w:val="Nagwek6"/>
        <w:jc w:val="center"/>
        <w:rPr>
          <w:sz w:val="28"/>
          <w:szCs w:val="28"/>
        </w:rPr>
      </w:pPr>
      <w:r w:rsidRPr="00DE5090">
        <w:rPr>
          <w:sz w:val="32"/>
          <w:szCs w:val="32"/>
        </w:rPr>
        <w:t>SPECYFIKACJA ISTOTNYCH WARUNKÓW ZAMÓWIENIA</w:t>
      </w:r>
    </w:p>
    <w:p w:rsidR="00C26449" w:rsidRPr="00DE5090" w:rsidRDefault="00C26449">
      <w:pPr>
        <w:tabs>
          <w:tab w:val="left" w:pos="2265"/>
          <w:tab w:val="center" w:pos="4677"/>
        </w:tabs>
        <w:rPr>
          <w:sz w:val="28"/>
          <w:szCs w:val="28"/>
        </w:rPr>
      </w:pPr>
    </w:p>
    <w:p w:rsidR="00C26449" w:rsidRPr="00DE5090" w:rsidRDefault="00C26449">
      <w:pPr>
        <w:jc w:val="center"/>
        <w:rPr>
          <w:b/>
          <w:bCs/>
        </w:rPr>
      </w:pPr>
      <w:r w:rsidRPr="00DE5090">
        <w:rPr>
          <w:sz w:val="28"/>
          <w:szCs w:val="28"/>
        </w:rPr>
        <w:t>Zamawiający:</w:t>
      </w:r>
    </w:p>
    <w:p w:rsidR="00C26449" w:rsidRPr="00DE5090" w:rsidRDefault="00C26449">
      <w:pPr>
        <w:rPr>
          <w:b/>
          <w:bCs/>
        </w:rPr>
      </w:pPr>
    </w:p>
    <w:p w:rsidR="00C26449" w:rsidRPr="00DE5090" w:rsidRDefault="00C26449">
      <w:pPr>
        <w:spacing w:before="1" w:line="100" w:lineRule="atLeast"/>
        <w:jc w:val="center"/>
        <w:rPr>
          <w:sz w:val="21"/>
          <w:szCs w:val="21"/>
        </w:rPr>
      </w:pPr>
      <w:r w:rsidRPr="00DE5090">
        <w:rPr>
          <w:sz w:val="21"/>
          <w:szCs w:val="21"/>
        </w:rPr>
        <w:t>Nazwa: Gmina Warlubie , dalej „Zamawiający”;</w:t>
      </w:r>
    </w:p>
    <w:p w:rsidR="00C26449" w:rsidRPr="00DE5090" w:rsidRDefault="00C26449">
      <w:pPr>
        <w:spacing w:before="1" w:line="100" w:lineRule="atLeast"/>
        <w:jc w:val="center"/>
        <w:rPr>
          <w:sz w:val="21"/>
          <w:szCs w:val="21"/>
        </w:rPr>
      </w:pPr>
      <w:r w:rsidRPr="00DE5090">
        <w:rPr>
          <w:sz w:val="21"/>
          <w:szCs w:val="21"/>
        </w:rPr>
        <w:t>Adres i siedziba: ul. Dworcowa 15,  86 – 160 Warlubie, woj. kujawsko – pomorskie;</w:t>
      </w:r>
    </w:p>
    <w:p w:rsidR="00C26449" w:rsidRPr="00DE5090" w:rsidRDefault="00C26449">
      <w:pPr>
        <w:spacing w:before="1" w:line="100" w:lineRule="atLeast"/>
        <w:jc w:val="center"/>
        <w:rPr>
          <w:sz w:val="21"/>
          <w:szCs w:val="21"/>
        </w:rPr>
      </w:pPr>
      <w:r w:rsidRPr="00DE5090">
        <w:rPr>
          <w:sz w:val="21"/>
          <w:szCs w:val="21"/>
        </w:rPr>
        <w:t>Numer telefonu: 0-52 33 26 040,</w:t>
      </w:r>
    </w:p>
    <w:p w:rsidR="00C26449" w:rsidRPr="00DE5090" w:rsidRDefault="00C26449">
      <w:pPr>
        <w:spacing w:before="1" w:line="100" w:lineRule="atLeast"/>
        <w:jc w:val="center"/>
        <w:rPr>
          <w:sz w:val="21"/>
          <w:szCs w:val="21"/>
        </w:rPr>
      </w:pPr>
      <w:r w:rsidRPr="00DE5090">
        <w:rPr>
          <w:sz w:val="21"/>
          <w:szCs w:val="21"/>
        </w:rPr>
        <w:t>Numer faksu: 0-52 33 26 054;</w:t>
      </w:r>
    </w:p>
    <w:p w:rsidR="00C26449" w:rsidRPr="00DE5090" w:rsidRDefault="00C26449">
      <w:pPr>
        <w:spacing w:before="1" w:line="100" w:lineRule="atLeast"/>
        <w:jc w:val="center"/>
        <w:rPr>
          <w:sz w:val="21"/>
          <w:szCs w:val="21"/>
        </w:rPr>
      </w:pPr>
      <w:r w:rsidRPr="00DE5090">
        <w:rPr>
          <w:sz w:val="21"/>
          <w:szCs w:val="21"/>
        </w:rPr>
        <w:t>adres e-mail: gmina@warlubie.pl;</w:t>
      </w:r>
    </w:p>
    <w:p w:rsidR="00C26449" w:rsidRPr="00DE5090" w:rsidRDefault="00C26449">
      <w:pPr>
        <w:spacing w:before="1" w:line="100" w:lineRule="atLeast"/>
        <w:jc w:val="center"/>
        <w:rPr>
          <w:sz w:val="21"/>
          <w:szCs w:val="21"/>
        </w:rPr>
      </w:pPr>
      <w:r w:rsidRPr="00DE5090">
        <w:rPr>
          <w:sz w:val="21"/>
          <w:szCs w:val="21"/>
        </w:rPr>
        <w:t>NIP: 559 – 10 – 05 – 054,</w:t>
      </w:r>
    </w:p>
    <w:p w:rsidR="00C26449" w:rsidRPr="00DE5090" w:rsidRDefault="00C26449">
      <w:pPr>
        <w:spacing w:before="1" w:line="100" w:lineRule="atLeast"/>
        <w:jc w:val="center"/>
        <w:rPr>
          <w:sz w:val="21"/>
          <w:szCs w:val="21"/>
        </w:rPr>
      </w:pPr>
      <w:r w:rsidRPr="00DE5090">
        <w:rPr>
          <w:sz w:val="21"/>
          <w:szCs w:val="21"/>
        </w:rPr>
        <w:t>REGON: 092351080;</w:t>
      </w:r>
    </w:p>
    <w:p w:rsidR="00C26449" w:rsidRPr="00DE5090" w:rsidRDefault="00C26449">
      <w:pPr>
        <w:spacing w:before="1" w:line="100" w:lineRule="atLeast"/>
        <w:jc w:val="center"/>
        <w:rPr>
          <w:sz w:val="21"/>
          <w:szCs w:val="21"/>
        </w:rPr>
      </w:pPr>
      <w:r w:rsidRPr="00DE5090">
        <w:rPr>
          <w:sz w:val="21"/>
          <w:szCs w:val="21"/>
        </w:rPr>
        <w:t>Godziny urzędowania: 07.30 – 15.30 od poniedziałku do piątku;</w:t>
      </w:r>
    </w:p>
    <w:p w:rsidR="00C26449" w:rsidRPr="00DE5090" w:rsidRDefault="00C26449">
      <w:pPr>
        <w:spacing w:before="1" w:line="100" w:lineRule="atLeast"/>
        <w:jc w:val="center"/>
        <w:rPr>
          <w:rFonts w:ascii="Arial" w:hAnsi="Arial" w:cs="Arial"/>
        </w:rPr>
      </w:pPr>
      <w:r w:rsidRPr="00DE5090">
        <w:rPr>
          <w:sz w:val="21"/>
          <w:szCs w:val="21"/>
        </w:rPr>
        <w:t xml:space="preserve">Strona internetowa: </w:t>
      </w:r>
      <w:hyperlink r:id="rId8" w:history="1">
        <w:r w:rsidRPr="00DE5090">
          <w:rPr>
            <w:rStyle w:val="Hipercze"/>
            <w:color w:val="auto"/>
            <w:sz w:val="21"/>
            <w:szCs w:val="21"/>
          </w:rPr>
          <w:t>www.warlubie.pl</w:t>
        </w:r>
      </w:hyperlink>
      <w:r w:rsidRPr="00DE5090">
        <w:rPr>
          <w:sz w:val="21"/>
          <w:szCs w:val="21"/>
        </w:rPr>
        <w:t>; .</w:t>
      </w:r>
      <w:hyperlink r:id="rId9" w:history="1">
        <w:r w:rsidRPr="00DE5090">
          <w:rPr>
            <w:rStyle w:val="Hipercze"/>
            <w:color w:val="auto"/>
            <w:sz w:val="21"/>
            <w:szCs w:val="21"/>
          </w:rPr>
          <w:t>www.bip.warlubie.pl</w:t>
        </w:r>
      </w:hyperlink>
      <w:r w:rsidRPr="00DE5090">
        <w:rPr>
          <w:sz w:val="21"/>
          <w:szCs w:val="21"/>
        </w:rPr>
        <w:t>.</w:t>
      </w:r>
    </w:p>
    <w:p w:rsidR="00C26449" w:rsidRPr="00DE5090" w:rsidRDefault="00C26449">
      <w:pPr>
        <w:spacing w:line="276" w:lineRule="auto"/>
        <w:rPr>
          <w:rFonts w:ascii="Arial" w:hAnsi="Arial" w:cs="Arial"/>
        </w:rPr>
      </w:pPr>
    </w:p>
    <w:p w:rsidR="00C26449" w:rsidRPr="00DE5090" w:rsidRDefault="00C26449">
      <w:pPr>
        <w:tabs>
          <w:tab w:val="left" w:pos="330"/>
          <w:tab w:val="left" w:pos="2730"/>
        </w:tabs>
        <w:spacing w:line="276" w:lineRule="auto"/>
      </w:pPr>
      <w:r w:rsidRPr="00DE5090">
        <w:tab/>
      </w:r>
      <w:r w:rsidRPr="00DE5090">
        <w:tab/>
      </w:r>
    </w:p>
    <w:p w:rsidR="00C26449" w:rsidRPr="00DE5090" w:rsidRDefault="00C26449">
      <w:pPr>
        <w:spacing w:line="276" w:lineRule="auto"/>
        <w:jc w:val="center"/>
      </w:pPr>
      <w:r w:rsidRPr="00DE5090">
        <w:t>zaprasza do złożenia oferty w postępowaniu prowadzonym w trybie przetargu nieograniczonego</w:t>
      </w:r>
      <w:r w:rsidRPr="00DE5090">
        <w:br/>
        <w:t xml:space="preserve">o wartości zamówienia </w:t>
      </w:r>
      <w:r w:rsidRPr="00DE5090">
        <w:rPr>
          <w:b/>
          <w:bCs/>
        </w:rPr>
        <w:t xml:space="preserve">nie </w:t>
      </w:r>
      <w:r w:rsidRPr="00DE5090">
        <w:rPr>
          <w:b/>
        </w:rPr>
        <w:t>przekraczającej 21</w:t>
      </w:r>
      <w:r w:rsidR="00470BFB" w:rsidRPr="00DE5090">
        <w:rPr>
          <w:b/>
        </w:rPr>
        <w:t>4</w:t>
      </w:r>
      <w:r w:rsidRPr="00DE5090">
        <w:rPr>
          <w:b/>
        </w:rPr>
        <w:t> 000 euro</w:t>
      </w:r>
    </w:p>
    <w:p w:rsidR="00C26449" w:rsidRPr="00DE5090" w:rsidRDefault="00C26449">
      <w:pPr>
        <w:tabs>
          <w:tab w:val="left" w:pos="765"/>
          <w:tab w:val="left" w:pos="3165"/>
        </w:tabs>
        <w:spacing w:line="276" w:lineRule="auto"/>
        <w:rPr>
          <w:b/>
        </w:rPr>
      </w:pPr>
      <w:r w:rsidRPr="00DE5090">
        <w:tab/>
      </w:r>
      <w:r w:rsidRPr="00DE5090">
        <w:tab/>
      </w:r>
    </w:p>
    <w:p w:rsidR="00C26449" w:rsidRPr="00DE5090" w:rsidRDefault="00C26449">
      <w:pPr>
        <w:tabs>
          <w:tab w:val="left" w:pos="2760"/>
        </w:tabs>
        <w:ind w:firstLine="454"/>
        <w:jc w:val="both"/>
        <w:rPr>
          <w:b/>
        </w:rPr>
      </w:pPr>
      <w:r w:rsidRPr="00DE5090">
        <w:rPr>
          <w:b/>
        </w:rPr>
        <w:tab/>
      </w:r>
    </w:p>
    <w:p w:rsidR="00C26449" w:rsidRPr="00DE5090" w:rsidRDefault="00C26449">
      <w:pPr>
        <w:spacing w:line="360" w:lineRule="auto"/>
        <w:jc w:val="both"/>
        <w:rPr>
          <w:b/>
          <w:bCs/>
        </w:rPr>
      </w:pPr>
      <w:bookmarkStart w:id="0" w:name="_Hlk23268360"/>
      <w:r w:rsidRPr="00DE5090">
        <w:rPr>
          <w:b/>
        </w:rPr>
        <w:t xml:space="preserve">„Wybór banku udzielającego i obsługującego </w:t>
      </w:r>
      <w:r w:rsidRPr="00DE5090">
        <w:rPr>
          <w:b/>
          <w:bCs/>
        </w:rPr>
        <w:t xml:space="preserve">kredyt długoterminowy w kwocie </w:t>
      </w:r>
      <w:r w:rsidR="004E50FD" w:rsidRPr="00DE5090">
        <w:rPr>
          <w:b/>
          <w:bCs/>
        </w:rPr>
        <w:t>2</w:t>
      </w:r>
      <w:r w:rsidR="001C73B3" w:rsidRPr="00DE5090">
        <w:rPr>
          <w:b/>
          <w:bCs/>
        </w:rPr>
        <w:t> </w:t>
      </w:r>
      <w:r w:rsidR="004E50FD" w:rsidRPr="00DE5090">
        <w:rPr>
          <w:b/>
          <w:bCs/>
        </w:rPr>
        <w:t>850</w:t>
      </w:r>
      <w:r w:rsidR="001C73B3" w:rsidRPr="00DE5090">
        <w:rPr>
          <w:b/>
          <w:bCs/>
        </w:rPr>
        <w:t xml:space="preserve"> 000</w:t>
      </w:r>
      <w:r w:rsidRPr="00DE5090">
        <w:rPr>
          <w:b/>
          <w:bCs/>
        </w:rPr>
        <w:t xml:space="preserve">,00 zł (słownie: </w:t>
      </w:r>
      <w:r w:rsidR="004E50FD" w:rsidRPr="00DE5090">
        <w:rPr>
          <w:b/>
          <w:bCs/>
        </w:rPr>
        <w:t>dwa</w:t>
      </w:r>
      <w:r w:rsidR="001C73B3" w:rsidRPr="00DE5090">
        <w:rPr>
          <w:b/>
          <w:bCs/>
        </w:rPr>
        <w:t xml:space="preserve"> miliony </w:t>
      </w:r>
      <w:r w:rsidR="004E50FD" w:rsidRPr="00DE5090">
        <w:rPr>
          <w:b/>
          <w:bCs/>
        </w:rPr>
        <w:t>osiemset pięćdziesiąt tysięcy</w:t>
      </w:r>
      <w:r w:rsidR="001C73B3" w:rsidRPr="00DE5090">
        <w:rPr>
          <w:b/>
          <w:bCs/>
        </w:rPr>
        <w:t xml:space="preserve"> </w:t>
      </w:r>
      <w:r w:rsidRPr="00DE5090">
        <w:rPr>
          <w:b/>
          <w:bCs/>
        </w:rPr>
        <w:t>00/100) na sfinansowanie planowanego deficytu budżetu gminy Warlubie w roku 20</w:t>
      </w:r>
      <w:r w:rsidR="004E50FD" w:rsidRPr="00DE5090">
        <w:rPr>
          <w:b/>
          <w:bCs/>
        </w:rPr>
        <w:t>20</w:t>
      </w:r>
      <w:r w:rsidRPr="00DE5090">
        <w:rPr>
          <w:b/>
          <w:bCs/>
        </w:rPr>
        <w:t>”</w:t>
      </w:r>
    </w:p>
    <w:bookmarkEnd w:id="0"/>
    <w:p w:rsidR="00C26449" w:rsidRPr="00DE5090" w:rsidRDefault="00C26449">
      <w:pPr>
        <w:spacing w:line="360" w:lineRule="auto"/>
        <w:jc w:val="both"/>
        <w:rPr>
          <w:b/>
          <w:bCs/>
        </w:rPr>
      </w:pPr>
    </w:p>
    <w:p w:rsidR="00C26449" w:rsidRPr="00DE5090" w:rsidRDefault="00825976">
      <w:pPr>
        <w:tabs>
          <w:tab w:val="left" w:pos="3686"/>
        </w:tabs>
        <w:spacing w:line="360" w:lineRule="auto"/>
        <w:jc w:val="center"/>
        <w:rPr>
          <w:sz w:val="21"/>
          <w:szCs w:val="21"/>
        </w:rPr>
      </w:pPr>
      <w:r>
        <w:rPr>
          <w:sz w:val="21"/>
          <w:szCs w:val="21"/>
        </w:rPr>
        <w:t>661130</w:t>
      </w:r>
      <w:r w:rsidR="00C26449" w:rsidRPr="00DE5090">
        <w:rPr>
          <w:sz w:val="21"/>
          <w:szCs w:val="21"/>
        </w:rPr>
        <w:t>00-5 Usługi udzielania kredytu</w:t>
      </w:r>
    </w:p>
    <w:p w:rsidR="00C26449" w:rsidRPr="00DE5090" w:rsidRDefault="00C26449">
      <w:pPr>
        <w:tabs>
          <w:tab w:val="left" w:pos="3686"/>
        </w:tabs>
        <w:spacing w:line="360" w:lineRule="auto"/>
        <w:jc w:val="center"/>
      </w:pPr>
      <w:r w:rsidRPr="00DE5090">
        <w:rPr>
          <w:sz w:val="21"/>
          <w:szCs w:val="21"/>
        </w:rPr>
        <w:t>66110000-4 Usługi bankowe</w:t>
      </w:r>
    </w:p>
    <w:p w:rsidR="00C26449" w:rsidRPr="00DE5090" w:rsidRDefault="00C26449">
      <w:pPr>
        <w:spacing w:line="276" w:lineRule="auto"/>
      </w:pPr>
    </w:p>
    <w:p w:rsidR="00C26449" w:rsidRPr="00DE5090" w:rsidRDefault="00C26449">
      <w:pPr>
        <w:spacing w:line="276" w:lineRule="auto"/>
        <w:jc w:val="center"/>
      </w:pPr>
      <w:r w:rsidRPr="00DE5090">
        <w:t>Nr referencyjny nadany w sprawie prz</w:t>
      </w:r>
      <w:r w:rsidR="00DE5090" w:rsidRPr="00DE5090">
        <w:t xml:space="preserve">ez Zamawiającego: </w:t>
      </w:r>
      <w:r w:rsidR="00DE5090" w:rsidRPr="00DE5090">
        <w:rPr>
          <w:i/>
        </w:rPr>
        <w:t>SGW.271.14.2020</w:t>
      </w:r>
    </w:p>
    <w:p w:rsidR="00C26449" w:rsidRPr="00DE5090" w:rsidRDefault="00C26449">
      <w:pPr>
        <w:spacing w:line="276" w:lineRule="auto"/>
      </w:pPr>
    </w:p>
    <w:p w:rsidR="00C26449" w:rsidRPr="00DE5090" w:rsidRDefault="00C26449">
      <w:pPr>
        <w:spacing w:line="276" w:lineRule="auto"/>
      </w:pPr>
    </w:p>
    <w:p w:rsidR="00C26449" w:rsidRPr="00DE5090" w:rsidRDefault="00C26449">
      <w:pPr>
        <w:spacing w:line="276" w:lineRule="auto"/>
        <w:jc w:val="center"/>
        <w:rPr>
          <w:i/>
        </w:rPr>
      </w:pPr>
      <w:r w:rsidRPr="00DE5090">
        <w:t>otwarcie ofert dnia:</w:t>
      </w:r>
      <w:r w:rsidR="00552249" w:rsidRPr="00DE5090">
        <w:rPr>
          <w:b/>
        </w:rPr>
        <w:t xml:space="preserve"> 27.</w:t>
      </w:r>
      <w:r w:rsidRPr="00DE5090">
        <w:rPr>
          <w:b/>
        </w:rPr>
        <w:t>11.20</w:t>
      </w:r>
      <w:r w:rsidR="004E50FD" w:rsidRPr="00DE5090">
        <w:rPr>
          <w:b/>
        </w:rPr>
        <w:t>20</w:t>
      </w:r>
      <w:r w:rsidRPr="00DE5090">
        <w:rPr>
          <w:b/>
        </w:rPr>
        <w:t xml:space="preserve"> r. godz. 10:00</w:t>
      </w:r>
    </w:p>
    <w:p w:rsidR="00C26449" w:rsidRPr="00DE5090" w:rsidRDefault="00C26449">
      <w:pPr>
        <w:tabs>
          <w:tab w:val="left" w:pos="2010"/>
          <w:tab w:val="center" w:pos="4857"/>
        </w:tabs>
        <w:rPr>
          <w:i/>
        </w:rPr>
      </w:pPr>
      <w:r w:rsidRPr="00DE5090">
        <w:rPr>
          <w:i/>
        </w:rPr>
        <w:tab/>
      </w:r>
    </w:p>
    <w:p w:rsidR="00C26449" w:rsidRPr="00DE5090" w:rsidRDefault="00C26449">
      <w:pPr>
        <w:tabs>
          <w:tab w:val="left" w:pos="7050"/>
        </w:tabs>
        <w:ind w:firstLine="360"/>
        <w:rPr>
          <w:i/>
        </w:rPr>
      </w:pPr>
      <w:r w:rsidRPr="00DE5090">
        <w:rPr>
          <w:i/>
        </w:rPr>
        <w:tab/>
      </w:r>
    </w:p>
    <w:p w:rsidR="00C26449" w:rsidRPr="00DE5090" w:rsidRDefault="00DE5090">
      <w:pPr>
        <w:ind w:firstLine="360"/>
        <w:rPr>
          <w:b/>
        </w:rPr>
      </w:pPr>
      <w:r w:rsidRPr="00DE5090">
        <w:rPr>
          <w:i/>
        </w:rPr>
        <w:t xml:space="preserve">        </w:t>
      </w:r>
      <w:r w:rsidR="00C26449" w:rsidRPr="00DE5090">
        <w:rPr>
          <w:i/>
        </w:rPr>
        <w:t xml:space="preserve"> </w:t>
      </w:r>
      <w:r w:rsidR="00C26449" w:rsidRPr="00DE5090">
        <w:rPr>
          <w:i/>
        </w:rPr>
        <w:tab/>
      </w:r>
      <w:r w:rsidR="00C26449" w:rsidRPr="00DE5090">
        <w:rPr>
          <w:i/>
        </w:rPr>
        <w:tab/>
      </w:r>
      <w:r w:rsidR="00C26449" w:rsidRPr="00DE5090">
        <w:rPr>
          <w:i/>
        </w:rPr>
        <w:tab/>
      </w:r>
      <w:r w:rsidR="00C26449" w:rsidRPr="00DE5090">
        <w:rPr>
          <w:i/>
        </w:rPr>
        <w:tab/>
      </w:r>
      <w:r w:rsidR="00C26449" w:rsidRPr="00DE5090">
        <w:rPr>
          <w:i/>
        </w:rPr>
        <w:tab/>
      </w:r>
      <w:r w:rsidR="00C26449" w:rsidRPr="00DE5090">
        <w:rPr>
          <w:i/>
        </w:rPr>
        <w:tab/>
      </w:r>
      <w:r w:rsidR="00C26449" w:rsidRPr="00DE5090">
        <w:rPr>
          <w:i/>
        </w:rPr>
        <w:tab/>
      </w:r>
      <w:r w:rsidR="00C26449" w:rsidRPr="00DE5090">
        <w:rPr>
          <w:i/>
        </w:rPr>
        <w:tab/>
      </w:r>
      <w:r w:rsidR="00C26449" w:rsidRPr="00DE5090">
        <w:rPr>
          <w:i/>
        </w:rPr>
        <w:tab/>
      </w:r>
      <w:r w:rsidR="00C26449" w:rsidRPr="00DE5090">
        <w:rPr>
          <w:i/>
        </w:rPr>
        <w:tab/>
      </w:r>
      <w:r w:rsidR="00C26449" w:rsidRPr="00DE5090">
        <w:rPr>
          <w:i/>
        </w:rPr>
        <w:tab/>
      </w:r>
      <w:r w:rsidRPr="00DE5090">
        <w:rPr>
          <w:i/>
        </w:rPr>
        <w:t xml:space="preserve">                    </w:t>
      </w:r>
      <w:r w:rsidR="00C26449" w:rsidRPr="00DE5090">
        <w:rPr>
          <w:i/>
        </w:rPr>
        <w:t xml:space="preserve">Zatwierdzam: </w:t>
      </w:r>
    </w:p>
    <w:p w:rsidR="00C26449" w:rsidRPr="00DE5090" w:rsidRDefault="00C26449">
      <w:pPr>
        <w:rPr>
          <w:b/>
        </w:rPr>
      </w:pPr>
      <w:r w:rsidRPr="00DE5090">
        <w:rPr>
          <w:b/>
        </w:rPr>
        <w:t xml:space="preserve">     </w:t>
      </w:r>
      <w:r w:rsidRPr="00DE5090">
        <w:rPr>
          <w:sz w:val="22"/>
          <w:szCs w:val="22"/>
        </w:rPr>
        <w:t xml:space="preserve">                                                                  </w:t>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p>
    <w:p w:rsidR="00C26449" w:rsidRPr="00DE5090" w:rsidRDefault="00C26449">
      <w:r w:rsidRPr="00DE5090">
        <w:rPr>
          <w:b/>
        </w:rPr>
        <w:t xml:space="preserve">     </w:t>
      </w:r>
      <w:r w:rsidR="00DE5090" w:rsidRPr="00DE5090">
        <w:rPr>
          <w:b/>
        </w:rPr>
        <w:t xml:space="preserve">                            </w:t>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r w:rsidRPr="00DE5090">
        <w:rPr>
          <w:sz w:val="22"/>
          <w:szCs w:val="22"/>
        </w:rPr>
        <w:tab/>
      </w:r>
      <w:r w:rsidRPr="00DE5090">
        <w:rPr>
          <w:b/>
        </w:rPr>
        <w:t>________________</w:t>
      </w:r>
      <w:r w:rsidRPr="00DE5090">
        <w:rPr>
          <w:b/>
        </w:rPr>
        <w:tab/>
      </w:r>
    </w:p>
    <w:p w:rsidR="00C26449" w:rsidRPr="00DE5090" w:rsidRDefault="00C26449">
      <w:pPr>
        <w:spacing w:line="360" w:lineRule="auto"/>
      </w:pPr>
    </w:p>
    <w:p w:rsidR="00C26449" w:rsidRPr="00DE5090" w:rsidRDefault="00C26449">
      <w:pPr>
        <w:spacing w:line="360" w:lineRule="auto"/>
      </w:pPr>
    </w:p>
    <w:p w:rsidR="00C26449" w:rsidRPr="00DE5090" w:rsidRDefault="00C26449">
      <w:pPr>
        <w:spacing w:line="360" w:lineRule="auto"/>
      </w:pPr>
    </w:p>
    <w:p w:rsidR="00C26449" w:rsidRPr="00DE5090" w:rsidRDefault="00C26449">
      <w:pPr>
        <w:spacing w:line="360" w:lineRule="auto"/>
      </w:pPr>
    </w:p>
    <w:p w:rsidR="00C26449" w:rsidRPr="00DE5090" w:rsidRDefault="00C26449">
      <w:pPr>
        <w:spacing w:line="360" w:lineRule="auto"/>
      </w:pPr>
    </w:p>
    <w:p w:rsidR="00C26449" w:rsidRPr="00DE5090" w:rsidRDefault="00C26449">
      <w:pPr>
        <w:sectPr w:rsidR="00C26449" w:rsidRPr="00DE5090">
          <w:pgSz w:w="11906" w:h="16838"/>
          <w:pgMar w:top="993" w:right="1080" w:bottom="1276" w:left="1276" w:header="720" w:footer="709" w:gutter="0"/>
          <w:cols w:space="708"/>
          <w:docGrid w:linePitch="600" w:charSpace="32768"/>
        </w:sectPr>
      </w:pPr>
    </w:p>
    <w:p w:rsidR="00C26449" w:rsidRPr="00DE5090" w:rsidRDefault="00C26449">
      <w:pPr>
        <w:spacing w:line="360" w:lineRule="auto"/>
        <w:rPr>
          <w:sz w:val="16"/>
          <w:szCs w:val="16"/>
        </w:rPr>
      </w:pPr>
      <w:r w:rsidRPr="00DE5090">
        <w:lastRenderedPageBreak/>
        <w:t>Załączniki do SIWZ:</w:t>
      </w:r>
    </w:p>
    <w:tbl>
      <w:tblPr>
        <w:tblW w:w="0" w:type="auto"/>
        <w:tblInd w:w="108" w:type="dxa"/>
        <w:tblLayout w:type="fixed"/>
        <w:tblLook w:val="0000" w:firstRow="0" w:lastRow="0" w:firstColumn="0" w:lastColumn="0" w:noHBand="0" w:noVBand="0"/>
      </w:tblPr>
      <w:tblGrid>
        <w:gridCol w:w="1679"/>
        <w:gridCol w:w="5430"/>
        <w:gridCol w:w="2795"/>
      </w:tblGrid>
      <w:tr w:rsidR="00C26449" w:rsidRPr="00DE5090">
        <w:trPr>
          <w:trHeight w:val="352"/>
        </w:trPr>
        <w:tc>
          <w:tcPr>
            <w:tcW w:w="1679" w:type="dxa"/>
            <w:tcBorders>
              <w:top w:val="single" w:sz="8" w:space="0" w:color="000000"/>
              <w:left w:val="single" w:sz="8" w:space="0" w:color="000000"/>
              <w:bottom w:val="single" w:sz="8" w:space="0" w:color="000000"/>
            </w:tcBorders>
            <w:shd w:val="clear" w:color="auto" w:fill="D9E2F3"/>
            <w:vAlign w:val="center"/>
          </w:tcPr>
          <w:p w:rsidR="00C26449" w:rsidRPr="00DE5090" w:rsidRDefault="00C26449">
            <w:pPr>
              <w:jc w:val="center"/>
              <w:rPr>
                <w:b/>
                <w:sz w:val="22"/>
                <w:szCs w:val="22"/>
              </w:rPr>
            </w:pPr>
            <w:r w:rsidRPr="00DE5090">
              <w:rPr>
                <w:sz w:val="16"/>
                <w:szCs w:val="16"/>
              </w:rPr>
              <w:t>LP.</w:t>
            </w:r>
          </w:p>
        </w:tc>
        <w:tc>
          <w:tcPr>
            <w:tcW w:w="5430" w:type="dxa"/>
            <w:tcBorders>
              <w:top w:val="single" w:sz="8" w:space="0" w:color="000000"/>
              <w:left w:val="single" w:sz="8" w:space="0" w:color="000000"/>
              <w:bottom w:val="single" w:sz="8" w:space="0" w:color="000000"/>
            </w:tcBorders>
            <w:shd w:val="clear" w:color="auto" w:fill="D9E2F3"/>
            <w:vAlign w:val="center"/>
          </w:tcPr>
          <w:p w:rsidR="00C26449" w:rsidRPr="00DE5090" w:rsidRDefault="00C26449">
            <w:pPr>
              <w:jc w:val="center"/>
              <w:rPr>
                <w:b/>
                <w:sz w:val="22"/>
                <w:szCs w:val="22"/>
              </w:rPr>
            </w:pPr>
            <w:r w:rsidRPr="00DE5090">
              <w:rPr>
                <w:b/>
                <w:sz w:val="22"/>
                <w:szCs w:val="22"/>
              </w:rPr>
              <w:t>SKŁADNIKI</w:t>
            </w:r>
          </w:p>
        </w:tc>
        <w:tc>
          <w:tcPr>
            <w:tcW w:w="2795"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C26449" w:rsidRPr="00DE5090" w:rsidRDefault="00C26449">
            <w:pPr>
              <w:jc w:val="center"/>
            </w:pPr>
            <w:r w:rsidRPr="00DE5090">
              <w:rPr>
                <w:b/>
                <w:sz w:val="22"/>
                <w:szCs w:val="22"/>
              </w:rPr>
              <w:t>NR WZORU ZAŁĄCZNIKA</w:t>
            </w:r>
          </w:p>
        </w:tc>
      </w:tr>
      <w:tr w:rsidR="00C26449" w:rsidRPr="00DE5090">
        <w:trPr>
          <w:trHeight w:hRule="exact" w:val="569"/>
        </w:trPr>
        <w:tc>
          <w:tcPr>
            <w:tcW w:w="1679"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jc w:val="center"/>
            </w:pPr>
            <w:r w:rsidRPr="00DE5090">
              <w:t>1</w:t>
            </w:r>
          </w:p>
        </w:tc>
        <w:tc>
          <w:tcPr>
            <w:tcW w:w="5430"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jc w:val="both"/>
              <w:rPr>
                <w:sz w:val="16"/>
                <w:szCs w:val="16"/>
              </w:rPr>
            </w:pPr>
            <w:r w:rsidRPr="00DE5090">
              <w:t xml:space="preserve">Formularz Ofertowy </w:t>
            </w:r>
          </w:p>
        </w:tc>
        <w:tc>
          <w:tcPr>
            <w:tcW w:w="27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6449" w:rsidRPr="00DE5090" w:rsidRDefault="00C26449">
            <w:pPr>
              <w:jc w:val="center"/>
            </w:pPr>
            <w:r w:rsidRPr="00DE5090">
              <w:rPr>
                <w:sz w:val="16"/>
                <w:szCs w:val="16"/>
              </w:rPr>
              <w:t>ZAŁĄCZNIK NR 1</w:t>
            </w:r>
          </w:p>
        </w:tc>
      </w:tr>
      <w:tr w:rsidR="00C26449" w:rsidRPr="00DE5090">
        <w:trPr>
          <w:trHeight w:hRule="exact" w:val="748"/>
        </w:trPr>
        <w:tc>
          <w:tcPr>
            <w:tcW w:w="1679" w:type="dxa"/>
            <w:tcBorders>
              <w:left w:val="single" w:sz="8" w:space="0" w:color="000000"/>
              <w:bottom w:val="single" w:sz="8" w:space="0" w:color="000000"/>
            </w:tcBorders>
            <w:shd w:val="clear" w:color="auto" w:fill="auto"/>
            <w:vAlign w:val="center"/>
          </w:tcPr>
          <w:p w:rsidR="00C26449" w:rsidRPr="00DE5090" w:rsidRDefault="00C26449">
            <w:pPr>
              <w:jc w:val="center"/>
              <w:rPr>
                <w:b/>
                <w:bCs/>
              </w:rPr>
            </w:pPr>
            <w:r w:rsidRPr="00DE5090">
              <w:t>2</w:t>
            </w:r>
          </w:p>
        </w:tc>
        <w:tc>
          <w:tcPr>
            <w:tcW w:w="5430" w:type="dxa"/>
            <w:tcBorders>
              <w:left w:val="single" w:sz="8" w:space="0" w:color="000000"/>
              <w:bottom w:val="single" w:sz="8" w:space="0" w:color="000000"/>
            </w:tcBorders>
            <w:shd w:val="clear" w:color="auto" w:fill="auto"/>
            <w:vAlign w:val="center"/>
          </w:tcPr>
          <w:p w:rsidR="00C26449" w:rsidRPr="00DE5090" w:rsidRDefault="00C26449">
            <w:pPr>
              <w:jc w:val="center"/>
              <w:rPr>
                <w:sz w:val="16"/>
                <w:szCs w:val="16"/>
              </w:rPr>
            </w:pPr>
            <w:r w:rsidRPr="00DE5090">
              <w:rPr>
                <w:b/>
                <w:bCs/>
              </w:rPr>
              <w:t>Oświadczenie z art. 22 ust. 1 ustawy Prawo zamówień publicznych</w:t>
            </w:r>
          </w:p>
        </w:tc>
        <w:tc>
          <w:tcPr>
            <w:tcW w:w="2795" w:type="dxa"/>
            <w:tcBorders>
              <w:left w:val="single" w:sz="8" w:space="0" w:color="000000"/>
              <w:bottom w:val="single" w:sz="8" w:space="0" w:color="000000"/>
              <w:right w:val="single" w:sz="8" w:space="0" w:color="000000"/>
            </w:tcBorders>
            <w:shd w:val="clear" w:color="auto" w:fill="auto"/>
            <w:vAlign w:val="center"/>
          </w:tcPr>
          <w:p w:rsidR="00C26449" w:rsidRPr="00DE5090" w:rsidRDefault="00C26449">
            <w:pPr>
              <w:jc w:val="center"/>
            </w:pPr>
            <w:r w:rsidRPr="00DE5090">
              <w:rPr>
                <w:sz w:val="16"/>
                <w:szCs w:val="16"/>
              </w:rPr>
              <w:t xml:space="preserve">ZAŁĄCZNIK NR 2 </w:t>
            </w:r>
          </w:p>
        </w:tc>
      </w:tr>
      <w:tr w:rsidR="00C26449" w:rsidRPr="00DE5090">
        <w:trPr>
          <w:trHeight w:hRule="exact" w:val="1113"/>
        </w:trPr>
        <w:tc>
          <w:tcPr>
            <w:tcW w:w="1679"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jc w:val="center"/>
              <w:rPr>
                <w:rFonts w:eastAsia="Times New Roman"/>
                <w:lang w:eastAsia="ar-SA" w:bidi="ar-SA"/>
              </w:rPr>
            </w:pPr>
            <w:r w:rsidRPr="00DE5090">
              <w:t>3</w:t>
            </w:r>
          </w:p>
        </w:tc>
        <w:tc>
          <w:tcPr>
            <w:tcW w:w="5430"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snapToGrid w:val="0"/>
              <w:jc w:val="both"/>
              <w:rPr>
                <w:sz w:val="16"/>
                <w:szCs w:val="16"/>
              </w:rPr>
            </w:pPr>
            <w:r w:rsidRPr="00DE5090">
              <w:rPr>
                <w:rFonts w:eastAsia="Times New Roman"/>
                <w:lang w:eastAsia="ar-SA" w:bidi="ar-SA"/>
              </w:rPr>
              <w:t xml:space="preserve">Oświadczenie Wykonawcy o </w:t>
            </w:r>
            <w:r w:rsidRPr="00DE5090">
              <w:rPr>
                <w:rFonts w:eastAsia="Times New Roman"/>
                <w:b/>
                <w:lang w:eastAsia="ar-SA" w:bidi="ar-SA"/>
              </w:rPr>
              <w:t xml:space="preserve">braku podstaw do wykluczenia z postępowania oraz o spełnieniu warunków udziału w postępowaniu </w:t>
            </w:r>
          </w:p>
        </w:tc>
        <w:tc>
          <w:tcPr>
            <w:tcW w:w="27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6449" w:rsidRPr="00DE5090" w:rsidRDefault="00C26449">
            <w:pPr>
              <w:pStyle w:val="Tytu"/>
            </w:pPr>
            <w:r w:rsidRPr="00DE5090">
              <w:rPr>
                <w:b w:val="0"/>
                <w:sz w:val="16"/>
                <w:szCs w:val="16"/>
              </w:rPr>
              <w:t>ZAŁĄCZNIK NR 3</w:t>
            </w:r>
          </w:p>
        </w:tc>
      </w:tr>
      <w:tr w:rsidR="00C26449" w:rsidRPr="00DE5090">
        <w:trPr>
          <w:trHeight w:hRule="exact" w:val="1561"/>
        </w:trPr>
        <w:tc>
          <w:tcPr>
            <w:tcW w:w="1679"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jc w:val="center"/>
            </w:pPr>
            <w:r w:rsidRPr="00DE5090">
              <w:t>4</w:t>
            </w:r>
          </w:p>
        </w:tc>
        <w:tc>
          <w:tcPr>
            <w:tcW w:w="5430"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pStyle w:val="Tekstpodstawowy"/>
              <w:spacing w:after="0"/>
              <w:jc w:val="both"/>
              <w:rPr>
                <w:i/>
                <w:sz w:val="20"/>
                <w:szCs w:val="20"/>
              </w:rPr>
            </w:pPr>
            <w:r w:rsidRPr="00DE5090">
              <w:rPr>
                <w:sz w:val="24"/>
                <w:szCs w:val="24"/>
              </w:rPr>
              <w:t xml:space="preserve">Oświadczenie o przynależności lub braku przynależności do tej samej grupy kapitałowej o której mowa w art. 24 ust. 1 pkt. 23 </w:t>
            </w:r>
            <w:r w:rsidRPr="00DE5090">
              <w:rPr>
                <w:i/>
                <w:sz w:val="24"/>
                <w:szCs w:val="24"/>
              </w:rPr>
              <w:t>(przykład)</w:t>
            </w:r>
          </w:p>
          <w:p w:rsidR="00C26449" w:rsidRPr="00DE5090" w:rsidRDefault="00C26449">
            <w:pPr>
              <w:jc w:val="both"/>
              <w:rPr>
                <w:i/>
                <w:sz w:val="20"/>
                <w:szCs w:val="20"/>
              </w:rPr>
            </w:pPr>
            <w:r w:rsidRPr="00DE5090">
              <w:rPr>
                <w:i/>
                <w:sz w:val="20"/>
                <w:szCs w:val="20"/>
              </w:rPr>
              <w:t>Oświadczenie składane przez Wykonawcę 3 dni od zamieszczenia na stronie internetowej informacji z przebiegu</w:t>
            </w:r>
          </w:p>
          <w:p w:rsidR="00C26449" w:rsidRPr="00DE5090" w:rsidRDefault="00C26449">
            <w:pPr>
              <w:jc w:val="both"/>
              <w:rPr>
                <w:sz w:val="16"/>
                <w:szCs w:val="16"/>
              </w:rPr>
            </w:pPr>
            <w:r w:rsidRPr="00DE5090">
              <w:rPr>
                <w:i/>
                <w:sz w:val="20"/>
                <w:szCs w:val="20"/>
              </w:rPr>
              <w:t xml:space="preserve">przetargu </w:t>
            </w:r>
          </w:p>
        </w:tc>
        <w:tc>
          <w:tcPr>
            <w:tcW w:w="27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6449" w:rsidRPr="00DE5090" w:rsidRDefault="00C26449">
            <w:pPr>
              <w:pStyle w:val="Tytu"/>
            </w:pPr>
            <w:r w:rsidRPr="00DE5090">
              <w:rPr>
                <w:b w:val="0"/>
                <w:sz w:val="16"/>
                <w:szCs w:val="16"/>
              </w:rPr>
              <w:t>ZAŁĄCZNIK NR 4</w:t>
            </w:r>
          </w:p>
        </w:tc>
      </w:tr>
      <w:tr w:rsidR="00C26449" w:rsidRPr="00DE5090">
        <w:trPr>
          <w:trHeight w:hRule="exact" w:val="704"/>
        </w:trPr>
        <w:tc>
          <w:tcPr>
            <w:tcW w:w="1679"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jc w:val="center"/>
              <w:rPr>
                <w:rFonts w:eastAsia="Calibri"/>
                <w:lang w:eastAsia="ar-SA" w:bidi="ar-SA"/>
              </w:rPr>
            </w:pPr>
            <w:r w:rsidRPr="00DE5090">
              <w:t>5</w:t>
            </w:r>
          </w:p>
        </w:tc>
        <w:tc>
          <w:tcPr>
            <w:tcW w:w="5430"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suppressAutoHyphens w:val="0"/>
              <w:spacing w:line="252" w:lineRule="auto"/>
              <w:jc w:val="both"/>
            </w:pPr>
            <w:r w:rsidRPr="00DE5090">
              <w:rPr>
                <w:rFonts w:eastAsia="Calibri"/>
                <w:lang w:eastAsia="ar-SA" w:bidi="ar-SA"/>
              </w:rPr>
              <w:t xml:space="preserve">Umowa powierzenia przetwarzania danych osobowych – </w:t>
            </w:r>
            <w:r w:rsidRPr="00DE5090">
              <w:rPr>
                <w:rFonts w:eastAsia="Calibri"/>
                <w:i/>
                <w:lang w:eastAsia="ar-SA" w:bidi="ar-SA"/>
              </w:rPr>
              <w:t>załącznik do umowy</w:t>
            </w:r>
          </w:p>
          <w:p w:rsidR="00C26449" w:rsidRPr="00DE5090" w:rsidRDefault="00C26449">
            <w:pPr>
              <w:jc w:val="both"/>
            </w:pPr>
          </w:p>
        </w:tc>
        <w:tc>
          <w:tcPr>
            <w:tcW w:w="27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6449" w:rsidRPr="00DE5090" w:rsidRDefault="00C26449">
            <w:pPr>
              <w:pStyle w:val="Tytu"/>
            </w:pPr>
            <w:r w:rsidRPr="00DE5090">
              <w:rPr>
                <w:b w:val="0"/>
                <w:sz w:val="16"/>
                <w:szCs w:val="16"/>
              </w:rPr>
              <w:t>ZAŁĄCZNIK NR 5</w:t>
            </w:r>
          </w:p>
        </w:tc>
      </w:tr>
      <w:tr w:rsidR="00C26449" w:rsidRPr="00DE5090">
        <w:trPr>
          <w:trHeight w:hRule="exact" w:val="6266"/>
        </w:trPr>
        <w:tc>
          <w:tcPr>
            <w:tcW w:w="1679"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jc w:val="center"/>
              <w:rPr>
                <w:sz w:val="16"/>
                <w:szCs w:val="16"/>
              </w:rPr>
            </w:pPr>
            <w:r w:rsidRPr="00DE5090">
              <w:t>6</w:t>
            </w:r>
          </w:p>
        </w:tc>
        <w:tc>
          <w:tcPr>
            <w:tcW w:w="5430"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pStyle w:val="Tekstpodstawowy"/>
              <w:spacing w:after="0"/>
              <w:jc w:val="both"/>
              <w:rPr>
                <w:sz w:val="16"/>
                <w:szCs w:val="16"/>
              </w:rPr>
            </w:pPr>
            <w:r w:rsidRPr="00DE5090">
              <w:rPr>
                <w:sz w:val="16"/>
                <w:szCs w:val="16"/>
              </w:rPr>
              <w:t xml:space="preserve">Dokumenty stanowiące podstawę oceny zdolności kredytowej Zamawiającego </w:t>
            </w:r>
          </w:p>
          <w:p w:rsidR="00C26449" w:rsidRPr="00DE5090" w:rsidRDefault="00C26449">
            <w:pPr>
              <w:pStyle w:val="Akapitzlist"/>
              <w:widowControl w:val="0"/>
              <w:suppressAutoHyphens/>
              <w:autoSpaceDE w:val="0"/>
              <w:spacing w:after="0" w:line="360" w:lineRule="auto"/>
              <w:ind w:left="0"/>
              <w:jc w:val="both"/>
              <w:rPr>
                <w:rFonts w:ascii="Times New Roman" w:hAnsi="Times New Roman"/>
                <w:sz w:val="16"/>
                <w:szCs w:val="16"/>
              </w:rPr>
            </w:pPr>
            <w:r w:rsidRPr="00DE5090">
              <w:rPr>
                <w:rFonts w:ascii="Times New Roman" w:hAnsi="Times New Roman"/>
                <w:sz w:val="16"/>
                <w:szCs w:val="16"/>
              </w:rPr>
              <w:t xml:space="preserve">Uchwała NR </w:t>
            </w:r>
            <w:r w:rsidR="004E50FD" w:rsidRPr="00DE5090">
              <w:rPr>
                <w:rFonts w:ascii="Times New Roman" w:hAnsi="Times New Roman"/>
                <w:sz w:val="16"/>
                <w:szCs w:val="16"/>
              </w:rPr>
              <w:t>XIV</w:t>
            </w:r>
            <w:r w:rsidRPr="00DE5090">
              <w:rPr>
                <w:rFonts w:ascii="Times New Roman" w:hAnsi="Times New Roman"/>
                <w:sz w:val="16"/>
                <w:szCs w:val="16"/>
              </w:rPr>
              <w:t>/1</w:t>
            </w:r>
            <w:r w:rsidR="004E50FD" w:rsidRPr="00DE5090">
              <w:rPr>
                <w:rFonts w:ascii="Times New Roman" w:hAnsi="Times New Roman"/>
                <w:sz w:val="16"/>
                <w:szCs w:val="16"/>
              </w:rPr>
              <w:t>27</w:t>
            </w:r>
            <w:r w:rsidRPr="00DE5090">
              <w:rPr>
                <w:rFonts w:ascii="Times New Roman" w:hAnsi="Times New Roman"/>
                <w:sz w:val="16"/>
                <w:szCs w:val="16"/>
              </w:rPr>
              <w:t>/20</w:t>
            </w:r>
            <w:r w:rsidR="004E50FD" w:rsidRPr="00DE5090">
              <w:rPr>
                <w:rFonts w:ascii="Times New Roman" w:hAnsi="Times New Roman"/>
                <w:sz w:val="16"/>
                <w:szCs w:val="16"/>
              </w:rPr>
              <w:t>19</w:t>
            </w:r>
            <w:r w:rsidRPr="00DE5090">
              <w:rPr>
                <w:rFonts w:ascii="Times New Roman" w:hAnsi="Times New Roman"/>
                <w:sz w:val="16"/>
                <w:szCs w:val="16"/>
              </w:rPr>
              <w:t xml:space="preserve"> Rady Gminy Warlubie z dnia </w:t>
            </w:r>
            <w:r w:rsidR="004E50FD" w:rsidRPr="00DE5090">
              <w:rPr>
                <w:rFonts w:ascii="Times New Roman" w:hAnsi="Times New Roman"/>
                <w:sz w:val="16"/>
                <w:szCs w:val="16"/>
              </w:rPr>
              <w:t>19</w:t>
            </w:r>
            <w:r w:rsidRPr="00DE5090">
              <w:rPr>
                <w:rFonts w:ascii="Times New Roman" w:hAnsi="Times New Roman"/>
                <w:sz w:val="16"/>
                <w:szCs w:val="16"/>
              </w:rPr>
              <w:t xml:space="preserve"> grudnia 201</w:t>
            </w:r>
            <w:r w:rsidR="004E50FD" w:rsidRPr="00DE5090">
              <w:rPr>
                <w:rFonts w:ascii="Times New Roman" w:hAnsi="Times New Roman"/>
                <w:sz w:val="16"/>
                <w:szCs w:val="16"/>
              </w:rPr>
              <w:t>9</w:t>
            </w:r>
            <w:r w:rsidRPr="00DE5090">
              <w:rPr>
                <w:rFonts w:ascii="Times New Roman" w:hAnsi="Times New Roman"/>
                <w:sz w:val="16"/>
                <w:szCs w:val="16"/>
              </w:rPr>
              <w:t xml:space="preserve"> r. w sprawie uchwalenia budżetu gminy Warlubie na rok 20</w:t>
            </w:r>
            <w:r w:rsidR="004E50FD" w:rsidRPr="00DE5090">
              <w:rPr>
                <w:rFonts w:ascii="Times New Roman" w:hAnsi="Times New Roman"/>
                <w:sz w:val="16"/>
                <w:szCs w:val="16"/>
              </w:rPr>
              <w:t>20</w:t>
            </w:r>
          </w:p>
          <w:p w:rsidR="00C26449" w:rsidRPr="00DE5090" w:rsidRDefault="00C26449">
            <w:pPr>
              <w:pStyle w:val="Akapitzlist"/>
              <w:widowControl w:val="0"/>
              <w:suppressAutoHyphens/>
              <w:autoSpaceDE w:val="0"/>
              <w:spacing w:after="0" w:line="360" w:lineRule="auto"/>
              <w:ind w:left="0"/>
              <w:jc w:val="both"/>
              <w:rPr>
                <w:sz w:val="16"/>
                <w:szCs w:val="16"/>
              </w:rPr>
            </w:pPr>
            <w:r w:rsidRPr="00DE5090">
              <w:rPr>
                <w:rFonts w:ascii="Times New Roman" w:hAnsi="Times New Roman"/>
                <w:sz w:val="16"/>
                <w:szCs w:val="16"/>
              </w:rPr>
              <w:t xml:space="preserve"> Budżet gminy Warlubie na 20</w:t>
            </w:r>
            <w:r w:rsidR="004E50FD" w:rsidRPr="00DE5090">
              <w:rPr>
                <w:rFonts w:ascii="Times New Roman" w:hAnsi="Times New Roman"/>
                <w:sz w:val="16"/>
                <w:szCs w:val="16"/>
              </w:rPr>
              <w:t>20</w:t>
            </w:r>
            <w:r w:rsidRPr="00DE5090">
              <w:rPr>
                <w:rFonts w:ascii="Times New Roman" w:hAnsi="Times New Roman"/>
                <w:sz w:val="16"/>
                <w:szCs w:val="16"/>
              </w:rPr>
              <w:t xml:space="preserve"> r.,  Wieloletnia Prognoza Finansowa gminy Warlubie na lata 20</w:t>
            </w:r>
            <w:r w:rsidR="004E50FD" w:rsidRPr="00DE5090">
              <w:rPr>
                <w:rFonts w:ascii="Times New Roman" w:hAnsi="Times New Roman"/>
                <w:sz w:val="16"/>
                <w:szCs w:val="16"/>
              </w:rPr>
              <w:t>20</w:t>
            </w:r>
            <w:r w:rsidRPr="00DE5090">
              <w:rPr>
                <w:rFonts w:ascii="Times New Roman" w:hAnsi="Times New Roman"/>
                <w:sz w:val="16"/>
                <w:szCs w:val="16"/>
              </w:rPr>
              <w:t>-20</w:t>
            </w:r>
            <w:r w:rsidR="004E50FD" w:rsidRPr="00DE5090">
              <w:rPr>
                <w:rFonts w:ascii="Times New Roman" w:hAnsi="Times New Roman"/>
                <w:sz w:val="16"/>
                <w:szCs w:val="16"/>
              </w:rPr>
              <w:t>30</w:t>
            </w:r>
            <w:r w:rsidRPr="00DE5090">
              <w:rPr>
                <w:rFonts w:ascii="Times New Roman" w:hAnsi="Times New Roman"/>
                <w:sz w:val="16"/>
                <w:szCs w:val="16"/>
              </w:rPr>
              <w:t xml:space="preserve">, </w:t>
            </w:r>
          </w:p>
          <w:p w:rsidR="00C26449" w:rsidRPr="00DE5090" w:rsidRDefault="00C26449">
            <w:pPr>
              <w:spacing w:line="360" w:lineRule="auto"/>
              <w:rPr>
                <w:sz w:val="16"/>
                <w:szCs w:val="16"/>
              </w:rPr>
            </w:pPr>
            <w:r w:rsidRPr="00DE5090">
              <w:rPr>
                <w:sz w:val="16"/>
                <w:szCs w:val="16"/>
              </w:rPr>
              <w:t xml:space="preserve"> Sprawozdania za lata 201</w:t>
            </w:r>
            <w:r w:rsidR="004E50FD" w:rsidRPr="00DE5090">
              <w:rPr>
                <w:sz w:val="16"/>
                <w:szCs w:val="16"/>
              </w:rPr>
              <w:t>8</w:t>
            </w:r>
            <w:r w:rsidRPr="00DE5090">
              <w:rPr>
                <w:sz w:val="16"/>
                <w:szCs w:val="16"/>
              </w:rPr>
              <w:t>-201</w:t>
            </w:r>
            <w:r w:rsidR="004E50FD" w:rsidRPr="00DE5090">
              <w:rPr>
                <w:sz w:val="16"/>
                <w:szCs w:val="16"/>
              </w:rPr>
              <w:t>9</w:t>
            </w:r>
            <w:r w:rsidRPr="00DE5090">
              <w:rPr>
                <w:sz w:val="16"/>
                <w:szCs w:val="16"/>
              </w:rPr>
              <w:t xml:space="preserve"> oraz I</w:t>
            </w:r>
            <w:r w:rsidR="004E50FD" w:rsidRPr="00DE5090">
              <w:rPr>
                <w:sz w:val="16"/>
                <w:szCs w:val="16"/>
              </w:rPr>
              <w:t xml:space="preserve">, </w:t>
            </w:r>
            <w:r w:rsidRPr="00DE5090">
              <w:rPr>
                <w:sz w:val="16"/>
                <w:szCs w:val="16"/>
              </w:rPr>
              <w:t xml:space="preserve">II </w:t>
            </w:r>
            <w:r w:rsidR="004E50FD" w:rsidRPr="00DE5090">
              <w:rPr>
                <w:sz w:val="16"/>
                <w:szCs w:val="16"/>
              </w:rPr>
              <w:t xml:space="preserve">i III </w:t>
            </w:r>
            <w:r w:rsidRPr="00DE5090">
              <w:rPr>
                <w:sz w:val="16"/>
                <w:szCs w:val="16"/>
              </w:rPr>
              <w:t>kwartał 20</w:t>
            </w:r>
            <w:r w:rsidR="004E50FD" w:rsidRPr="00DE5090">
              <w:rPr>
                <w:sz w:val="16"/>
                <w:szCs w:val="16"/>
              </w:rPr>
              <w:t>20</w:t>
            </w:r>
            <w:r w:rsidRPr="00DE5090">
              <w:rPr>
                <w:sz w:val="16"/>
                <w:szCs w:val="16"/>
              </w:rPr>
              <w:t xml:space="preserve"> r.: </w:t>
            </w:r>
          </w:p>
          <w:p w:rsidR="00C26449" w:rsidRPr="00DE5090" w:rsidRDefault="00C26449">
            <w:pPr>
              <w:spacing w:line="360" w:lineRule="auto"/>
              <w:rPr>
                <w:sz w:val="16"/>
                <w:szCs w:val="16"/>
              </w:rPr>
            </w:pPr>
            <w:r w:rsidRPr="00DE5090">
              <w:rPr>
                <w:sz w:val="16"/>
                <w:szCs w:val="16"/>
              </w:rPr>
              <w:t xml:space="preserve"> Rb-27S (z wykonania planu dochodów budżetowych), </w:t>
            </w:r>
          </w:p>
          <w:p w:rsidR="00C26449" w:rsidRPr="00DE5090" w:rsidRDefault="00C26449">
            <w:pPr>
              <w:spacing w:line="360" w:lineRule="auto"/>
              <w:rPr>
                <w:sz w:val="16"/>
                <w:szCs w:val="16"/>
              </w:rPr>
            </w:pPr>
            <w:r w:rsidRPr="00DE5090">
              <w:rPr>
                <w:sz w:val="16"/>
                <w:szCs w:val="16"/>
              </w:rPr>
              <w:t xml:space="preserve"> Rb-28S (z wykonania planu wydatków budżetowych), </w:t>
            </w:r>
          </w:p>
          <w:p w:rsidR="00C26449" w:rsidRPr="00DE5090" w:rsidRDefault="00C26449">
            <w:pPr>
              <w:spacing w:line="360" w:lineRule="auto"/>
              <w:rPr>
                <w:sz w:val="16"/>
                <w:szCs w:val="16"/>
              </w:rPr>
            </w:pPr>
            <w:r w:rsidRPr="00DE5090">
              <w:rPr>
                <w:sz w:val="16"/>
                <w:szCs w:val="16"/>
              </w:rPr>
              <w:t xml:space="preserve"> Rb-NDS (o nadwyżce/deficycie), </w:t>
            </w:r>
          </w:p>
          <w:p w:rsidR="00C26449" w:rsidRPr="00DE5090" w:rsidRDefault="00C26449">
            <w:pPr>
              <w:spacing w:line="360" w:lineRule="auto"/>
              <w:rPr>
                <w:sz w:val="16"/>
                <w:szCs w:val="16"/>
              </w:rPr>
            </w:pPr>
            <w:r w:rsidRPr="00DE5090">
              <w:rPr>
                <w:sz w:val="16"/>
                <w:szCs w:val="16"/>
              </w:rPr>
              <w:t xml:space="preserve"> Rb-N (o stanie należności oraz wybranych aktywów finansowych), </w:t>
            </w:r>
          </w:p>
          <w:p w:rsidR="00C26449" w:rsidRPr="00DE5090" w:rsidRDefault="00C26449">
            <w:pPr>
              <w:spacing w:line="360" w:lineRule="auto"/>
              <w:rPr>
                <w:sz w:val="16"/>
                <w:szCs w:val="16"/>
              </w:rPr>
            </w:pPr>
            <w:r w:rsidRPr="00DE5090">
              <w:rPr>
                <w:sz w:val="16"/>
                <w:szCs w:val="16"/>
              </w:rPr>
              <w:t xml:space="preserve"> Rb-Z (o stanie zobowiązań według tytułów dłużnych oraz gwarancji i poręczeń), </w:t>
            </w:r>
          </w:p>
          <w:p w:rsidR="00C26449" w:rsidRPr="00DE5090" w:rsidRDefault="00C26449">
            <w:pPr>
              <w:spacing w:line="360" w:lineRule="auto"/>
              <w:rPr>
                <w:sz w:val="16"/>
                <w:szCs w:val="16"/>
              </w:rPr>
            </w:pPr>
            <w:r w:rsidRPr="00DE5090">
              <w:rPr>
                <w:sz w:val="16"/>
                <w:szCs w:val="16"/>
              </w:rPr>
              <w:t xml:space="preserve"> Opinie Regionalnej Izby Obrachunkowej w Bydgoszczy o przedkładanych sprawozdaniach z wykonania budżetu Gminy Warlubie za lata 201</w:t>
            </w:r>
            <w:r w:rsidR="004E50FD" w:rsidRPr="00DE5090">
              <w:rPr>
                <w:sz w:val="16"/>
                <w:szCs w:val="16"/>
              </w:rPr>
              <w:t>8</w:t>
            </w:r>
            <w:r w:rsidRPr="00DE5090">
              <w:rPr>
                <w:sz w:val="16"/>
                <w:szCs w:val="16"/>
              </w:rPr>
              <w:t>-201</w:t>
            </w:r>
            <w:r w:rsidR="004E50FD" w:rsidRPr="00DE5090">
              <w:rPr>
                <w:sz w:val="16"/>
                <w:szCs w:val="16"/>
              </w:rPr>
              <w:t>9</w:t>
            </w:r>
            <w:r w:rsidRPr="00DE5090">
              <w:rPr>
                <w:sz w:val="16"/>
                <w:szCs w:val="16"/>
              </w:rPr>
              <w:t xml:space="preserve"> r., </w:t>
            </w:r>
          </w:p>
          <w:p w:rsidR="00C26449" w:rsidRPr="00DE5090" w:rsidRDefault="00C26449">
            <w:pPr>
              <w:spacing w:line="360" w:lineRule="auto"/>
              <w:rPr>
                <w:sz w:val="16"/>
                <w:szCs w:val="16"/>
              </w:rPr>
            </w:pPr>
            <w:r w:rsidRPr="00DE5090">
              <w:rPr>
                <w:sz w:val="16"/>
                <w:szCs w:val="16"/>
              </w:rPr>
              <w:t>Opinie Regionalnej Izby Obrachunkowej w Bydgoszczy o projekcie budżetu na lata 201</w:t>
            </w:r>
            <w:r w:rsidR="004E50FD" w:rsidRPr="00DE5090">
              <w:rPr>
                <w:sz w:val="16"/>
                <w:szCs w:val="16"/>
              </w:rPr>
              <w:t>8</w:t>
            </w:r>
            <w:r w:rsidRPr="00DE5090">
              <w:rPr>
                <w:sz w:val="16"/>
                <w:szCs w:val="16"/>
              </w:rPr>
              <w:t>-20</w:t>
            </w:r>
            <w:r w:rsidR="004E50FD" w:rsidRPr="00DE5090">
              <w:rPr>
                <w:sz w:val="16"/>
                <w:szCs w:val="16"/>
              </w:rPr>
              <w:t>20</w:t>
            </w:r>
            <w:r w:rsidRPr="00DE5090">
              <w:rPr>
                <w:sz w:val="16"/>
                <w:szCs w:val="16"/>
              </w:rPr>
              <w:t xml:space="preserve">, </w:t>
            </w:r>
          </w:p>
          <w:p w:rsidR="00C26449" w:rsidRPr="00DE5090" w:rsidRDefault="00C26449">
            <w:pPr>
              <w:spacing w:line="360" w:lineRule="auto"/>
              <w:rPr>
                <w:sz w:val="16"/>
                <w:szCs w:val="16"/>
              </w:rPr>
            </w:pPr>
            <w:r w:rsidRPr="00DE5090">
              <w:rPr>
                <w:sz w:val="16"/>
                <w:szCs w:val="16"/>
              </w:rPr>
              <w:t>Opinia Regionalnej Izby Obrachunkowej w Bydgoszczy o projekcie wieloletniej prognozy finansowej na lata 20</w:t>
            </w:r>
            <w:r w:rsidR="004E50FD" w:rsidRPr="00DE5090">
              <w:rPr>
                <w:sz w:val="16"/>
                <w:szCs w:val="16"/>
              </w:rPr>
              <w:t>20</w:t>
            </w:r>
            <w:r w:rsidRPr="00DE5090">
              <w:rPr>
                <w:sz w:val="16"/>
                <w:szCs w:val="16"/>
              </w:rPr>
              <w:t>-20</w:t>
            </w:r>
            <w:r w:rsidR="004E50FD" w:rsidRPr="00DE5090">
              <w:rPr>
                <w:sz w:val="16"/>
                <w:szCs w:val="16"/>
              </w:rPr>
              <w:t>30</w:t>
            </w:r>
            <w:r w:rsidRPr="00DE5090">
              <w:rPr>
                <w:sz w:val="16"/>
                <w:szCs w:val="16"/>
              </w:rPr>
              <w:t xml:space="preserve">, </w:t>
            </w:r>
          </w:p>
          <w:p w:rsidR="00C26449" w:rsidRPr="00DE5090" w:rsidRDefault="00C26449">
            <w:pPr>
              <w:spacing w:line="360" w:lineRule="auto"/>
              <w:rPr>
                <w:sz w:val="16"/>
                <w:szCs w:val="16"/>
              </w:rPr>
            </w:pPr>
            <w:r w:rsidRPr="00DE5090">
              <w:rPr>
                <w:sz w:val="16"/>
                <w:szCs w:val="16"/>
              </w:rPr>
              <w:t xml:space="preserve"> Informacja o zobowiązaniach gminy Warlubie z tytułu kredytów, pożyczek i obligacji, </w:t>
            </w:r>
          </w:p>
          <w:p w:rsidR="00C26449" w:rsidRPr="00DE5090" w:rsidRDefault="00C26449">
            <w:pPr>
              <w:spacing w:line="360" w:lineRule="auto"/>
              <w:jc w:val="both"/>
              <w:rPr>
                <w:sz w:val="16"/>
                <w:szCs w:val="16"/>
              </w:rPr>
            </w:pPr>
            <w:r w:rsidRPr="00DE5090">
              <w:rPr>
                <w:sz w:val="16"/>
                <w:szCs w:val="16"/>
              </w:rPr>
              <w:t xml:space="preserve"> Aktualne zaświadczenie z ZUS i US.</w:t>
            </w:r>
          </w:p>
          <w:p w:rsidR="00C26449" w:rsidRPr="00DE5090" w:rsidRDefault="00C26449">
            <w:pPr>
              <w:pStyle w:val="Tekstpodstawowy"/>
              <w:spacing w:after="0"/>
              <w:jc w:val="both"/>
              <w:rPr>
                <w:sz w:val="16"/>
                <w:szCs w:val="16"/>
              </w:rPr>
            </w:pPr>
          </w:p>
        </w:tc>
        <w:tc>
          <w:tcPr>
            <w:tcW w:w="27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6449" w:rsidRPr="00DE5090" w:rsidRDefault="00C26449">
            <w:pPr>
              <w:pStyle w:val="Tytu"/>
            </w:pPr>
            <w:r w:rsidRPr="00DE5090">
              <w:rPr>
                <w:b w:val="0"/>
                <w:sz w:val="16"/>
                <w:szCs w:val="16"/>
              </w:rPr>
              <w:t>ZAŁĄCZNIK NR 6</w:t>
            </w:r>
          </w:p>
        </w:tc>
      </w:tr>
      <w:tr w:rsidR="00C26449" w:rsidRPr="00DE5090">
        <w:trPr>
          <w:trHeight w:hRule="exact" w:val="792"/>
        </w:trPr>
        <w:tc>
          <w:tcPr>
            <w:tcW w:w="1679"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jc w:val="center"/>
            </w:pPr>
            <w:r w:rsidRPr="00DE5090">
              <w:t>6</w:t>
            </w:r>
          </w:p>
        </w:tc>
        <w:tc>
          <w:tcPr>
            <w:tcW w:w="5430" w:type="dxa"/>
            <w:tcBorders>
              <w:top w:val="single" w:sz="8" w:space="0" w:color="000000"/>
              <w:left w:val="single" w:sz="8" w:space="0" w:color="000000"/>
              <w:bottom w:val="single" w:sz="8" w:space="0" w:color="000000"/>
            </w:tcBorders>
            <w:shd w:val="clear" w:color="auto" w:fill="auto"/>
            <w:vAlign w:val="center"/>
          </w:tcPr>
          <w:p w:rsidR="00C26449" w:rsidRPr="00DE5090" w:rsidRDefault="00C26449">
            <w:pPr>
              <w:jc w:val="both"/>
            </w:pPr>
            <w:r w:rsidRPr="00DE5090">
              <w:t xml:space="preserve">Oświadczenie w zakresie wypełnienia obowiązku informacyjnego (RODO) </w:t>
            </w:r>
          </w:p>
          <w:p w:rsidR="00C26449" w:rsidRPr="00DE5090" w:rsidRDefault="00C26449">
            <w:pPr>
              <w:pStyle w:val="Tekstpodstawowy"/>
              <w:spacing w:after="0"/>
              <w:jc w:val="both"/>
              <w:rPr>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6449" w:rsidRPr="00DE5090" w:rsidRDefault="00C26449">
            <w:pPr>
              <w:pStyle w:val="Tytu"/>
            </w:pPr>
            <w:r w:rsidRPr="00DE5090">
              <w:rPr>
                <w:b w:val="0"/>
                <w:sz w:val="16"/>
                <w:szCs w:val="16"/>
              </w:rPr>
              <w:t>ZAŁĄCZNIK NR 7</w:t>
            </w:r>
          </w:p>
        </w:tc>
      </w:tr>
    </w:tbl>
    <w:p w:rsidR="00C26449" w:rsidRPr="00DE5090" w:rsidRDefault="00C26449">
      <w:pPr>
        <w:spacing w:line="276" w:lineRule="auto"/>
        <w:rPr>
          <w:rFonts w:ascii="Arial" w:hAnsi="Arial" w:cs="Arial"/>
          <w:sz w:val="20"/>
          <w:szCs w:val="20"/>
        </w:rPr>
      </w:pPr>
    </w:p>
    <w:p w:rsidR="00C26449" w:rsidRPr="00DE5090" w:rsidRDefault="00C26449">
      <w:pPr>
        <w:suppressAutoHyphens w:val="0"/>
        <w:autoSpaceDE w:val="0"/>
        <w:jc w:val="both"/>
        <w:rPr>
          <w:rFonts w:eastAsia="Times New Roman"/>
          <w:sz w:val="20"/>
          <w:szCs w:val="20"/>
          <w:lang w:eastAsia="ar-SA" w:bidi="ar-SA"/>
        </w:rPr>
      </w:pPr>
    </w:p>
    <w:p w:rsidR="00C26449" w:rsidRPr="00DE5090" w:rsidRDefault="00C26449">
      <w:pPr>
        <w:suppressAutoHyphens w:val="0"/>
        <w:autoSpaceDE w:val="0"/>
        <w:jc w:val="both"/>
        <w:rPr>
          <w:rFonts w:eastAsia="Times New Roman"/>
          <w:sz w:val="20"/>
          <w:szCs w:val="20"/>
          <w:lang w:eastAsia="ar-SA" w:bidi="ar-SA"/>
        </w:rPr>
      </w:pPr>
    </w:p>
    <w:p w:rsidR="00C26449" w:rsidRPr="00DE5090" w:rsidRDefault="00C26449">
      <w:pPr>
        <w:suppressAutoHyphens w:val="0"/>
        <w:autoSpaceDE w:val="0"/>
        <w:jc w:val="both"/>
        <w:rPr>
          <w:rFonts w:eastAsia="Times New Roman"/>
          <w:sz w:val="20"/>
          <w:szCs w:val="20"/>
          <w:lang w:eastAsia="ar-SA" w:bidi="ar-SA"/>
        </w:rPr>
      </w:pPr>
    </w:p>
    <w:p w:rsidR="00C26449" w:rsidRPr="00DE5090" w:rsidRDefault="00C26449">
      <w:pPr>
        <w:shd w:val="clear" w:color="auto" w:fill="FFFFFF"/>
        <w:autoSpaceDE w:val="0"/>
        <w:spacing w:line="260" w:lineRule="atLeast"/>
        <w:jc w:val="both"/>
        <w:rPr>
          <w:rFonts w:eastAsia="Arial Unicode MS"/>
          <w:i/>
          <w:sz w:val="22"/>
          <w:szCs w:val="22"/>
          <w:lang w:eastAsia="ar-SA" w:bidi="ar-SA"/>
        </w:rPr>
      </w:pPr>
    </w:p>
    <w:p w:rsidR="00C26449" w:rsidRPr="00DE5090" w:rsidRDefault="00C26449">
      <w:pPr>
        <w:shd w:val="clear" w:color="auto" w:fill="FFFFFF"/>
        <w:autoSpaceDE w:val="0"/>
        <w:spacing w:line="260" w:lineRule="atLeast"/>
        <w:jc w:val="both"/>
        <w:rPr>
          <w:rFonts w:eastAsia="Arial Unicode MS"/>
          <w:i/>
          <w:sz w:val="22"/>
          <w:szCs w:val="22"/>
          <w:lang w:eastAsia="ar-SA" w:bidi="ar-SA"/>
        </w:rPr>
      </w:pPr>
    </w:p>
    <w:p w:rsidR="00C26449" w:rsidRPr="00DE5090" w:rsidRDefault="00C26449">
      <w:pPr>
        <w:shd w:val="clear" w:color="auto" w:fill="FFFFFF"/>
        <w:autoSpaceDE w:val="0"/>
        <w:spacing w:line="260" w:lineRule="atLeast"/>
        <w:jc w:val="both"/>
        <w:rPr>
          <w:rFonts w:eastAsia="Arial Unicode MS"/>
          <w:i/>
          <w:sz w:val="22"/>
          <w:szCs w:val="22"/>
          <w:lang w:eastAsia="ar-SA" w:bidi="ar-SA"/>
        </w:rPr>
      </w:pPr>
    </w:p>
    <w:p w:rsidR="00C26449" w:rsidRPr="00DE5090" w:rsidRDefault="00C26449">
      <w:pPr>
        <w:shd w:val="clear" w:color="auto" w:fill="FFFFFF"/>
        <w:autoSpaceDE w:val="0"/>
        <w:spacing w:line="260" w:lineRule="atLeast"/>
        <w:jc w:val="both"/>
        <w:rPr>
          <w:rFonts w:eastAsia="Times New Roman"/>
          <w:sz w:val="22"/>
          <w:szCs w:val="22"/>
          <w:lang w:eastAsia="ar-SA" w:bidi="ar-SA"/>
        </w:rPr>
      </w:pPr>
      <w:r w:rsidRPr="00DE5090">
        <w:rPr>
          <w:rFonts w:eastAsia="Arial Unicode MS"/>
          <w:i/>
          <w:sz w:val="22"/>
          <w:szCs w:val="22"/>
          <w:lang w:eastAsia="ar-SA" w:bidi="ar-SA"/>
        </w:rPr>
        <w:lastRenderedPageBreak/>
        <w:t>Wyrazy i zwroty użyte w Instrukcji dla Wykonawców przypisane, będą również stosowane w umowie</w:t>
      </w:r>
      <w:r w:rsidRPr="00DE5090">
        <w:rPr>
          <w:rFonts w:eastAsia="Arial Unicode MS"/>
          <w:i/>
          <w:sz w:val="22"/>
          <w:szCs w:val="22"/>
          <w:lang w:eastAsia="ar-SA" w:bidi="ar-SA"/>
        </w:rPr>
        <w:br/>
        <w:t xml:space="preserve"> i warunkach umowy i będą  miały następujące oznaczenie:</w:t>
      </w:r>
    </w:p>
    <w:p w:rsidR="00C26449" w:rsidRPr="00DE5090" w:rsidRDefault="00C26449">
      <w:pPr>
        <w:shd w:val="clear" w:color="auto" w:fill="FFFFFF"/>
        <w:autoSpaceDE w:val="0"/>
        <w:rPr>
          <w:rFonts w:eastAsia="Times New Roman"/>
          <w:sz w:val="22"/>
          <w:szCs w:val="22"/>
          <w:lang w:eastAsia="ar-SA" w:bidi="ar-SA"/>
        </w:rPr>
      </w:pPr>
    </w:p>
    <w:p w:rsidR="00C26449" w:rsidRPr="00DE5090" w:rsidRDefault="00C26449">
      <w:pPr>
        <w:jc w:val="both"/>
        <w:rPr>
          <w:rFonts w:eastAsia="Arial Unicode MS"/>
          <w:sz w:val="22"/>
          <w:szCs w:val="22"/>
          <w:lang w:eastAsia="ar-SA" w:bidi="ar-SA"/>
        </w:rPr>
      </w:pPr>
      <w:r w:rsidRPr="00DE5090">
        <w:rPr>
          <w:rFonts w:eastAsia="Times New Roman"/>
          <w:sz w:val="22"/>
          <w:szCs w:val="22"/>
          <w:lang w:eastAsia="ar-SA" w:bidi="ar-SA"/>
        </w:rPr>
        <w:t>Na oznaczenie</w:t>
      </w:r>
      <w:r w:rsidRPr="00DE5090">
        <w:rPr>
          <w:rFonts w:eastAsia="Calibri"/>
          <w:sz w:val="22"/>
          <w:szCs w:val="22"/>
          <w:lang w:eastAsia="ar-SA" w:bidi="ar-SA"/>
        </w:rPr>
        <w:t xml:space="preserve"> </w:t>
      </w:r>
      <w:r w:rsidRPr="00DE5090">
        <w:rPr>
          <w:b/>
        </w:rPr>
        <w:t xml:space="preserve">udzielenie i obsługę </w:t>
      </w:r>
      <w:r w:rsidRPr="00DE5090">
        <w:rPr>
          <w:b/>
          <w:bCs/>
          <w:sz w:val="22"/>
          <w:szCs w:val="22"/>
        </w:rPr>
        <w:t>kredytu długoterminowego w kwocie</w:t>
      </w:r>
      <w:r w:rsidR="00123105" w:rsidRPr="00DE5090">
        <w:rPr>
          <w:b/>
          <w:bCs/>
          <w:sz w:val="22"/>
          <w:szCs w:val="22"/>
        </w:rPr>
        <w:t xml:space="preserve"> </w:t>
      </w:r>
      <w:r w:rsidR="004E50FD" w:rsidRPr="00DE5090">
        <w:rPr>
          <w:b/>
          <w:bCs/>
          <w:sz w:val="22"/>
          <w:szCs w:val="22"/>
        </w:rPr>
        <w:t>2</w:t>
      </w:r>
      <w:r w:rsidR="00123105" w:rsidRPr="00DE5090">
        <w:rPr>
          <w:b/>
          <w:bCs/>
          <w:sz w:val="22"/>
          <w:szCs w:val="22"/>
        </w:rPr>
        <w:t> </w:t>
      </w:r>
      <w:r w:rsidR="004E50FD" w:rsidRPr="00DE5090">
        <w:rPr>
          <w:b/>
          <w:bCs/>
          <w:sz w:val="22"/>
          <w:szCs w:val="22"/>
        </w:rPr>
        <w:t>850</w:t>
      </w:r>
      <w:r w:rsidR="00123105" w:rsidRPr="00DE5090">
        <w:rPr>
          <w:b/>
          <w:bCs/>
          <w:sz w:val="22"/>
          <w:szCs w:val="22"/>
        </w:rPr>
        <w:t> 000,00</w:t>
      </w:r>
      <w:r w:rsidRPr="00DE5090">
        <w:rPr>
          <w:b/>
          <w:bCs/>
          <w:sz w:val="22"/>
          <w:szCs w:val="22"/>
        </w:rPr>
        <w:t xml:space="preserve"> zł (słownie: </w:t>
      </w:r>
      <w:r w:rsidR="004E50FD" w:rsidRPr="00DE5090">
        <w:rPr>
          <w:b/>
          <w:bCs/>
          <w:sz w:val="22"/>
          <w:szCs w:val="22"/>
        </w:rPr>
        <w:t>dwa</w:t>
      </w:r>
      <w:r w:rsidR="00123105" w:rsidRPr="00DE5090">
        <w:rPr>
          <w:b/>
          <w:bCs/>
          <w:sz w:val="22"/>
          <w:szCs w:val="22"/>
        </w:rPr>
        <w:t xml:space="preserve"> miliony </w:t>
      </w:r>
      <w:r w:rsidR="004E50FD" w:rsidRPr="00DE5090">
        <w:rPr>
          <w:b/>
          <w:bCs/>
          <w:sz w:val="22"/>
          <w:szCs w:val="22"/>
        </w:rPr>
        <w:t>osiemset pięćdziesiąt tysięcy</w:t>
      </w:r>
      <w:r w:rsidRPr="00DE5090">
        <w:rPr>
          <w:b/>
          <w:bCs/>
          <w:sz w:val="22"/>
          <w:szCs w:val="22"/>
        </w:rPr>
        <w:t xml:space="preserve"> 00/100) na sfinansowanie planowanego deficytu budżetu gminy Warlubie w roku 20</w:t>
      </w:r>
      <w:r w:rsidR="004E50FD" w:rsidRPr="00DE5090">
        <w:rPr>
          <w:b/>
          <w:bCs/>
          <w:sz w:val="22"/>
          <w:szCs w:val="22"/>
        </w:rPr>
        <w:t>20</w:t>
      </w:r>
      <w:r w:rsidRPr="00DE5090">
        <w:rPr>
          <w:b/>
          <w:bCs/>
          <w:sz w:val="22"/>
          <w:szCs w:val="22"/>
        </w:rPr>
        <w:t xml:space="preserve"> oraz na spłatę wcześniej zaciągniętych zobowiązań używa się określenia </w:t>
      </w:r>
      <w:r w:rsidRPr="00DE5090">
        <w:rPr>
          <w:rFonts w:eastAsia="Calibri"/>
          <w:b/>
          <w:sz w:val="22"/>
          <w:szCs w:val="22"/>
          <w:lang w:eastAsia="ar-SA" w:bidi="ar-SA"/>
        </w:rPr>
        <w:t xml:space="preserve">„Zadania” </w:t>
      </w:r>
    </w:p>
    <w:p w:rsidR="00C26449" w:rsidRPr="00DE5090" w:rsidRDefault="00C26449">
      <w:pPr>
        <w:shd w:val="clear" w:color="auto" w:fill="FFFFFF"/>
        <w:autoSpaceDE w:val="0"/>
        <w:spacing w:line="260" w:lineRule="atLeast"/>
        <w:ind w:hanging="357"/>
        <w:rPr>
          <w:rFonts w:eastAsia="Arial Unicode MS"/>
          <w:sz w:val="22"/>
          <w:szCs w:val="22"/>
          <w:lang w:eastAsia="ar-SA" w:bidi="ar-SA"/>
        </w:rPr>
      </w:pPr>
    </w:p>
    <w:p w:rsidR="00C26449" w:rsidRPr="00DE5090" w:rsidRDefault="00C26449">
      <w:pPr>
        <w:shd w:val="clear" w:color="auto" w:fill="FFFFFF"/>
        <w:autoSpaceDE w:val="0"/>
        <w:spacing w:line="260" w:lineRule="atLeast"/>
        <w:ind w:left="357" w:hanging="357"/>
        <w:jc w:val="both"/>
        <w:rPr>
          <w:rFonts w:eastAsia="Arial Unicode MS"/>
          <w:sz w:val="22"/>
          <w:szCs w:val="22"/>
          <w:lang w:eastAsia="ar-SA" w:bidi="ar-SA"/>
        </w:rPr>
      </w:pPr>
    </w:p>
    <w:p w:rsidR="00C26449" w:rsidRPr="00DE5090" w:rsidRDefault="00C26449">
      <w:pPr>
        <w:shd w:val="clear" w:color="auto" w:fill="FFFFFF"/>
        <w:spacing w:line="276" w:lineRule="auto"/>
        <w:jc w:val="both"/>
        <w:rPr>
          <w:rFonts w:ascii="Calibri" w:hAnsi="Calibri" w:cs="Calibri"/>
          <w:sz w:val="22"/>
          <w:szCs w:val="22"/>
        </w:rPr>
      </w:pPr>
      <w:r w:rsidRPr="00DE5090">
        <w:rPr>
          <w:rFonts w:eastAsia="Times New Roman"/>
          <w:bCs/>
          <w:spacing w:val="-4"/>
          <w:sz w:val="22"/>
          <w:szCs w:val="22"/>
          <w:lang w:eastAsia="ar-SA" w:bidi="ar-SA"/>
        </w:rPr>
        <w:t>Na oznaczenie Podwykonawcy usługi oraz dalszego Podwykonawcy usługi</w:t>
      </w:r>
      <w:r w:rsidRPr="00DE5090">
        <w:rPr>
          <w:rFonts w:eastAsia="Arial Unicode MS"/>
          <w:sz w:val="22"/>
          <w:szCs w:val="22"/>
          <w:lang w:eastAsia="ar-SA" w:bidi="ar-SA"/>
        </w:rPr>
        <w:t xml:space="preserve"> na świadczenie usługi używa się pojęcia </w:t>
      </w:r>
      <w:r w:rsidRPr="00DE5090">
        <w:rPr>
          <w:rFonts w:eastAsia="Arial Unicode MS"/>
          <w:b/>
          <w:sz w:val="22"/>
          <w:szCs w:val="22"/>
          <w:lang w:eastAsia="ar-SA" w:bidi="ar-SA"/>
        </w:rPr>
        <w:t>„Podwykonawca”</w:t>
      </w: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rPr>
          <w:rFonts w:ascii="Calibri" w:hAnsi="Calibri" w:cs="Calibri"/>
          <w:sz w:val="22"/>
          <w:szCs w:val="22"/>
        </w:rPr>
      </w:pPr>
    </w:p>
    <w:p w:rsidR="00C26449" w:rsidRPr="00DE5090" w:rsidRDefault="00C26449">
      <w:pPr>
        <w:pStyle w:val="Spistreci1"/>
        <w:tabs>
          <w:tab w:val="clear" w:pos="7371"/>
          <w:tab w:val="right" w:pos="9354"/>
        </w:tabs>
        <w:jc w:val="both"/>
      </w:pPr>
      <w:r w:rsidRPr="00DE5090">
        <w:rPr>
          <w:rFonts w:ascii="Calibri" w:hAnsi="Calibri" w:cs="Calibri"/>
          <w:sz w:val="22"/>
          <w:szCs w:val="22"/>
        </w:rPr>
        <w:lastRenderedPageBreak/>
        <w:t>SPIS TREŚCI</w:t>
      </w:r>
      <w:r w:rsidRPr="00DE5090">
        <w:rPr>
          <w:rFonts w:ascii="Calibri" w:hAnsi="Calibri" w:cs="Calibri"/>
          <w:sz w:val="22"/>
          <w:szCs w:val="22"/>
        </w:rPr>
        <w:tab/>
      </w:r>
    </w:p>
    <w:p w:rsidR="00C26449" w:rsidRPr="00DE5090" w:rsidRDefault="00C26449">
      <w:pPr>
        <w:pStyle w:val="Spistreci1"/>
      </w:pPr>
      <w:r w:rsidRPr="00DE5090">
        <w:fldChar w:fldCharType="begin"/>
      </w:r>
      <w:r w:rsidRPr="00DE5090">
        <w:instrText xml:space="preserve"> TOC \h \z \t "Nagłówek 1;2;ROZDZIAŁY;1" </w:instrText>
      </w:r>
      <w:r w:rsidRPr="00DE5090">
        <w:fldChar w:fldCharType="separate"/>
      </w:r>
      <w:hyperlink w:anchor="__RefHeading___Toc22544509" w:history="1">
        <w:r w:rsidRPr="00DE5090">
          <w:rPr>
            <w:rFonts w:cs="Calibri"/>
            <w:lang w:val="pl-PL"/>
          </w:rPr>
          <w:t>ROZDZIAŁ I INFORMACJE OGÓLNE</w:t>
        </w:r>
        <w:r w:rsidRPr="00DE5090">
          <w:rPr>
            <w:rFonts w:cs="Calibri"/>
            <w:lang w:val="pl-PL"/>
          </w:rPr>
          <w:tab/>
          <w:t>6</w:t>
        </w:r>
      </w:hyperlink>
    </w:p>
    <w:p w:rsidR="00C26449" w:rsidRPr="00DE5090" w:rsidRDefault="00C26449">
      <w:pPr>
        <w:pStyle w:val="Spistreci2"/>
        <w:tabs>
          <w:tab w:val="left" w:pos="660"/>
          <w:tab w:val="right" w:leader="dot" w:pos="9344"/>
        </w:tabs>
      </w:pPr>
      <w:hyperlink w:anchor="__RefHeading___Toc22544510" w:history="1">
        <w:r w:rsidRPr="00DE5090">
          <w:rPr>
            <w:lang w:val="pl-PL"/>
          </w:rPr>
          <w:t>I.</w:t>
        </w:r>
        <w:r w:rsidRPr="00DE5090">
          <w:rPr>
            <w:rFonts w:ascii="Calibri" w:eastAsia="Times New Roman" w:hAnsi="Calibri" w:cs="Calibri"/>
            <w:sz w:val="22"/>
            <w:szCs w:val="22"/>
            <w:lang w:val="pl-PL" w:eastAsia="ar-SA" w:bidi="ar-SA"/>
          </w:rPr>
          <w:tab/>
        </w:r>
        <w:r w:rsidRPr="00DE5090">
          <w:rPr>
            <w:lang w:val="pl-PL"/>
          </w:rPr>
          <w:t>NAZWA ORAZ ADRES ZAMAWIAJĄCY</w:t>
        </w:r>
        <w:r w:rsidRPr="00DE5090">
          <w:rPr>
            <w:lang w:val="pl-PL"/>
          </w:rPr>
          <w:tab/>
          <w:t>6</w:t>
        </w:r>
      </w:hyperlink>
    </w:p>
    <w:p w:rsidR="00C26449" w:rsidRPr="00DE5090" w:rsidRDefault="00C26449">
      <w:pPr>
        <w:pStyle w:val="Spistreci2"/>
        <w:tabs>
          <w:tab w:val="left" w:pos="880"/>
          <w:tab w:val="right" w:leader="dot" w:pos="9344"/>
        </w:tabs>
      </w:pPr>
      <w:hyperlink w:anchor="__RefHeading___Toc22544511" w:history="1">
        <w:r w:rsidRPr="00DE5090">
          <w:rPr>
            <w:lang w:val="pl-PL"/>
          </w:rPr>
          <w:t>II.</w:t>
        </w:r>
        <w:r w:rsidRPr="00DE5090">
          <w:rPr>
            <w:rFonts w:ascii="Calibri" w:eastAsia="Times New Roman" w:hAnsi="Calibri" w:cs="Calibri"/>
            <w:sz w:val="22"/>
            <w:szCs w:val="22"/>
            <w:lang w:val="pl-PL" w:eastAsia="ar-SA" w:bidi="ar-SA"/>
          </w:rPr>
          <w:tab/>
        </w:r>
        <w:r w:rsidRPr="00DE5090">
          <w:rPr>
            <w:lang w:val="pl-PL"/>
          </w:rPr>
          <w:t>INFORMACJA O OSOBACH UPRAWNIONYCH DO POROZUMIEWANIA SIĘ  Z WYKONAWCĄ</w:t>
        </w:r>
        <w:r w:rsidRPr="00DE5090">
          <w:rPr>
            <w:lang w:val="pl-PL"/>
          </w:rPr>
          <w:tab/>
          <w:t>6</w:t>
        </w:r>
      </w:hyperlink>
    </w:p>
    <w:p w:rsidR="00C26449" w:rsidRPr="00DE5090" w:rsidRDefault="00C26449">
      <w:pPr>
        <w:pStyle w:val="Spistreci2"/>
        <w:tabs>
          <w:tab w:val="left" w:pos="880"/>
          <w:tab w:val="right" w:leader="dot" w:pos="9344"/>
        </w:tabs>
      </w:pPr>
      <w:hyperlink w:anchor="__RefHeading___Toc22544512" w:history="1">
        <w:r w:rsidRPr="00DE5090">
          <w:rPr>
            <w:lang w:val="pl-PL"/>
          </w:rPr>
          <w:t>III.</w:t>
        </w:r>
        <w:r w:rsidRPr="00DE5090">
          <w:rPr>
            <w:rFonts w:ascii="Calibri" w:eastAsia="Times New Roman" w:hAnsi="Calibri" w:cs="Calibri"/>
            <w:sz w:val="22"/>
            <w:szCs w:val="22"/>
            <w:lang w:val="pl-PL" w:eastAsia="ar-SA" w:bidi="ar-SA"/>
          </w:rPr>
          <w:tab/>
        </w:r>
        <w:r w:rsidRPr="00DE5090">
          <w:rPr>
            <w:lang w:val="pl-PL"/>
          </w:rPr>
          <w:t>INFORMACJE O SPOSOBIE POROZUMIEWANIA SIĘ ZAMAWIAJĄCEGO  Z WYKONAWCAMI ORAZ PRZEKAZYWANIA OSWIADCZEŃ LUB DOKUMENTÓW, JEŻELI ZAMAWIAJĄCY, W SYTUACJACH OKREŚLONYCH W art. 10C-10E USTAWY PZP, PRZEWIDUJE INNY SPOSÓB POROZUMIEWANIA SIĘ NIŻ PRZY UŻYCIU ŚRODKÓW KOMUNIKACJI ELEKTRONICZNEJ</w:t>
        </w:r>
        <w:r w:rsidRPr="00DE5090">
          <w:rPr>
            <w:lang w:val="pl-PL"/>
          </w:rPr>
          <w:tab/>
          <w:t>6</w:t>
        </w:r>
      </w:hyperlink>
    </w:p>
    <w:p w:rsidR="00C26449" w:rsidRPr="00DE5090" w:rsidRDefault="00C26449">
      <w:pPr>
        <w:pStyle w:val="Spistreci2"/>
        <w:tabs>
          <w:tab w:val="left" w:pos="880"/>
          <w:tab w:val="right" w:leader="dot" w:pos="9344"/>
        </w:tabs>
      </w:pPr>
      <w:hyperlink w:anchor="__RefHeading___Toc22544513" w:history="1">
        <w:r w:rsidRPr="00DE5090">
          <w:rPr>
            <w:lang w:val="pl-PL"/>
          </w:rPr>
          <w:t>IV.</w:t>
        </w:r>
        <w:r w:rsidRPr="00DE5090">
          <w:rPr>
            <w:rFonts w:ascii="Calibri" w:eastAsia="Times New Roman" w:hAnsi="Calibri" w:cs="Calibri"/>
            <w:sz w:val="22"/>
            <w:szCs w:val="22"/>
            <w:lang w:val="pl-PL" w:eastAsia="ar-SA" w:bidi="ar-SA"/>
          </w:rPr>
          <w:tab/>
        </w:r>
        <w:r w:rsidRPr="00DE5090">
          <w:rPr>
            <w:lang w:val="pl-PL"/>
          </w:rPr>
          <w:t>TRYB UDZIELENIA ZAMÓWIENIA</w:t>
        </w:r>
        <w:r w:rsidRPr="00DE5090">
          <w:rPr>
            <w:lang w:val="pl-PL"/>
          </w:rPr>
          <w:tab/>
          <w:t>8</w:t>
        </w:r>
      </w:hyperlink>
    </w:p>
    <w:p w:rsidR="00C26449" w:rsidRPr="00DE5090" w:rsidRDefault="00C26449">
      <w:pPr>
        <w:pStyle w:val="Spistreci2"/>
        <w:tabs>
          <w:tab w:val="left" w:pos="880"/>
          <w:tab w:val="right" w:leader="dot" w:pos="9344"/>
        </w:tabs>
      </w:pPr>
      <w:hyperlink w:anchor="__RefHeading___Toc22544514" w:history="1">
        <w:r w:rsidRPr="00DE5090">
          <w:rPr>
            <w:lang w:val="pl-PL"/>
          </w:rPr>
          <w:t>VI.</w:t>
        </w:r>
        <w:r w:rsidRPr="00DE5090">
          <w:rPr>
            <w:rFonts w:ascii="Calibri" w:eastAsia="Times New Roman" w:hAnsi="Calibri" w:cs="Calibri"/>
            <w:sz w:val="22"/>
            <w:szCs w:val="22"/>
            <w:lang w:val="pl-PL" w:eastAsia="ar-SA" w:bidi="ar-SA"/>
          </w:rPr>
          <w:tab/>
        </w:r>
        <w:r w:rsidRPr="00DE5090">
          <w:rPr>
            <w:lang w:val="pl-PL"/>
          </w:rPr>
          <w:t>TERMIN ZWIĄZANIA Z OFERTĄ</w:t>
        </w:r>
        <w:r w:rsidRPr="00DE5090">
          <w:rPr>
            <w:lang w:val="pl-PL"/>
          </w:rPr>
          <w:tab/>
          <w:t>9</w:t>
        </w:r>
      </w:hyperlink>
    </w:p>
    <w:p w:rsidR="00C26449" w:rsidRPr="00DE5090" w:rsidRDefault="00C26449">
      <w:pPr>
        <w:pStyle w:val="Spistreci1"/>
      </w:pPr>
      <w:hyperlink w:anchor="__RefHeading___Toc22544515" w:history="1">
        <w:r w:rsidRPr="00DE5090">
          <w:rPr>
            <w:lang w:val="pl-PL"/>
          </w:rPr>
          <w:t>ROZDZIAŁ II OPIS PRZEDMIOTU ZAMÓWIENIA I TERMIN WYKONANIA</w:t>
        </w:r>
        <w:r w:rsidRPr="00DE5090">
          <w:rPr>
            <w:lang w:val="pl-PL"/>
          </w:rPr>
          <w:tab/>
          <w:t>10</w:t>
        </w:r>
      </w:hyperlink>
    </w:p>
    <w:p w:rsidR="00C26449" w:rsidRPr="00DE5090" w:rsidRDefault="00C26449">
      <w:pPr>
        <w:pStyle w:val="Spistreci2"/>
        <w:tabs>
          <w:tab w:val="left" w:pos="660"/>
          <w:tab w:val="right" w:leader="dot" w:pos="9344"/>
        </w:tabs>
      </w:pPr>
      <w:hyperlink w:anchor="__RefHeading___Toc22544516" w:history="1">
        <w:r w:rsidRPr="00DE5090">
          <w:rPr>
            <w:lang w:val="pl-PL"/>
          </w:rPr>
          <w:t>I.</w:t>
        </w:r>
        <w:r w:rsidRPr="00DE5090">
          <w:rPr>
            <w:rFonts w:ascii="Calibri" w:eastAsia="Times New Roman" w:hAnsi="Calibri" w:cs="Calibri"/>
            <w:sz w:val="22"/>
            <w:szCs w:val="22"/>
            <w:lang w:val="pl-PL" w:eastAsia="ar-SA" w:bidi="ar-SA"/>
          </w:rPr>
          <w:tab/>
        </w:r>
        <w:r w:rsidRPr="00DE5090">
          <w:rPr>
            <w:lang w:val="pl-PL"/>
          </w:rPr>
          <w:t>OPIS PRZEDMIOTU ZAMÓWIENIA</w:t>
        </w:r>
        <w:r w:rsidRPr="00DE5090">
          <w:rPr>
            <w:lang w:val="pl-PL"/>
          </w:rPr>
          <w:tab/>
          <w:t>10</w:t>
        </w:r>
      </w:hyperlink>
    </w:p>
    <w:p w:rsidR="00C26449" w:rsidRPr="00DE5090" w:rsidRDefault="00C26449">
      <w:pPr>
        <w:pStyle w:val="Spistreci1"/>
      </w:pPr>
      <w:hyperlink w:anchor="__RefHeading___Toc22544517" w:history="1">
        <w:r w:rsidRPr="00DE5090">
          <w:rPr>
            <w:lang w:val="pl-PL"/>
          </w:rPr>
          <w:t>ROZDZIAŁ III WYSOKOŚĆ I ZASADY WNIESIENIA WADIUM</w:t>
        </w:r>
        <w:r w:rsidRPr="00DE5090">
          <w:rPr>
            <w:lang w:val="pl-PL"/>
          </w:rPr>
          <w:tab/>
          <w:t>11</w:t>
        </w:r>
      </w:hyperlink>
    </w:p>
    <w:p w:rsidR="00C26449" w:rsidRPr="00DE5090" w:rsidRDefault="00C26449">
      <w:pPr>
        <w:pStyle w:val="Spistreci2"/>
        <w:tabs>
          <w:tab w:val="left" w:pos="660"/>
          <w:tab w:val="right" w:leader="dot" w:pos="9344"/>
        </w:tabs>
      </w:pPr>
      <w:hyperlink w:anchor="__RefHeading___Toc22544518" w:history="1">
        <w:r w:rsidRPr="00DE5090">
          <w:rPr>
            <w:lang w:val="pl-PL"/>
          </w:rPr>
          <w:t>I.</w:t>
        </w:r>
        <w:r w:rsidRPr="00DE5090">
          <w:rPr>
            <w:rFonts w:ascii="Calibri" w:eastAsia="Times New Roman" w:hAnsi="Calibri" w:cs="Calibri"/>
            <w:sz w:val="22"/>
            <w:szCs w:val="22"/>
            <w:lang w:val="pl-PL" w:eastAsia="ar-SA" w:bidi="ar-SA"/>
          </w:rPr>
          <w:tab/>
        </w:r>
        <w:r w:rsidRPr="00DE5090">
          <w:rPr>
            <w:lang w:val="pl-PL"/>
          </w:rPr>
          <w:t>WYSOKOŚĆ WADIUM</w:t>
        </w:r>
        <w:r w:rsidRPr="00DE5090">
          <w:rPr>
            <w:lang w:val="pl-PL"/>
          </w:rPr>
          <w:tab/>
          <w:t>11</w:t>
        </w:r>
      </w:hyperlink>
    </w:p>
    <w:p w:rsidR="00C26449" w:rsidRPr="00DE5090" w:rsidRDefault="00C26449">
      <w:pPr>
        <w:pStyle w:val="Spistreci2"/>
        <w:tabs>
          <w:tab w:val="left" w:pos="880"/>
          <w:tab w:val="right" w:leader="dot" w:pos="9344"/>
        </w:tabs>
      </w:pPr>
      <w:hyperlink w:anchor="__RefHeading___Toc22544519" w:history="1">
        <w:r w:rsidRPr="00DE5090">
          <w:rPr>
            <w:lang w:val="pl-PL"/>
          </w:rPr>
          <w:t>II.</w:t>
        </w:r>
        <w:r w:rsidRPr="00DE5090">
          <w:rPr>
            <w:rFonts w:ascii="Calibri" w:eastAsia="Times New Roman" w:hAnsi="Calibri" w:cs="Calibri"/>
            <w:sz w:val="22"/>
            <w:szCs w:val="22"/>
            <w:lang w:val="pl-PL" w:eastAsia="ar-SA" w:bidi="ar-SA"/>
          </w:rPr>
          <w:tab/>
        </w:r>
        <w:r w:rsidRPr="00DE5090">
          <w:rPr>
            <w:lang w:val="pl-PL"/>
          </w:rPr>
          <w:t>FORMA WADIUM</w:t>
        </w:r>
        <w:r w:rsidRPr="00DE5090">
          <w:rPr>
            <w:lang w:val="pl-PL"/>
          </w:rPr>
          <w:tab/>
          <w:t>11</w:t>
        </w:r>
      </w:hyperlink>
    </w:p>
    <w:p w:rsidR="00C26449" w:rsidRPr="00DE5090" w:rsidRDefault="00C26449">
      <w:pPr>
        <w:pStyle w:val="Spistreci2"/>
        <w:tabs>
          <w:tab w:val="left" w:pos="880"/>
          <w:tab w:val="right" w:leader="dot" w:pos="9344"/>
        </w:tabs>
      </w:pPr>
      <w:hyperlink w:anchor="__RefHeading___Toc22544520" w:history="1">
        <w:r w:rsidRPr="00DE5090">
          <w:rPr>
            <w:lang w:val="pl-PL"/>
          </w:rPr>
          <w:t>III.</w:t>
        </w:r>
        <w:r w:rsidRPr="00DE5090">
          <w:rPr>
            <w:rFonts w:ascii="Calibri" w:eastAsia="Times New Roman" w:hAnsi="Calibri" w:cs="Calibri"/>
            <w:sz w:val="22"/>
            <w:szCs w:val="22"/>
            <w:lang w:val="pl-PL" w:eastAsia="ar-SA" w:bidi="ar-SA"/>
          </w:rPr>
          <w:tab/>
        </w:r>
        <w:r w:rsidRPr="00DE5090">
          <w:rPr>
            <w:lang w:val="pl-PL"/>
          </w:rPr>
          <w:t>TERMIN I MIEJSCE WNIESIENIA WADIUM</w:t>
        </w:r>
        <w:r w:rsidRPr="00DE5090">
          <w:rPr>
            <w:lang w:val="pl-PL"/>
          </w:rPr>
          <w:tab/>
          <w:t>12</w:t>
        </w:r>
      </w:hyperlink>
    </w:p>
    <w:p w:rsidR="00C26449" w:rsidRPr="00DE5090" w:rsidRDefault="00C26449">
      <w:pPr>
        <w:pStyle w:val="Spistreci2"/>
        <w:tabs>
          <w:tab w:val="left" w:pos="880"/>
          <w:tab w:val="right" w:leader="dot" w:pos="9344"/>
        </w:tabs>
      </w:pPr>
      <w:hyperlink w:anchor="__RefHeading___Toc22544521" w:history="1">
        <w:r w:rsidRPr="00DE5090">
          <w:rPr>
            <w:lang w:val="pl-PL"/>
          </w:rPr>
          <w:t>IV.</w:t>
        </w:r>
        <w:r w:rsidRPr="00DE5090">
          <w:rPr>
            <w:rFonts w:ascii="Calibri" w:eastAsia="Times New Roman" w:hAnsi="Calibri" w:cs="Calibri"/>
            <w:sz w:val="22"/>
            <w:szCs w:val="22"/>
            <w:lang w:val="pl-PL" w:eastAsia="ar-SA" w:bidi="ar-SA"/>
          </w:rPr>
          <w:tab/>
        </w:r>
        <w:r w:rsidRPr="00DE5090">
          <w:rPr>
            <w:lang w:val="pl-PL"/>
          </w:rPr>
          <w:t>ZATRZYMANIE WADIUM</w:t>
        </w:r>
        <w:r w:rsidRPr="00DE5090">
          <w:rPr>
            <w:lang w:val="pl-PL"/>
          </w:rPr>
          <w:tab/>
          <w:t>12</w:t>
        </w:r>
      </w:hyperlink>
    </w:p>
    <w:p w:rsidR="00C26449" w:rsidRPr="00DE5090" w:rsidRDefault="00C26449">
      <w:pPr>
        <w:pStyle w:val="Spistreci1"/>
      </w:pPr>
      <w:hyperlink w:anchor="__RefHeading___Toc22544522" w:history="1">
        <w:r w:rsidRPr="00DE5090">
          <w:rPr>
            <w:lang w:val="pl-PL"/>
          </w:rPr>
          <w:t>ROZDZIAŁ IV WARUNKI UDZIAŁU W POSTĘPOWANIU ORAZ PODSTAWY WYKLUCZENIA</w:t>
        </w:r>
        <w:r w:rsidRPr="00DE5090">
          <w:rPr>
            <w:lang w:val="pl-PL"/>
          </w:rPr>
          <w:tab/>
          <w:t>13</w:t>
        </w:r>
      </w:hyperlink>
    </w:p>
    <w:p w:rsidR="00C26449" w:rsidRPr="00DE5090" w:rsidRDefault="00C26449">
      <w:pPr>
        <w:pStyle w:val="Spistreci2"/>
        <w:tabs>
          <w:tab w:val="left" w:pos="660"/>
          <w:tab w:val="right" w:leader="dot" w:pos="9344"/>
        </w:tabs>
      </w:pPr>
      <w:hyperlink w:anchor="__RefHeading___Toc22544523" w:history="1">
        <w:r w:rsidRPr="00DE5090">
          <w:rPr>
            <w:lang w:val="pl-PL"/>
          </w:rPr>
          <w:t>I.</w:t>
        </w:r>
        <w:r w:rsidRPr="00DE5090">
          <w:rPr>
            <w:rFonts w:ascii="Calibri" w:eastAsia="Times New Roman" w:hAnsi="Calibri" w:cs="Calibri"/>
            <w:sz w:val="22"/>
            <w:szCs w:val="22"/>
            <w:lang w:val="pl-PL" w:eastAsia="ar-SA" w:bidi="ar-SA"/>
          </w:rPr>
          <w:tab/>
        </w:r>
        <w:r w:rsidRPr="00DE5090">
          <w:rPr>
            <w:lang w:val="pl-PL"/>
          </w:rPr>
          <w:t>WARUNKI UDZIAŁU W POSTĘPOWANIU</w:t>
        </w:r>
        <w:r w:rsidRPr="00DE5090">
          <w:rPr>
            <w:lang w:val="pl-PL"/>
          </w:rPr>
          <w:tab/>
          <w:t>13</w:t>
        </w:r>
      </w:hyperlink>
    </w:p>
    <w:p w:rsidR="00C26449" w:rsidRPr="00DE5090" w:rsidRDefault="00C26449">
      <w:pPr>
        <w:pStyle w:val="Spistreci2"/>
        <w:tabs>
          <w:tab w:val="left" w:pos="880"/>
          <w:tab w:val="right" w:leader="dot" w:pos="9344"/>
        </w:tabs>
      </w:pPr>
      <w:hyperlink w:anchor="__RefHeading___Toc22544524" w:history="1">
        <w:r w:rsidRPr="00DE5090">
          <w:rPr>
            <w:lang w:val="pl-PL"/>
          </w:rPr>
          <w:t>II.</w:t>
        </w:r>
        <w:r w:rsidRPr="00DE5090">
          <w:rPr>
            <w:rFonts w:ascii="Calibri" w:eastAsia="Times New Roman" w:hAnsi="Calibri" w:cs="Calibri"/>
            <w:sz w:val="22"/>
            <w:szCs w:val="22"/>
            <w:lang w:val="pl-PL" w:eastAsia="ar-SA" w:bidi="ar-SA"/>
          </w:rPr>
          <w:tab/>
        </w:r>
        <w:r w:rsidRPr="00DE5090">
          <w:rPr>
            <w:lang w:val="pl-PL"/>
          </w:rPr>
          <w:t>PODSTAWY WYKLUCZENIA Z POSTĘPOWANIA</w:t>
        </w:r>
        <w:r w:rsidRPr="00DE5090">
          <w:rPr>
            <w:lang w:val="pl-PL"/>
          </w:rPr>
          <w:tab/>
          <w:t>19</w:t>
        </w:r>
      </w:hyperlink>
    </w:p>
    <w:p w:rsidR="00C26449" w:rsidRPr="00DE5090" w:rsidRDefault="00C26449">
      <w:pPr>
        <w:pStyle w:val="Spistreci1"/>
      </w:pPr>
      <w:hyperlink w:anchor="__RefHeading___Toc22544525" w:history="1">
        <w:r w:rsidRPr="00DE5090">
          <w:rPr>
            <w:lang w:val="pl-PL"/>
          </w:rPr>
          <w:t>RODZIAŁ V WYKAZ OŚWIADCZEŃ LUB DOKUMENTÓW, POTWIERDZAJĄCYCH SPEŁNIENIE WARUNKU UDZIAŁU W POSTĘPOWANIU ORAZ BRAK PODSTAW WYKLUCZENIA</w:t>
        </w:r>
        <w:r w:rsidRPr="00DE5090">
          <w:rPr>
            <w:lang w:val="pl-PL"/>
          </w:rPr>
          <w:tab/>
          <w:t>20</w:t>
        </w:r>
      </w:hyperlink>
    </w:p>
    <w:p w:rsidR="00C26449" w:rsidRPr="00DE5090" w:rsidRDefault="00C26449">
      <w:pPr>
        <w:pStyle w:val="Spistreci1"/>
      </w:pPr>
      <w:hyperlink w:anchor="__RefHeading___Toc22544526" w:history="1">
        <w:r w:rsidRPr="00DE5090">
          <w:rPr>
            <w:lang w:val="pl-PL"/>
          </w:rPr>
          <w:t>RODZIAŁ VI SPOSÓB PRZYGOTOWANIA OFERTY</w:t>
        </w:r>
        <w:r w:rsidRPr="00DE5090">
          <w:rPr>
            <w:lang w:val="pl-PL"/>
          </w:rPr>
          <w:tab/>
          <w:t>24</w:t>
        </w:r>
      </w:hyperlink>
    </w:p>
    <w:p w:rsidR="00C26449" w:rsidRPr="00DE5090" w:rsidRDefault="00C26449">
      <w:pPr>
        <w:pStyle w:val="Spistreci1"/>
      </w:pPr>
      <w:hyperlink w:anchor="__RefHeading___Toc22544528" w:history="1">
        <w:r w:rsidRPr="00DE5090">
          <w:rPr>
            <w:lang w:val="pl-PL"/>
          </w:rPr>
          <w:t>RODZIAŁ VII OPIS SPOSOBU OBLICZANIA CENY</w:t>
        </w:r>
        <w:r w:rsidRPr="00DE5090">
          <w:rPr>
            <w:lang w:val="pl-PL"/>
          </w:rPr>
          <w:tab/>
          <w:t>26</w:t>
        </w:r>
      </w:hyperlink>
    </w:p>
    <w:p w:rsidR="00C26449" w:rsidRPr="00DE5090" w:rsidRDefault="00C26449">
      <w:pPr>
        <w:pStyle w:val="Spistreci1"/>
      </w:pPr>
      <w:hyperlink w:anchor="__RefHeading___Toc22544529" w:history="1">
        <w:r w:rsidRPr="00DE5090">
          <w:rPr>
            <w:lang w:val="pl-PL"/>
          </w:rPr>
          <w:t>RODZIAŁ VIII INFORMACJE O MIEJSCU, TERMINIE SKŁADANIA I OTWARCIA OFERT</w:t>
        </w:r>
        <w:r w:rsidRPr="00DE5090">
          <w:rPr>
            <w:lang w:val="pl-PL"/>
          </w:rPr>
          <w:tab/>
          <w:t>26</w:t>
        </w:r>
      </w:hyperlink>
    </w:p>
    <w:p w:rsidR="00C26449" w:rsidRPr="00DE5090" w:rsidRDefault="00C26449">
      <w:pPr>
        <w:pStyle w:val="Spistreci1"/>
      </w:pPr>
      <w:hyperlink w:anchor="__RefHeading___Toc22544530" w:history="1">
        <w:r w:rsidRPr="00DE5090">
          <w:rPr>
            <w:lang w:val="pl-PL"/>
          </w:rPr>
          <w:t>RODZIAŁ IX KRYTERIA I ZASADY OCENY OFERT</w:t>
        </w:r>
        <w:r w:rsidRPr="00DE5090">
          <w:rPr>
            <w:lang w:val="pl-PL"/>
          </w:rPr>
          <w:tab/>
          <w:t>27</w:t>
        </w:r>
      </w:hyperlink>
    </w:p>
    <w:p w:rsidR="00C26449" w:rsidRPr="00DE5090" w:rsidRDefault="00C26449">
      <w:pPr>
        <w:pStyle w:val="Spistreci1"/>
      </w:pPr>
      <w:hyperlink w:anchor="__RefHeading___Toc22544531" w:history="1">
        <w:r w:rsidRPr="00DE5090">
          <w:rPr>
            <w:lang w:val="pl-PL"/>
          </w:rPr>
          <w:t>RODZIAŁ X ZABEZPIECZENIE NALEŻYTEGO WYKONANIA UMOWY</w:t>
        </w:r>
        <w:r w:rsidRPr="00DE5090">
          <w:rPr>
            <w:lang w:val="pl-PL"/>
          </w:rPr>
          <w:tab/>
          <w:t>29</w:t>
        </w:r>
      </w:hyperlink>
    </w:p>
    <w:p w:rsidR="00C26449" w:rsidRPr="00DE5090" w:rsidRDefault="00C26449">
      <w:pPr>
        <w:pStyle w:val="Spistreci1"/>
      </w:pPr>
      <w:hyperlink w:anchor="__RefHeading___Toc22544532" w:history="1">
        <w:r w:rsidRPr="00DE5090">
          <w:rPr>
            <w:lang w:val="pl-PL"/>
          </w:rPr>
          <w:t>RODZIAŁ XI ISTOTNE POSTANOWIENIA UMOWY</w:t>
        </w:r>
        <w:r w:rsidRPr="00DE5090">
          <w:rPr>
            <w:lang w:val="pl-PL"/>
          </w:rPr>
          <w:tab/>
          <w:t>30</w:t>
        </w:r>
      </w:hyperlink>
    </w:p>
    <w:p w:rsidR="00C26449" w:rsidRPr="00DE5090" w:rsidRDefault="00C26449">
      <w:pPr>
        <w:pStyle w:val="Spistreci1"/>
      </w:pPr>
      <w:hyperlink w:anchor="__RefHeading___Toc22544533" w:history="1">
        <w:r w:rsidRPr="00DE5090">
          <w:rPr>
            <w:lang w:val="pl-PL"/>
          </w:rPr>
          <w:t>RODZIAŁ XII POUCZENIE O ŚRODKACH OCHRONY PRAWNEJ PRZYSŁUGUJĄCYCH WYKONAWCY W TOKU POSTĘPOWANIA O UDZIELENIE ZAMÓWIENIA</w:t>
        </w:r>
        <w:r w:rsidRPr="00DE5090">
          <w:rPr>
            <w:lang w:val="pl-PL"/>
          </w:rPr>
          <w:tab/>
          <w:t>30</w:t>
        </w:r>
      </w:hyperlink>
    </w:p>
    <w:p w:rsidR="00C26449" w:rsidRPr="00DE5090" w:rsidRDefault="00C26449">
      <w:pPr>
        <w:pStyle w:val="Spistreci1"/>
      </w:pPr>
      <w:hyperlink w:anchor="__RefHeading___Toc22544534" w:history="1">
        <w:r w:rsidRPr="00DE5090">
          <w:rPr>
            <w:lang w:val="pl-PL"/>
          </w:rPr>
          <w:t>RODZIAŁ XIII INFORMACJE O FORMALNOŚCIACH, JAKIE NALEŻY DOPEŁNIĆ PO WYBORZE OFERTY W CELU ZAWARCIA UMOWY</w:t>
        </w:r>
        <w:r w:rsidRPr="00DE5090">
          <w:rPr>
            <w:lang w:val="pl-PL"/>
          </w:rPr>
          <w:tab/>
          <w:t>31</w:t>
        </w:r>
      </w:hyperlink>
    </w:p>
    <w:p w:rsidR="00C26449" w:rsidRPr="00DE5090" w:rsidRDefault="00C26449">
      <w:pPr>
        <w:pStyle w:val="Spistreci1"/>
      </w:pPr>
      <w:hyperlink w:anchor="__RefHeading___Toc22544535" w:history="1">
        <w:r w:rsidRPr="00DE5090">
          <w:rPr>
            <w:lang w:val="pl-PL"/>
          </w:rPr>
          <w:t>RODZIAŁ XIV WYMAGANIA ZAMAWIAJĄCEGO W ZWIĄZKU z art. 29 ust. 3a USTAWY PZP</w:t>
        </w:r>
        <w:r w:rsidRPr="00DE5090">
          <w:rPr>
            <w:lang w:val="pl-PL"/>
          </w:rPr>
          <w:tab/>
          <w:t>33</w:t>
        </w:r>
      </w:hyperlink>
    </w:p>
    <w:p w:rsidR="00C26449" w:rsidRPr="00DE5090" w:rsidRDefault="00C26449">
      <w:pPr>
        <w:pStyle w:val="Spistreci1"/>
      </w:pPr>
      <w:hyperlink w:anchor="__RefHeading___Toc22544536" w:history="1">
        <w:r w:rsidRPr="00DE5090">
          <w:rPr>
            <w:lang w:val="pl-PL"/>
          </w:rPr>
          <w:t>RODZIAŁ XV INFORMACJA O PRZEWIDYWANYCH ZAMÓWIENIACH, O KTÓRYCH MOWA W ART. 67 UST. 1 PKT. 6</w:t>
        </w:r>
        <w:r w:rsidRPr="00DE5090">
          <w:rPr>
            <w:lang w:val="pl-PL"/>
          </w:rPr>
          <w:tab/>
          <w:t>34</w:t>
        </w:r>
      </w:hyperlink>
    </w:p>
    <w:p w:rsidR="00C26449" w:rsidRPr="00DE5090" w:rsidRDefault="00C26449">
      <w:pPr>
        <w:pStyle w:val="Spistreci1"/>
      </w:pPr>
      <w:hyperlink w:anchor="__RefHeading___Toc22544537" w:history="1">
        <w:r w:rsidRPr="00DE5090">
          <w:rPr>
            <w:lang w:val="pl-PL"/>
          </w:rPr>
          <w:t>RODZIAŁ XVI INFORMACJA O OBOWIĄZKU OSOBISTEGO WYKONANIA PRZEZ WYKONAWCĘ KLUCZOWYCH CZĘŚCI ZAMÓWIENIA</w:t>
        </w:r>
        <w:r w:rsidRPr="00DE5090">
          <w:rPr>
            <w:lang w:val="pl-PL"/>
          </w:rPr>
          <w:tab/>
          <w:t>34</w:t>
        </w:r>
      </w:hyperlink>
    </w:p>
    <w:p w:rsidR="00C26449" w:rsidRPr="00DE5090" w:rsidRDefault="00C26449">
      <w:pPr>
        <w:pStyle w:val="Spistreci1"/>
      </w:pPr>
      <w:hyperlink w:anchor="__RefHeading___Toc22544538" w:history="1">
        <w:r w:rsidRPr="00DE5090">
          <w:rPr>
            <w:lang w:val="pl-PL"/>
          </w:rPr>
          <w:t>Zamawiający nie zastrzega obowiązku osobistego wykonania przez Wykonawcę kluczowej części zamówienia.</w:t>
        </w:r>
        <w:r w:rsidRPr="00DE5090">
          <w:rPr>
            <w:lang w:val="pl-PL"/>
          </w:rPr>
          <w:tab/>
          <w:t>34</w:t>
        </w:r>
      </w:hyperlink>
    </w:p>
    <w:p w:rsidR="00C26449" w:rsidRPr="00DE5090" w:rsidRDefault="00C26449">
      <w:pPr>
        <w:pStyle w:val="Spistreci1"/>
      </w:pPr>
      <w:hyperlink w:anchor="__RefHeading___Toc22544539" w:history="1">
        <w:r w:rsidRPr="00DE5090">
          <w:rPr>
            <w:lang w:val="pl-PL"/>
          </w:rPr>
          <w:t xml:space="preserve">RODZIAŁ XVIII </w:t>
        </w:r>
        <w:r w:rsidRPr="00DE5090">
          <w:rPr>
            <w:rFonts w:eastAsia="Calibri"/>
            <w:lang w:val="pl-PL"/>
          </w:rPr>
          <w:t>OCHRONA DANYCH OSOBOWYCH</w:t>
        </w:r>
        <w:r w:rsidRPr="00DE5090">
          <w:rPr>
            <w:lang w:val="pl-PL"/>
          </w:rPr>
          <w:tab/>
          <w:t>34</w:t>
        </w:r>
      </w:hyperlink>
    </w:p>
    <w:p w:rsidR="00C26449" w:rsidRPr="00DE5090" w:rsidRDefault="00C26449">
      <w:pPr>
        <w:pStyle w:val="Spistreci1"/>
      </w:pPr>
      <w:hyperlink w:anchor="__RefHeading___Toc22544540" w:history="1">
        <w:r w:rsidRPr="00DE5090">
          <w:rPr>
            <w:lang w:val="pl-PL"/>
          </w:rPr>
          <w:t>RODZIAŁ XVIII INFORMACJE DODATKOWE</w:t>
        </w:r>
        <w:r w:rsidRPr="00DE5090">
          <w:rPr>
            <w:lang w:val="pl-PL"/>
          </w:rPr>
          <w:tab/>
          <w:t>36</w:t>
        </w:r>
      </w:hyperlink>
    </w:p>
    <w:p w:rsidR="00C26449" w:rsidRPr="00DE5090" w:rsidRDefault="00C26449">
      <w:pPr>
        <w:spacing w:line="276" w:lineRule="auto"/>
        <w:jc w:val="both"/>
        <w:rPr>
          <w:rFonts w:ascii="Arial" w:hAnsi="Arial" w:cs="Arial"/>
          <w:sz w:val="20"/>
          <w:szCs w:val="20"/>
        </w:rPr>
      </w:pPr>
      <w:r w:rsidRPr="00DE5090">
        <w:fldChar w:fldCharType="end"/>
      </w:r>
    </w:p>
    <w:p w:rsidR="00C26449" w:rsidRPr="00DE5090" w:rsidRDefault="00C26449">
      <w:pPr>
        <w:spacing w:line="276" w:lineRule="auto"/>
        <w:jc w:val="both"/>
        <w:rPr>
          <w:rFonts w:ascii="Arial" w:hAnsi="Arial" w:cs="Arial"/>
          <w:sz w:val="20"/>
          <w:szCs w:val="20"/>
        </w:rPr>
      </w:pPr>
    </w:p>
    <w:p w:rsidR="00C26449" w:rsidRPr="00DE5090" w:rsidRDefault="00477727">
      <w:pPr>
        <w:spacing w:line="276" w:lineRule="auto"/>
        <w:jc w:val="both"/>
        <w:rPr>
          <w:rFonts w:ascii="Arial" w:hAnsi="Arial" w:cs="Arial"/>
          <w:sz w:val="20"/>
          <w:szCs w:val="20"/>
        </w:rPr>
      </w:pPr>
      <w:r>
        <w:rPr>
          <w:noProof/>
          <w:lang w:eastAsia="pl-PL" w:bidi="ar-SA"/>
        </w:rPr>
        <mc:AlternateContent>
          <mc:Choice Requires="wps">
            <w:drawing>
              <wp:anchor distT="0" distB="0" distL="114300" distR="114300" simplePos="0" relativeHeight="251649024" behindDoc="1" locked="0" layoutInCell="1" allowOverlap="1">
                <wp:simplePos x="0" y="0"/>
                <wp:positionH relativeFrom="column">
                  <wp:posOffset>19050</wp:posOffset>
                </wp:positionH>
                <wp:positionV relativeFrom="paragraph">
                  <wp:posOffset>16510</wp:posOffset>
                </wp:positionV>
                <wp:extent cx="6210300" cy="507365"/>
                <wp:effectExtent l="9525" t="6985" r="114300" b="11430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507365"/>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pt;margin-top:1.3pt;width:489pt;height:39.9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" strokecolor="#8eaadb" strokeweight=".35mm">
                <v:fill color2="#b4c6e7" focus="100%" type="gradient"/>
                <v:stroke endcap="square"/>
                <v:shadow on="t" color="#1f3763" opacity="32785f" offset="3.05mm,3.05mm"/>
              </v:rect>
            </w:pict>
          </mc:Fallback>
        </mc:AlternateContent>
      </w:r>
    </w:p>
    <w:p w:rsidR="00C26449" w:rsidRPr="00DE5090" w:rsidRDefault="00C26449">
      <w:pPr>
        <w:pStyle w:val="ROZDZIAY"/>
      </w:pPr>
      <w:bookmarkStart w:id="1" w:name="__RefHeading___Toc22544509"/>
      <w:bookmarkEnd w:id="1"/>
      <w:r w:rsidRPr="00DE5090">
        <w:t>ROZDZIAŁ I</w:t>
      </w:r>
      <w:r w:rsidRPr="00DE5090">
        <w:br/>
        <w:t>INFORMACJE OGÓLNE</w:t>
      </w:r>
    </w:p>
    <w:p w:rsidR="00C26449" w:rsidRPr="00DE5090" w:rsidRDefault="00C26449" w:rsidP="00C26449">
      <w:pPr>
        <w:pStyle w:val="Nagwek1"/>
        <w:numPr>
          <w:ilvl w:val="0"/>
          <w:numId w:val="27"/>
        </w:numPr>
        <w:ind w:left="426" w:hanging="284"/>
        <w:rPr>
          <w:rFonts w:ascii="Arial" w:hAnsi="Arial" w:cs="Arial"/>
          <w:sz w:val="20"/>
          <w:szCs w:val="20"/>
        </w:rPr>
      </w:pPr>
      <w:bookmarkStart w:id="2" w:name="__RefHeading___Toc22544510"/>
      <w:bookmarkEnd w:id="2"/>
      <w:r w:rsidRPr="00DE5090">
        <w:t>NAZWA ORAZ ADRES ZAMAWIAJĄCY</w:t>
      </w:r>
    </w:p>
    <w:p w:rsidR="00C26449" w:rsidRPr="00DE5090" w:rsidRDefault="00C26449">
      <w:pPr>
        <w:tabs>
          <w:tab w:val="left" w:pos="426"/>
        </w:tabs>
        <w:ind w:left="425"/>
        <w:jc w:val="both"/>
      </w:pPr>
      <w:r w:rsidRPr="00DE5090">
        <w:t>Nazwa: Gmina Warlubie , dalej „Zamawiający”;</w:t>
      </w:r>
    </w:p>
    <w:p w:rsidR="00C26449" w:rsidRPr="00DE5090" w:rsidRDefault="00C26449">
      <w:pPr>
        <w:tabs>
          <w:tab w:val="left" w:pos="426"/>
        </w:tabs>
        <w:ind w:left="425"/>
        <w:jc w:val="both"/>
      </w:pPr>
      <w:r w:rsidRPr="00DE5090">
        <w:t>Adres i siedziba: ul. Dworcowa 15,  86 – 160 Warlubie, woj. kujawsko – pomorskie;</w:t>
      </w:r>
    </w:p>
    <w:p w:rsidR="00C26449" w:rsidRPr="00DE5090" w:rsidRDefault="00C26449">
      <w:pPr>
        <w:tabs>
          <w:tab w:val="left" w:pos="426"/>
        </w:tabs>
        <w:ind w:left="425"/>
        <w:jc w:val="both"/>
      </w:pPr>
      <w:r w:rsidRPr="00DE5090">
        <w:t>Numer telefonu: 0-52 33 26 040,</w:t>
      </w:r>
    </w:p>
    <w:p w:rsidR="00C26449" w:rsidRPr="00DE5090" w:rsidRDefault="00C26449">
      <w:pPr>
        <w:tabs>
          <w:tab w:val="left" w:pos="426"/>
        </w:tabs>
        <w:ind w:left="425"/>
        <w:jc w:val="both"/>
      </w:pPr>
      <w:r w:rsidRPr="00DE5090">
        <w:t>Numer faksu: 0-52 33 26 054;</w:t>
      </w:r>
    </w:p>
    <w:p w:rsidR="00C26449" w:rsidRPr="00DE5090" w:rsidRDefault="00C26449">
      <w:pPr>
        <w:tabs>
          <w:tab w:val="left" w:pos="426"/>
        </w:tabs>
        <w:ind w:left="425"/>
        <w:jc w:val="both"/>
      </w:pPr>
      <w:r w:rsidRPr="00DE5090">
        <w:t>adres e-mail: gmina@warlubie.pl;</w:t>
      </w:r>
    </w:p>
    <w:p w:rsidR="00C26449" w:rsidRPr="00DE5090" w:rsidRDefault="00C26449">
      <w:pPr>
        <w:tabs>
          <w:tab w:val="left" w:pos="426"/>
        </w:tabs>
        <w:ind w:left="425"/>
        <w:jc w:val="both"/>
      </w:pPr>
      <w:r w:rsidRPr="00DE5090">
        <w:t>NIP: 559 – 10 – 05 – 054,</w:t>
      </w:r>
    </w:p>
    <w:p w:rsidR="00C26449" w:rsidRPr="00DE5090" w:rsidRDefault="00C26449">
      <w:pPr>
        <w:tabs>
          <w:tab w:val="left" w:pos="426"/>
        </w:tabs>
        <w:ind w:left="425"/>
        <w:jc w:val="both"/>
      </w:pPr>
      <w:r w:rsidRPr="00DE5090">
        <w:t>REGON: 092351080;</w:t>
      </w:r>
    </w:p>
    <w:p w:rsidR="00C26449" w:rsidRPr="00DE5090" w:rsidRDefault="00C26449">
      <w:pPr>
        <w:tabs>
          <w:tab w:val="left" w:pos="426"/>
        </w:tabs>
        <w:ind w:left="425"/>
        <w:jc w:val="both"/>
      </w:pPr>
      <w:r w:rsidRPr="00DE5090">
        <w:t>Godziny urzędowania: 07.30 – 15.30 od poniedziałku do piątku;</w:t>
      </w:r>
    </w:p>
    <w:p w:rsidR="00C26449" w:rsidRPr="00DE5090" w:rsidRDefault="00C26449">
      <w:pPr>
        <w:tabs>
          <w:tab w:val="left" w:pos="426"/>
        </w:tabs>
        <w:ind w:left="425"/>
        <w:jc w:val="both"/>
      </w:pPr>
      <w:r w:rsidRPr="00DE5090">
        <w:t>Strona internetowa: www.warlubie.pl; .www.bip.warlubie.pl.</w:t>
      </w:r>
    </w:p>
    <w:p w:rsidR="00C26449" w:rsidRPr="00DE5090" w:rsidRDefault="00C26449">
      <w:pPr>
        <w:tabs>
          <w:tab w:val="left" w:pos="426"/>
        </w:tabs>
        <w:ind w:left="425"/>
        <w:jc w:val="both"/>
        <w:rPr>
          <w:rFonts w:ascii="Arial" w:hAnsi="Arial" w:cs="Arial"/>
          <w:sz w:val="20"/>
          <w:szCs w:val="20"/>
        </w:rPr>
      </w:pPr>
    </w:p>
    <w:p w:rsidR="00C26449" w:rsidRPr="00DE5090" w:rsidRDefault="00C26449" w:rsidP="00C26449">
      <w:pPr>
        <w:pStyle w:val="Nagwek1"/>
        <w:numPr>
          <w:ilvl w:val="0"/>
          <w:numId w:val="27"/>
        </w:numPr>
        <w:ind w:left="426" w:hanging="142"/>
        <w:jc w:val="both"/>
        <w:rPr>
          <w:rFonts w:cs="Times New Roman"/>
          <w:sz w:val="21"/>
          <w:szCs w:val="21"/>
        </w:rPr>
      </w:pPr>
      <w:bookmarkStart w:id="3" w:name="__RefHeading___Toc22544511"/>
      <w:bookmarkEnd w:id="3"/>
      <w:r w:rsidRPr="00DE5090">
        <w:t xml:space="preserve">INFORMACJA O OSOBACH UPRAWNIONYCH DO POROZUMIEWANIA SIĘ </w:t>
      </w:r>
      <w:r w:rsidRPr="00DE5090">
        <w:br/>
        <w:t>Z WYKONAWCĄ</w:t>
      </w:r>
    </w:p>
    <w:p w:rsidR="00C26449" w:rsidRPr="00DE5090" w:rsidRDefault="00C26449">
      <w:pPr>
        <w:pStyle w:val="Akapitzlist"/>
        <w:widowControl w:val="0"/>
        <w:tabs>
          <w:tab w:val="left" w:pos="0"/>
        </w:tabs>
        <w:suppressAutoHyphens/>
        <w:autoSpaceDE w:val="0"/>
        <w:spacing w:after="0" w:line="360" w:lineRule="auto"/>
        <w:ind w:left="360"/>
        <w:jc w:val="both"/>
        <w:rPr>
          <w:rFonts w:ascii="Times New Roman" w:hAnsi="Times New Roman"/>
          <w:sz w:val="21"/>
          <w:szCs w:val="21"/>
        </w:rPr>
      </w:pPr>
      <w:r w:rsidRPr="00DE5090">
        <w:rPr>
          <w:rFonts w:ascii="Times New Roman" w:hAnsi="Times New Roman"/>
          <w:sz w:val="21"/>
          <w:szCs w:val="21"/>
        </w:rPr>
        <w:tab/>
        <w:t>W zakresie przedmiotu zamówienia – Małgorzata Sołtys,- faks/tel</w:t>
      </w:r>
      <w:r w:rsidR="001645FE" w:rsidRPr="00DE5090">
        <w:rPr>
          <w:rFonts w:ascii="Times New Roman" w:hAnsi="Times New Roman"/>
          <w:sz w:val="21"/>
          <w:szCs w:val="21"/>
        </w:rPr>
        <w:t>.</w:t>
      </w:r>
      <w:r w:rsidRPr="00DE5090">
        <w:rPr>
          <w:rFonts w:ascii="Times New Roman" w:hAnsi="Times New Roman"/>
          <w:sz w:val="21"/>
          <w:szCs w:val="21"/>
        </w:rPr>
        <w:t xml:space="preserve"> 52 38 00 519., </w:t>
      </w:r>
    </w:p>
    <w:p w:rsidR="00C26449" w:rsidRPr="00DE5090" w:rsidRDefault="00C26449">
      <w:pPr>
        <w:pStyle w:val="Akapitzlist"/>
        <w:widowControl w:val="0"/>
        <w:tabs>
          <w:tab w:val="left" w:pos="0"/>
        </w:tabs>
        <w:suppressAutoHyphens/>
        <w:autoSpaceDE w:val="0"/>
        <w:spacing w:after="0" w:line="360" w:lineRule="auto"/>
        <w:ind w:left="360"/>
        <w:jc w:val="both"/>
        <w:rPr>
          <w:rFonts w:ascii="Times New Roman" w:hAnsi="Times New Roman"/>
          <w:sz w:val="21"/>
          <w:szCs w:val="21"/>
        </w:rPr>
      </w:pPr>
      <w:r w:rsidRPr="00DE5090">
        <w:rPr>
          <w:rFonts w:ascii="Times New Roman" w:hAnsi="Times New Roman"/>
          <w:sz w:val="21"/>
          <w:szCs w:val="21"/>
        </w:rPr>
        <w:t xml:space="preserve">  e-mail: </w:t>
      </w:r>
      <w:hyperlink r:id="rId10" w:history="1">
        <w:r w:rsidR="001645FE" w:rsidRPr="00DE5090">
          <w:rPr>
            <w:rStyle w:val="Hipercze"/>
            <w:rFonts w:ascii="Times New Roman" w:hAnsi="Times New Roman"/>
            <w:color w:val="auto"/>
            <w:sz w:val="21"/>
            <w:szCs w:val="21"/>
            <w:lang w:val="pl-PL" w:eastAsia="ar-SA" w:bidi="ar-SA"/>
          </w:rPr>
          <w:t>skarbnik@warlubie.pl</w:t>
        </w:r>
      </w:hyperlink>
      <w:r w:rsidR="001645FE" w:rsidRPr="00DE5090">
        <w:rPr>
          <w:rFonts w:ascii="Times New Roman" w:hAnsi="Times New Roman"/>
          <w:sz w:val="21"/>
          <w:szCs w:val="21"/>
        </w:rPr>
        <w:t xml:space="preserve"> </w:t>
      </w:r>
    </w:p>
    <w:p w:rsidR="00C26449" w:rsidRPr="00DE5090" w:rsidRDefault="00C26449">
      <w:pPr>
        <w:pStyle w:val="Akapitzlist"/>
        <w:widowControl w:val="0"/>
        <w:tabs>
          <w:tab w:val="left" w:pos="0"/>
        </w:tabs>
        <w:suppressAutoHyphens/>
        <w:autoSpaceDE w:val="0"/>
        <w:spacing w:after="0" w:line="360" w:lineRule="auto"/>
        <w:ind w:left="0"/>
        <w:jc w:val="both"/>
        <w:rPr>
          <w:rFonts w:ascii="Times New Roman" w:hAnsi="Times New Roman"/>
          <w:sz w:val="21"/>
          <w:szCs w:val="21"/>
        </w:rPr>
      </w:pPr>
      <w:r w:rsidRPr="00DE5090">
        <w:rPr>
          <w:rFonts w:ascii="Times New Roman" w:hAnsi="Times New Roman"/>
          <w:sz w:val="21"/>
          <w:szCs w:val="21"/>
        </w:rPr>
        <w:tab/>
        <w:t>w zakresie procedury – Tomasz Stefania</w:t>
      </w:r>
      <w:r w:rsidR="001645FE" w:rsidRPr="00DE5090">
        <w:rPr>
          <w:rFonts w:ascii="Times New Roman" w:hAnsi="Times New Roman"/>
          <w:sz w:val="21"/>
          <w:szCs w:val="21"/>
        </w:rPr>
        <w:t>k.,- faks/tel. 52 33 26 040</w:t>
      </w:r>
      <w:r w:rsidRPr="00DE5090">
        <w:rPr>
          <w:rFonts w:ascii="Times New Roman" w:hAnsi="Times New Roman"/>
          <w:sz w:val="21"/>
          <w:szCs w:val="21"/>
        </w:rPr>
        <w:t xml:space="preserve">, </w:t>
      </w:r>
    </w:p>
    <w:p w:rsidR="00C26449" w:rsidRPr="00DE5090" w:rsidRDefault="00C26449" w:rsidP="001645FE">
      <w:pPr>
        <w:pStyle w:val="Akapitzlist"/>
        <w:widowControl w:val="0"/>
        <w:tabs>
          <w:tab w:val="left" w:pos="0"/>
        </w:tabs>
        <w:suppressAutoHyphens/>
        <w:autoSpaceDE w:val="0"/>
        <w:spacing w:after="0" w:line="360" w:lineRule="auto"/>
        <w:ind w:left="0"/>
        <w:jc w:val="both"/>
        <w:rPr>
          <w:lang w:val="en-US"/>
        </w:rPr>
      </w:pPr>
      <w:r w:rsidRPr="00DE5090">
        <w:rPr>
          <w:rFonts w:ascii="Times New Roman" w:hAnsi="Times New Roman"/>
          <w:sz w:val="21"/>
          <w:szCs w:val="21"/>
        </w:rPr>
        <w:tab/>
      </w:r>
      <w:r w:rsidR="00552249" w:rsidRPr="00DE5090">
        <w:rPr>
          <w:rFonts w:ascii="Times New Roman" w:hAnsi="Times New Roman"/>
          <w:sz w:val="21"/>
          <w:szCs w:val="21"/>
          <w:lang w:val="en-US"/>
        </w:rPr>
        <w:t xml:space="preserve">e-mail:  </w:t>
      </w:r>
      <w:hyperlink r:id="rId11" w:history="1">
        <w:r w:rsidR="001645FE" w:rsidRPr="00DE5090">
          <w:rPr>
            <w:rStyle w:val="Hipercze"/>
            <w:rFonts w:ascii="Times New Roman" w:hAnsi="Times New Roman"/>
            <w:color w:val="auto"/>
            <w:sz w:val="21"/>
            <w:szCs w:val="21"/>
            <w:lang w:val="en-US" w:eastAsia="ar-SA" w:bidi="ar-SA"/>
          </w:rPr>
          <w:t>gmina@warlubie.pl</w:t>
        </w:r>
      </w:hyperlink>
      <w:bookmarkStart w:id="4" w:name="__RefHeading___Toc22544512"/>
      <w:bookmarkEnd w:id="4"/>
      <w:r w:rsidR="001645FE" w:rsidRPr="00DE5090">
        <w:rPr>
          <w:rFonts w:ascii="Times New Roman" w:hAnsi="Times New Roman"/>
          <w:sz w:val="21"/>
          <w:szCs w:val="21"/>
          <w:lang w:val="en-US"/>
        </w:rPr>
        <w:t xml:space="preserve"> </w:t>
      </w:r>
    </w:p>
    <w:p w:rsidR="00C26449" w:rsidRPr="00DE5090" w:rsidRDefault="00C26449">
      <w:pPr>
        <w:pStyle w:val="Nagwek1"/>
      </w:pPr>
      <w:bookmarkStart w:id="5" w:name="__RefHeading___Toc22544513"/>
      <w:bookmarkEnd w:id="5"/>
      <w:r w:rsidRPr="00DE5090">
        <w:t>TRYB UDZIELENIA ZAMÓWIENIA</w:t>
      </w:r>
    </w:p>
    <w:p w:rsidR="00C26449" w:rsidRPr="00DE5090" w:rsidRDefault="00C26449">
      <w:pPr>
        <w:pStyle w:val="STYLDOPODPnumery"/>
        <w:numPr>
          <w:ilvl w:val="0"/>
          <w:numId w:val="0"/>
        </w:numPr>
        <w:spacing w:before="120"/>
        <w:ind w:left="425" w:hanging="425"/>
      </w:pPr>
      <w:r w:rsidRPr="00DE5090">
        <w:t>1.</w:t>
      </w:r>
      <w:r w:rsidRPr="00DE5090">
        <w:tab/>
        <w:t xml:space="preserve">Postępowanie prowadzone będzie w trybie: przetargu nieograniczonego, zgodnie z art. 10 ust. 1 w zw.  z art. 39, na podstawie  ustawy z dnia 29 stycznia 2004r. Prawo Zamówień </w:t>
      </w:r>
      <w:r w:rsidRPr="00DE5090">
        <w:rPr>
          <w:rFonts w:cs="Times New Roman"/>
          <w:szCs w:val="24"/>
        </w:rPr>
        <w:t>Publicznych (t.j. Dz. U. z 2019 r. poz. 1843).–</w:t>
      </w:r>
      <w:r w:rsidRPr="00DE5090">
        <w:t xml:space="preserve"> zwana dalej „ustawa Pzp”, aktów wykonawczych do ustawy Pzp - </w:t>
      </w:r>
      <w:hyperlink r:id="rId12" w:history="1">
        <w:r w:rsidRPr="00DE5090">
          <w:rPr>
            <w:rStyle w:val="Hipercze"/>
            <w:color w:val="auto"/>
          </w:rPr>
          <w:t>Rozporządzenie Ministra Rozwoju z dnia 26.07.2016r. (Dz. U. 20</w:t>
        </w:r>
        <w:r w:rsidR="00090D3F" w:rsidRPr="00DE5090">
          <w:rPr>
            <w:rStyle w:val="Hipercze"/>
            <w:color w:val="auto"/>
            <w:lang w:val="pl-PL"/>
          </w:rPr>
          <w:t>20</w:t>
        </w:r>
        <w:r w:rsidRPr="00DE5090">
          <w:rPr>
            <w:rStyle w:val="Hipercze"/>
            <w:color w:val="auto"/>
          </w:rPr>
          <w:t>r. poz. 1</w:t>
        </w:r>
        <w:r w:rsidR="00090D3F" w:rsidRPr="00DE5090">
          <w:rPr>
            <w:rStyle w:val="Hipercze"/>
            <w:color w:val="auto"/>
            <w:lang w:val="pl-PL"/>
          </w:rPr>
          <w:t>282</w:t>
        </w:r>
        <w:r w:rsidRPr="00DE5090">
          <w:rPr>
            <w:rStyle w:val="Hipercze"/>
            <w:color w:val="auto"/>
          </w:rPr>
          <w:t>) oraz Rozporządzenie Ministra Przedsiębiorczości i Technologii z dnia 16.10.2018r. (Dz. U. z 2018r. poz. 1993) w sprawie rodzajów  dokumentów, jakich może żądać Zamawiający od wykonawcy w postępowaniu o udzielenie zamówienia</w:t>
        </w:r>
      </w:hyperlink>
      <w:r w:rsidRPr="00DE5090">
        <w:t xml:space="preserve"> oraz niniejszej Specyfikacji Istotnych Warunków Zamówienia – zwaną dalej „SIWZ”.</w:t>
      </w:r>
    </w:p>
    <w:p w:rsidR="00C26449" w:rsidRPr="00DE5090" w:rsidRDefault="00C26449">
      <w:pPr>
        <w:pStyle w:val="STYLDOPODPnumery"/>
        <w:numPr>
          <w:ilvl w:val="0"/>
          <w:numId w:val="0"/>
        </w:numPr>
        <w:spacing w:before="120"/>
        <w:ind w:left="425" w:hanging="425"/>
      </w:pPr>
      <w:r w:rsidRPr="00DE5090">
        <w:t>2.</w:t>
      </w:r>
      <w:r w:rsidRPr="00DE5090">
        <w:tab/>
        <w:t xml:space="preserve">Do udzielenia przedmiotu zamówienia publicznego stosuje się przepisy dotyczące </w:t>
      </w:r>
      <w:r w:rsidRPr="00DE5090">
        <w:rPr>
          <w:b/>
        </w:rPr>
        <w:t>usług.</w:t>
      </w:r>
    </w:p>
    <w:p w:rsidR="00C26449" w:rsidRPr="00DE5090" w:rsidRDefault="00C26449" w:rsidP="00C26449">
      <w:pPr>
        <w:pStyle w:val="STYLDOPODPnumery"/>
        <w:numPr>
          <w:ilvl w:val="0"/>
          <w:numId w:val="41"/>
        </w:numPr>
        <w:spacing w:before="120"/>
        <w:ind w:left="425" w:hanging="425"/>
        <w:rPr>
          <w:rFonts w:cs="Times New Roman"/>
          <w:b/>
          <w:bCs/>
          <w:szCs w:val="24"/>
        </w:rPr>
      </w:pPr>
      <w:r w:rsidRPr="00DE5090">
        <w:t>Szacunkowa wartość zamówienia publicznego NIE przekracza równowartości kwoty</w:t>
      </w:r>
      <w:r w:rsidRPr="00DE5090">
        <w:rPr>
          <w:b/>
        </w:rPr>
        <w:t xml:space="preserve"> </w:t>
      </w:r>
      <w:r w:rsidR="00DE5090" w:rsidRPr="00DE5090">
        <w:rPr>
          <w:b/>
        </w:rPr>
        <w:t xml:space="preserve">                   </w:t>
      </w:r>
      <w:r w:rsidRPr="00DE5090">
        <w:rPr>
          <w:b/>
        </w:rPr>
        <w:t>2</w:t>
      </w:r>
      <w:r w:rsidR="00695B4C" w:rsidRPr="00DE5090">
        <w:rPr>
          <w:b/>
        </w:rPr>
        <w:t>14</w:t>
      </w:r>
      <w:r w:rsidRPr="00DE5090">
        <w:rPr>
          <w:b/>
        </w:rPr>
        <w:t xml:space="preserve"> 000 euro.</w:t>
      </w:r>
    </w:p>
    <w:p w:rsidR="00C26449" w:rsidRPr="00DE5090" w:rsidRDefault="00C26449" w:rsidP="00C26449">
      <w:pPr>
        <w:pStyle w:val="STYLDOPODPnumery"/>
        <w:numPr>
          <w:ilvl w:val="0"/>
          <w:numId w:val="41"/>
        </w:numPr>
        <w:spacing w:before="120"/>
        <w:ind w:left="425" w:hanging="425"/>
      </w:pPr>
      <w:r w:rsidRPr="00DE5090">
        <w:rPr>
          <w:rFonts w:cs="Times New Roman"/>
          <w:b/>
          <w:bCs/>
          <w:szCs w:val="24"/>
        </w:rPr>
        <w:t>Postępowanie prowadzone będzie wyłącznie z użyciem środków komunikacji elektronicznej.</w:t>
      </w:r>
    </w:p>
    <w:p w:rsidR="00C26449" w:rsidRPr="00DE5090" w:rsidRDefault="00C26449" w:rsidP="00C26449">
      <w:pPr>
        <w:pStyle w:val="STYLDOPODPnumery"/>
        <w:numPr>
          <w:ilvl w:val="0"/>
          <w:numId w:val="41"/>
        </w:numPr>
        <w:spacing w:before="120"/>
        <w:ind w:left="425" w:hanging="425"/>
      </w:pPr>
      <w:r w:rsidRPr="00DE5090">
        <w:t xml:space="preserve">Zamawiający, zgodnie z </w:t>
      </w:r>
      <w:r w:rsidRPr="00DE5090">
        <w:rPr>
          <w:b/>
        </w:rPr>
        <w:t>art. 24 aa</w:t>
      </w:r>
      <w:r w:rsidRPr="00DE5090">
        <w:t xml:space="preserve"> ustawy Pzp, przewiduje możliwość </w:t>
      </w:r>
      <w:r w:rsidRPr="00DE5090">
        <w:rPr>
          <w:b/>
          <w:u w:val="single"/>
        </w:rPr>
        <w:t>w pierwszej kolejności dokonania oceny ofert</w:t>
      </w:r>
      <w:r w:rsidRPr="00DE5090">
        <w:t>, a następnie zbada czy wykonawca, którego oferta została oceniona jako najkorzystniejsza nie podlega wykluczeniu oraz spełnia warunki udziału w postępowaniu.</w:t>
      </w:r>
    </w:p>
    <w:p w:rsidR="00C26449" w:rsidRPr="00DE5090" w:rsidRDefault="00C26449">
      <w:pPr>
        <w:pStyle w:val="STYLDOPODPnumery"/>
        <w:numPr>
          <w:ilvl w:val="0"/>
          <w:numId w:val="0"/>
        </w:numPr>
        <w:spacing w:before="120"/>
        <w:ind w:left="425" w:hanging="425"/>
      </w:pPr>
    </w:p>
    <w:p w:rsidR="00C26449" w:rsidRPr="00DE5090" w:rsidRDefault="00C26449">
      <w:pPr>
        <w:pStyle w:val="STYLDOPODPnumery"/>
        <w:numPr>
          <w:ilvl w:val="0"/>
          <w:numId w:val="0"/>
        </w:numPr>
        <w:spacing w:before="120"/>
        <w:rPr>
          <w:rFonts w:cs="Times New Roman"/>
          <w:b/>
          <w:iCs/>
          <w:szCs w:val="24"/>
        </w:rPr>
      </w:pPr>
      <w:r w:rsidRPr="00DE5090">
        <w:rPr>
          <w:b/>
          <w:bCs/>
        </w:rPr>
        <w:t>PODWYKONAWCY</w:t>
      </w:r>
    </w:p>
    <w:p w:rsidR="00C26449" w:rsidRPr="00DE5090" w:rsidRDefault="00C26449" w:rsidP="00C26449">
      <w:pPr>
        <w:pStyle w:val="Tekstpodstawowy25"/>
        <w:numPr>
          <w:ilvl w:val="0"/>
          <w:numId w:val="50"/>
        </w:numPr>
        <w:spacing w:line="240" w:lineRule="auto"/>
        <w:ind w:left="426" w:hanging="426"/>
        <w:jc w:val="both"/>
        <w:rPr>
          <w:rFonts w:eastAsia="Times New Roman" w:cs="Times New Roman"/>
          <w:bCs/>
          <w:szCs w:val="24"/>
          <w:lang w:eastAsia="ar-SA" w:bidi="ar-SA"/>
        </w:rPr>
      </w:pPr>
      <w:r w:rsidRPr="00DE5090">
        <w:rPr>
          <w:rFonts w:cs="Times New Roman"/>
          <w:b/>
          <w:iCs/>
          <w:szCs w:val="24"/>
        </w:rPr>
        <w:t xml:space="preserve">Wykonawca, który zamierza powierzyć wykonanie części zamówienia </w:t>
      </w:r>
      <w:r w:rsidRPr="00DE5090">
        <w:rPr>
          <w:rFonts w:cs="Times New Roman"/>
          <w:b/>
          <w:iCs/>
          <w:szCs w:val="24"/>
          <w:u w:val="single"/>
        </w:rPr>
        <w:t>podwykonawcom</w:t>
      </w:r>
      <w:r w:rsidRPr="00DE5090">
        <w:rPr>
          <w:rFonts w:cs="Times New Roman"/>
          <w:b/>
          <w:iCs/>
          <w:szCs w:val="24"/>
        </w:rPr>
        <w:t xml:space="preserve"> składając Formularz oferty – załącznik nr 1 do SIWZ, zobowiązany jest wypełnić pkt 8</w:t>
      </w:r>
      <w:r w:rsidRPr="00DE5090">
        <w:rPr>
          <w:rFonts w:cs="Times New Roman"/>
          <w:b/>
          <w:iCs/>
          <w:szCs w:val="24"/>
          <w:lang w:val="pl-PL"/>
        </w:rPr>
        <w:t xml:space="preserve"> o</w:t>
      </w:r>
      <w:r w:rsidRPr="00DE5090">
        <w:rPr>
          <w:rFonts w:cs="Times New Roman"/>
          <w:iCs/>
          <w:szCs w:val="24"/>
        </w:rPr>
        <w:t xml:space="preserve"> </w:t>
      </w:r>
    </w:p>
    <w:p w:rsidR="00C26449" w:rsidRPr="00DE5090" w:rsidRDefault="00C26449" w:rsidP="00C26449">
      <w:pPr>
        <w:pStyle w:val="Tekstpodstawowy25"/>
        <w:numPr>
          <w:ilvl w:val="0"/>
          <w:numId w:val="50"/>
        </w:numPr>
        <w:spacing w:line="240" w:lineRule="auto"/>
        <w:ind w:left="426" w:hanging="426"/>
        <w:jc w:val="both"/>
        <w:rPr>
          <w:rFonts w:eastAsia="Times New Roman"/>
          <w:lang w:eastAsia="ar-SA" w:bidi="ar-SA"/>
        </w:rPr>
      </w:pPr>
      <w:r w:rsidRPr="00DE5090">
        <w:rPr>
          <w:rFonts w:cs="Times New Roman"/>
          <w:iCs/>
          <w:szCs w:val="24"/>
          <w:lang w:val="pl-PL"/>
        </w:rPr>
        <w:t xml:space="preserve">Zamawiający, </w:t>
      </w:r>
      <w:r w:rsidRPr="00DE5090">
        <w:rPr>
          <w:rFonts w:cs="Times New Roman"/>
          <w:b/>
          <w:iCs/>
          <w:szCs w:val="24"/>
          <w:lang w:val="pl-PL"/>
        </w:rPr>
        <w:t>żąda</w:t>
      </w:r>
      <w:r w:rsidRPr="00DE5090">
        <w:rPr>
          <w:rFonts w:cs="Times New Roman"/>
          <w:iCs/>
          <w:szCs w:val="24"/>
          <w:lang w:val="pl-PL"/>
        </w:rPr>
        <w:t xml:space="preserve"> od Wykonawcy dokumentów </w:t>
      </w:r>
      <w:r w:rsidRPr="00DE5090">
        <w:rPr>
          <w:rFonts w:cs="Times New Roman"/>
          <w:szCs w:val="24"/>
        </w:rPr>
        <w:t xml:space="preserve">wg § 5 pkt 1- 9 rozporządzenia </w:t>
      </w:r>
      <w:r w:rsidRPr="00DE5090">
        <w:rPr>
          <w:rFonts w:cs="Times New Roman"/>
          <w:szCs w:val="24"/>
        </w:rPr>
        <w:br/>
        <w:t>ws. dokumentów</w:t>
      </w:r>
      <w:r w:rsidRPr="00DE5090">
        <w:rPr>
          <w:rFonts w:cs="Times New Roman"/>
          <w:iCs/>
          <w:szCs w:val="24"/>
          <w:lang w:val="pl-PL"/>
        </w:rPr>
        <w:t xml:space="preserve"> dotyczących podwykonawcy, któremu zamierza powierzyć wykonanie części zamówienia, a który nie jest podmiotem  na którego zdolnościach lub sytuacji wykonawca polega na zasadach określonych w art. 22a ustawy Pzp jedynie </w:t>
      </w:r>
      <w:r w:rsidRPr="00DE5090">
        <w:rPr>
          <w:rFonts w:cs="Times New Roman"/>
          <w:b/>
          <w:szCs w:val="24"/>
        </w:rPr>
        <w:t xml:space="preserve">jeżeli powierzenie podwykonawcy wykonania części zamówienia </w:t>
      </w:r>
      <w:r w:rsidRPr="00DE5090">
        <w:rPr>
          <w:rFonts w:cs="Times New Roman"/>
          <w:b/>
          <w:szCs w:val="24"/>
          <w:u w:val="single"/>
        </w:rPr>
        <w:t>następuje w trakcie jego realizacji</w:t>
      </w:r>
      <w:r w:rsidRPr="00DE5090">
        <w:rPr>
          <w:rFonts w:cs="Times New Roman"/>
          <w:b/>
          <w:szCs w:val="24"/>
          <w:lang w:val="pl-PL"/>
        </w:rPr>
        <w:t xml:space="preserve"> z</w:t>
      </w:r>
      <w:r w:rsidRPr="00DE5090">
        <w:rPr>
          <w:rFonts w:cs="Times New Roman"/>
          <w:b/>
          <w:szCs w:val="24"/>
        </w:rPr>
        <w:t xml:space="preserve">godnie z art. 36ba, Wykonawca na żądanie Zamawiającego przedstawi oświadczenie, o którym mowa w art. 25a ust.1 – </w:t>
      </w:r>
      <w:r w:rsidRPr="00DE5090">
        <w:rPr>
          <w:rFonts w:cs="Times New Roman"/>
          <w:i/>
          <w:szCs w:val="24"/>
        </w:rPr>
        <w:t xml:space="preserve">Wstępne Oświadczenie podwykonawcy dotyczące przesłanek </w:t>
      </w:r>
      <w:r w:rsidRPr="00DE5090">
        <w:rPr>
          <w:rFonts w:cs="Times New Roman"/>
          <w:b/>
          <w:i/>
          <w:szCs w:val="24"/>
        </w:rPr>
        <w:t>wykluczenia</w:t>
      </w:r>
      <w:r w:rsidRPr="00DE5090">
        <w:rPr>
          <w:rFonts w:cs="Times New Roman"/>
          <w:i/>
          <w:szCs w:val="24"/>
        </w:rPr>
        <w:t xml:space="preserve"> z postępowania – </w:t>
      </w:r>
      <w:r w:rsidRPr="00DE5090">
        <w:rPr>
          <w:rFonts w:cs="Times New Roman"/>
          <w:b/>
          <w:bCs/>
          <w:szCs w:val="24"/>
        </w:rPr>
        <w:t xml:space="preserve">złożone w wersji papierowej </w:t>
      </w:r>
      <w:r w:rsidRPr="00DE5090">
        <w:rPr>
          <w:rFonts w:cs="Times New Roman"/>
          <w:b/>
          <w:bCs/>
          <w:szCs w:val="24"/>
        </w:rPr>
        <w:br/>
        <w:t>w oryginale.</w:t>
      </w:r>
    </w:p>
    <w:p w:rsidR="00C26449" w:rsidRPr="00DE5090" w:rsidRDefault="00C26449" w:rsidP="00C26449">
      <w:pPr>
        <w:pStyle w:val="Tekstpodstawowy25"/>
        <w:numPr>
          <w:ilvl w:val="0"/>
          <w:numId w:val="50"/>
        </w:numPr>
        <w:spacing w:line="240" w:lineRule="auto"/>
        <w:ind w:left="426" w:hanging="426"/>
        <w:jc w:val="both"/>
        <w:rPr>
          <w:rFonts w:cs="Times New Roman"/>
          <w:szCs w:val="24"/>
        </w:rPr>
      </w:pPr>
      <w:r w:rsidRPr="00DE5090">
        <w:rPr>
          <w:rFonts w:eastAsia="Times New Roman"/>
          <w:lang w:eastAsia="ar-SA" w:bidi="ar-SA"/>
        </w:rPr>
        <w:t xml:space="preserve">Powierzenie wykonania części zamówienia podwykonawcom nie zwalnia Wykonawcy </w:t>
      </w:r>
      <w:r w:rsidRPr="00DE5090">
        <w:rPr>
          <w:rFonts w:eastAsia="Times New Roman"/>
          <w:lang w:eastAsia="ar-SA" w:bidi="ar-SA"/>
        </w:rPr>
        <w:br/>
        <w:t>z   odpowiedzialności za należyte wykonanie zamówienia.</w:t>
      </w:r>
    </w:p>
    <w:p w:rsidR="00C26449" w:rsidRPr="00DE5090" w:rsidRDefault="00C26449" w:rsidP="00C26449">
      <w:pPr>
        <w:pStyle w:val="Tekstpodstawowy25"/>
        <w:numPr>
          <w:ilvl w:val="0"/>
          <w:numId w:val="50"/>
        </w:numPr>
        <w:spacing w:line="240" w:lineRule="auto"/>
        <w:ind w:left="426" w:hanging="426"/>
        <w:jc w:val="both"/>
        <w:rPr>
          <w:rFonts w:cs="Times New Roman"/>
          <w:szCs w:val="24"/>
        </w:rPr>
      </w:pPr>
      <w:r w:rsidRPr="00DE5090">
        <w:rPr>
          <w:rFonts w:cs="Times New Roman"/>
          <w:szCs w:val="24"/>
        </w:rPr>
        <w:t>Zamawiający żąda wskazania przez Wykonawcę części zamówienia, których wykonanie zamierza powierzyć podwykonawcom, i podania przez Wykonawcę firm podwykonawców w  formularzu oferty o ile są znane</w:t>
      </w:r>
      <w:r w:rsidRPr="00DE5090">
        <w:rPr>
          <w:rFonts w:cs="Times New Roman"/>
          <w:szCs w:val="24"/>
          <w:lang w:val="pl-PL"/>
        </w:rPr>
        <w:t>.</w:t>
      </w:r>
    </w:p>
    <w:p w:rsidR="00C26449" w:rsidRPr="00DE5090" w:rsidRDefault="00C26449" w:rsidP="00C26449">
      <w:pPr>
        <w:pStyle w:val="Tekstpodstawowy25"/>
        <w:numPr>
          <w:ilvl w:val="0"/>
          <w:numId w:val="50"/>
        </w:numPr>
        <w:spacing w:line="240" w:lineRule="auto"/>
        <w:ind w:left="426" w:hanging="426"/>
        <w:jc w:val="both"/>
        <w:rPr>
          <w:rFonts w:cs="Times New Roman"/>
          <w:szCs w:val="24"/>
        </w:rPr>
      </w:pPr>
      <w:r w:rsidRPr="00DE5090">
        <w:rPr>
          <w:rFonts w:cs="Times New Roman"/>
          <w:szCs w:val="24"/>
        </w:rPr>
        <w:t>Jeżeli zamiana albo rezygnacja z podwykonawcy dotyczy podmiotu, na którego zasoby Wykonawca powoływał się, na zasadach określonych w art. 22 a ust. 1 Ustawy Pzp, w celu wykazania spełniania warunków udziału w postępowaniu, Wykonawca jest obowiązany wykazać Zamawiającemu, że proponowany inny podwykonawca lub Wykonawca samodzielnie je spełnia w stopniu nie mniejszym niż podwykonawca, na którego zasoby Wykonawca powoływał się w trakcie postępowania  o udzielenie zamówienia,</w:t>
      </w:r>
    </w:p>
    <w:p w:rsidR="00C26449" w:rsidRPr="00DE5090" w:rsidRDefault="00C26449" w:rsidP="00C26449">
      <w:pPr>
        <w:pStyle w:val="Tekstpodstawowy25"/>
        <w:numPr>
          <w:ilvl w:val="0"/>
          <w:numId w:val="50"/>
        </w:numPr>
        <w:spacing w:line="240" w:lineRule="auto"/>
        <w:ind w:left="426" w:hanging="426"/>
        <w:jc w:val="both"/>
        <w:rPr>
          <w:rFonts w:cs="Times New Roman"/>
          <w:szCs w:val="24"/>
        </w:rPr>
      </w:pPr>
      <w:r w:rsidRPr="00DE5090">
        <w:rPr>
          <w:rFonts w:cs="Times New Roman"/>
          <w:szCs w:val="24"/>
        </w:rPr>
        <w:t xml:space="preserve">Jeżeli Zamawiający stwierdzi, że wobec danego podwykonawcy zachodzą podstawy wykluczenia, Wykonawca obowiązany jest zastąpić tego podwykonawcę lub zrezygnować </w:t>
      </w:r>
      <w:r w:rsidRPr="00DE5090">
        <w:rPr>
          <w:rFonts w:cs="Times New Roman"/>
          <w:szCs w:val="24"/>
        </w:rPr>
        <w:br/>
        <w:t>z powierzenia wykonania części zamówienia podwykonawcy,</w:t>
      </w:r>
    </w:p>
    <w:p w:rsidR="00C26449" w:rsidRPr="00DE5090" w:rsidRDefault="00C26449" w:rsidP="00C26449">
      <w:pPr>
        <w:pStyle w:val="Tekstpodstawowy25"/>
        <w:numPr>
          <w:ilvl w:val="0"/>
          <w:numId w:val="50"/>
        </w:numPr>
        <w:spacing w:line="240" w:lineRule="auto"/>
        <w:ind w:left="426" w:hanging="426"/>
        <w:jc w:val="both"/>
        <w:rPr>
          <w:b/>
          <w:szCs w:val="24"/>
        </w:rPr>
      </w:pPr>
      <w:r w:rsidRPr="00DE5090">
        <w:rPr>
          <w:rFonts w:cs="Times New Roman"/>
          <w:szCs w:val="24"/>
        </w:rPr>
        <w:t xml:space="preserve">Powyższe przepisy w zakresie </w:t>
      </w:r>
      <w:r w:rsidRPr="00DE5090">
        <w:rPr>
          <w:rFonts w:cs="Times New Roman"/>
          <w:szCs w:val="24"/>
          <w:lang w:val="pl-PL"/>
        </w:rPr>
        <w:t>pkt 3</w:t>
      </w:r>
      <w:r w:rsidRPr="00DE5090">
        <w:rPr>
          <w:rFonts w:cs="Times New Roman"/>
          <w:szCs w:val="24"/>
        </w:rPr>
        <w:t xml:space="preserve"> </w:t>
      </w:r>
      <w:r w:rsidRPr="00DE5090">
        <w:rPr>
          <w:rFonts w:cs="Times New Roman"/>
          <w:szCs w:val="24"/>
          <w:lang w:val="pl-PL"/>
        </w:rPr>
        <w:t>i 7</w:t>
      </w:r>
      <w:r w:rsidRPr="00DE5090">
        <w:rPr>
          <w:rFonts w:cs="Times New Roman"/>
          <w:szCs w:val="24"/>
        </w:rPr>
        <w:t xml:space="preserve"> stosuje się również wobec dalszych podwykonawców,</w:t>
      </w:r>
    </w:p>
    <w:p w:rsidR="00C26449" w:rsidRPr="00DE5090" w:rsidRDefault="00C26449">
      <w:pPr>
        <w:pStyle w:val="Tekstpodstawowy"/>
        <w:ind w:left="432"/>
        <w:jc w:val="both"/>
        <w:rPr>
          <w:b/>
          <w:sz w:val="24"/>
          <w:szCs w:val="24"/>
        </w:rPr>
      </w:pPr>
    </w:p>
    <w:p w:rsidR="00C26449" w:rsidRPr="00DE5090" w:rsidRDefault="00C26449">
      <w:pPr>
        <w:pStyle w:val="Nagwek1"/>
      </w:pPr>
      <w:bookmarkStart w:id="6" w:name="__RefHeading___Toc22544514"/>
      <w:bookmarkEnd w:id="6"/>
      <w:r w:rsidRPr="00DE5090">
        <w:t>TERMIN ZWIĄZANIA Z OFERTĄ</w:t>
      </w:r>
    </w:p>
    <w:p w:rsidR="00C26449" w:rsidRPr="00DE5090" w:rsidRDefault="00C26449" w:rsidP="00C26449">
      <w:pPr>
        <w:numPr>
          <w:ilvl w:val="0"/>
          <w:numId w:val="19"/>
        </w:numPr>
        <w:spacing w:before="120"/>
        <w:ind w:left="425" w:hanging="425"/>
        <w:jc w:val="both"/>
      </w:pPr>
      <w:r w:rsidRPr="00DE5090">
        <w:t xml:space="preserve">Wykonawca pozostaje związany ofertą przez okres </w:t>
      </w:r>
      <w:r w:rsidR="001645FE" w:rsidRPr="00DE5090">
        <w:rPr>
          <w:b/>
          <w:bCs/>
        </w:rPr>
        <w:t>3</w:t>
      </w:r>
      <w:r w:rsidRPr="00DE5090">
        <w:rPr>
          <w:b/>
          <w:bCs/>
        </w:rPr>
        <w:t>0 dni</w:t>
      </w:r>
      <w:r w:rsidRPr="00DE5090">
        <w:t>. Bieg terminu rozpoczyna się wraz z upływem terminu składania ofert.</w:t>
      </w:r>
    </w:p>
    <w:p w:rsidR="00C26449" w:rsidRPr="00DE5090" w:rsidRDefault="00C26449" w:rsidP="00C26449">
      <w:pPr>
        <w:numPr>
          <w:ilvl w:val="0"/>
          <w:numId w:val="19"/>
        </w:numPr>
        <w:spacing w:before="120"/>
        <w:ind w:left="425" w:hanging="425"/>
        <w:jc w:val="both"/>
      </w:pPr>
      <w:r w:rsidRPr="00DE5090">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w:t>
      </w:r>
      <w:r w:rsidRPr="00DE5090">
        <w:rPr>
          <w:b/>
          <w:bCs/>
        </w:rPr>
        <w:t>niż 60 dni.</w:t>
      </w:r>
    </w:p>
    <w:p w:rsidR="00C26449" w:rsidRPr="00DE5090" w:rsidRDefault="00C26449" w:rsidP="00C26449">
      <w:pPr>
        <w:numPr>
          <w:ilvl w:val="0"/>
          <w:numId w:val="19"/>
        </w:numPr>
        <w:spacing w:before="120"/>
        <w:ind w:left="425" w:hanging="425"/>
        <w:jc w:val="both"/>
      </w:pPr>
      <w:r w:rsidRPr="00DE5090">
        <w:t>W przypadku wniesienia odwołania po upływie terminu składania ofert bieg terminu związania oferta ulega zawieszeniu do czasu ogłoszenia przez Izbę orzeczenia.</w:t>
      </w:r>
    </w:p>
    <w:p w:rsidR="00C26449" w:rsidRPr="00DE5090" w:rsidRDefault="00C26449" w:rsidP="00C26449">
      <w:pPr>
        <w:numPr>
          <w:ilvl w:val="0"/>
          <w:numId w:val="19"/>
        </w:numPr>
        <w:spacing w:before="120"/>
        <w:ind w:left="425" w:hanging="425"/>
        <w:jc w:val="both"/>
      </w:pPr>
      <w:r w:rsidRPr="00DE5090">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C26449" w:rsidRPr="00DE5090" w:rsidRDefault="00C26449">
      <w:pPr>
        <w:pStyle w:val="ListParagraph"/>
        <w:spacing w:before="120"/>
        <w:jc w:val="both"/>
      </w:pPr>
    </w:p>
    <w:p w:rsidR="00C26449" w:rsidRPr="00DE5090" w:rsidRDefault="00C26449">
      <w:pPr>
        <w:pStyle w:val="ListParagraph"/>
        <w:spacing w:before="120"/>
        <w:ind w:left="0"/>
        <w:jc w:val="both"/>
      </w:pPr>
    </w:p>
    <w:p w:rsidR="00C26449" w:rsidRPr="00DE5090" w:rsidRDefault="00477727">
      <w:pPr>
        <w:pStyle w:val="ROZDZIAY"/>
      </w:pPr>
      <w:r>
        <w:rPr>
          <w:noProof/>
          <w:lang w:eastAsia="pl-PL" w:bidi="ar-SA"/>
        </w:rPr>
        <mc:AlternateContent>
          <mc:Choice Requires="wps">
            <w:drawing>
              <wp:anchor distT="0" distB="0" distL="114300" distR="114300" simplePos="0" relativeHeight="251650048" behindDoc="1" locked="0" layoutInCell="1" allowOverlap="1">
                <wp:simplePos x="0" y="0"/>
                <wp:positionH relativeFrom="column">
                  <wp:posOffset>-133350</wp:posOffset>
                </wp:positionH>
                <wp:positionV relativeFrom="paragraph">
                  <wp:posOffset>28575</wp:posOffset>
                </wp:positionV>
                <wp:extent cx="6210300" cy="485775"/>
                <wp:effectExtent l="9525" t="9525" r="114300" b="11430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85775"/>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5pt;margin-top:2.25pt;width:489pt;height:38.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" strokecolor="#8eaadb" strokeweight=".35mm">
                <v:fill color2="#b4c6e7" focus="100%" type="gradient"/>
                <v:stroke endcap="square"/>
                <v:shadow on="t" color="#1f3763" opacity="32785f" offset="3.05mm,3.05mm"/>
              </v:rect>
            </w:pict>
          </mc:Fallback>
        </mc:AlternateContent>
      </w:r>
      <w:bookmarkStart w:id="7" w:name="__RefHeading___Toc22544515"/>
      <w:bookmarkEnd w:id="7"/>
      <w:r w:rsidR="00C26449" w:rsidRPr="00DE5090">
        <w:t>ROZDZIAŁ II</w:t>
      </w:r>
      <w:r w:rsidR="00C26449" w:rsidRPr="00DE5090">
        <w:br/>
        <w:t>OPIS PRZEDMIOTU ZAMÓWIENIA I TERMIN WYKONANIA</w:t>
      </w:r>
    </w:p>
    <w:p w:rsidR="00C26449" w:rsidRPr="00DE5090" w:rsidRDefault="00C26449">
      <w:pPr>
        <w:autoSpaceDE w:val="0"/>
        <w:ind w:left="720"/>
        <w:jc w:val="both"/>
      </w:pPr>
    </w:p>
    <w:p w:rsidR="00F27CE4" w:rsidRPr="00DE5090" w:rsidRDefault="00F27CE4">
      <w:pPr>
        <w:spacing w:line="276" w:lineRule="auto"/>
        <w:jc w:val="both"/>
      </w:pPr>
    </w:p>
    <w:p w:rsidR="00C26449" w:rsidRPr="00DE5090" w:rsidRDefault="00C26449">
      <w:pPr>
        <w:spacing w:line="276" w:lineRule="auto"/>
        <w:jc w:val="both"/>
      </w:pPr>
      <w:r w:rsidRPr="00DE5090">
        <w:t xml:space="preserve">1. Przedmiotem zamówienia jest </w:t>
      </w:r>
      <w:r w:rsidRPr="00DE5090">
        <w:rPr>
          <w:b/>
        </w:rPr>
        <w:t xml:space="preserve">Wybór banku udzielającego i obsługującego </w:t>
      </w:r>
      <w:r w:rsidRPr="00DE5090">
        <w:rPr>
          <w:b/>
          <w:bCs/>
        </w:rPr>
        <w:t xml:space="preserve">kredyt długoterminowy w kwocie </w:t>
      </w:r>
      <w:r w:rsidR="00695B4C" w:rsidRPr="00DE5090">
        <w:rPr>
          <w:b/>
          <w:bCs/>
        </w:rPr>
        <w:t>2</w:t>
      </w:r>
      <w:r w:rsidR="00F27CE4" w:rsidRPr="00DE5090">
        <w:rPr>
          <w:b/>
          <w:bCs/>
        </w:rPr>
        <w:t> </w:t>
      </w:r>
      <w:r w:rsidR="00695B4C" w:rsidRPr="00DE5090">
        <w:rPr>
          <w:b/>
          <w:bCs/>
        </w:rPr>
        <w:t>850</w:t>
      </w:r>
      <w:r w:rsidR="00F27CE4" w:rsidRPr="00DE5090">
        <w:rPr>
          <w:b/>
          <w:bCs/>
        </w:rPr>
        <w:t xml:space="preserve"> 000</w:t>
      </w:r>
      <w:r w:rsidRPr="00DE5090">
        <w:rPr>
          <w:b/>
          <w:bCs/>
        </w:rPr>
        <w:t xml:space="preserve">,00 zł (słownie: </w:t>
      </w:r>
      <w:r w:rsidR="00695B4C" w:rsidRPr="00DE5090">
        <w:rPr>
          <w:b/>
          <w:bCs/>
        </w:rPr>
        <w:t>dwa</w:t>
      </w:r>
      <w:r w:rsidR="00F27CE4" w:rsidRPr="00DE5090">
        <w:rPr>
          <w:b/>
          <w:bCs/>
        </w:rPr>
        <w:t xml:space="preserve"> miliony </w:t>
      </w:r>
      <w:r w:rsidR="00695B4C" w:rsidRPr="00DE5090">
        <w:rPr>
          <w:b/>
          <w:bCs/>
        </w:rPr>
        <w:t>osiemset pięćdziesiąt tysięcy</w:t>
      </w:r>
      <w:r w:rsidRPr="00DE5090">
        <w:rPr>
          <w:b/>
          <w:bCs/>
        </w:rPr>
        <w:t xml:space="preserve"> 00/100) na sfinansowanie planowanego deficytu budżetu gminy Warlubie w roku 20</w:t>
      </w:r>
      <w:r w:rsidR="00695B4C" w:rsidRPr="00DE5090">
        <w:rPr>
          <w:b/>
          <w:bCs/>
        </w:rPr>
        <w:t>20.</w:t>
      </w:r>
    </w:p>
    <w:p w:rsidR="00C26449" w:rsidRPr="00DE5090" w:rsidRDefault="00C26449">
      <w:pPr>
        <w:spacing w:line="276" w:lineRule="auto"/>
        <w:jc w:val="both"/>
        <w:rPr>
          <w:shd w:val="clear" w:color="auto" w:fill="FFFFFF"/>
        </w:rPr>
      </w:pPr>
      <w:r w:rsidRPr="00DE5090">
        <w:t xml:space="preserve">2. Udzielenie Gminie Warlubie kredytu długoterminowego w kwocie </w:t>
      </w:r>
      <w:r w:rsidR="00695B4C" w:rsidRPr="00DE5090">
        <w:t>2</w:t>
      </w:r>
      <w:r w:rsidR="00F27CE4" w:rsidRPr="00DE5090">
        <w:t> </w:t>
      </w:r>
      <w:r w:rsidR="00695B4C" w:rsidRPr="00DE5090">
        <w:t>850</w:t>
      </w:r>
      <w:r w:rsidR="00F27CE4" w:rsidRPr="00DE5090">
        <w:t> 000,00</w:t>
      </w:r>
      <w:r w:rsidRPr="00DE5090">
        <w:t xml:space="preserve"> zł (słownie: </w:t>
      </w:r>
      <w:r w:rsidR="00695B4C" w:rsidRPr="00DE5090">
        <w:t>dwa</w:t>
      </w:r>
      <w:r w:rsidR="00F27CE4" w:rsidRPr="00DE5090">
        <w:t xml:space="preserve"> miliony </w:t>
      </w:r>
      <w:r w:rsidR="00695B4C" w:rsidRPr="00DE5090">
        <w:t>osiemset pięćdziesiąt tysięcy</w:t>
      </w:r>
      <w:r w:rsidR="00F27CE4" w:rsidRPr="00DE5090">
        <w:t xml:space="preserve"> </w:t>
      </w:r>
      <w:r w:rsidRPr="00DE5090">
        <w:t>00/100) dotyczy pokrycia wydatków inwestycyjnych nie znajdujących pokrycia w planowych dochodach gminy na realizacje zadań inwestycyjnych, takich jak:</w:t>
      </w:r>
    </w:p>
    <w:p w:rsidR="00C26449" w:rsidRPr="00DE5090" w:rsidRDefault="00695B4C">
      <w:pPr>
        <w:spacing w:line="276" w:lineRule="auto"/>
        <w:jc w:val="both"/>
        <w:rPr>
          <w:shd w:val="clear" w:color="auto" w:fill="FFFFFF"/>
        </w:rPr>
      </w:pPr>
      <w:r w:rsidRPr="00DE5090">
        <w:rPr>
          <w:shd w:val="clear" w:color="auto" w:fill="FFFFFF"/>
        </w:rPr>
        <w:t>1</w:t>
      </w:r>
      <w:r w:rsidR="00C26449" w:rsidRPr="00DE5090">
        <w:rPr>
          <w:shd w:val="clear" w:color="auto" w:fill="FFFFFF"/>
        </w:rPr>
        <w:t xml:space="preserve">. „Budowa hali sportowej wraz z infrastrukturą towarzyszącą dla Zespołu Szkół w Warlubiu </w:t>
      </w:r>
      <w:r w:rsidR="00C26449" w:rsidRPr="00DE5090">
        <w:rPr>
          <w:shd w:val="clear" w:color="auto" w:fill="FFFFFF"/>
        </w:rPr>
        <w:br/>
      </w:r>
      <w:r w:rsidRPr="00DE5090">
        <w:rPr>
          <w:shd w:val="clear" w:color="auto" w:fill="FFFFFF"/>
        </w:rPr>
        <w:t>2 8</w:t>
      </w:r>
      <w:r w:rsidR="00C26449" w:rsidRPr="00DE5090">
        <w:rPr>
          <w:shd w:val="clear" w:color="auto" w:fill="FFFFFF"/>
        </w:rPr>
        <w:t>50 000,00 zł</w:t>
      </w:r>
      <w:r w:rsidRPr="00DE5090">
        <w:rPr>
          <w:shd w:val="clear" w:color="auto" w:fill="FFFFFF"/>
        </w:rPr>
        <w:t>.</w:t>
      </w:r>
    </w:p>
    <w:p w:rsidR="00C26449" w:rsidRPr="00DE5090" w:rsidRDefault="00C26449">
      <w:pPr>
        <w:spacing w:line="276" w:lineRule="auto"/>
        <w:jc w:val="both"/>
      </w:pPr>
      <w:r w:rsidRPr="00DE5090">
        <w:t>3. Szczegółowy opis przedmiotu zamówienia:</w:t>
      </w:r>
    </w:p>
    <w:p w:rsidR="00C26449" w:rsidRPr="00DE5090" w:rsidRDefault="00C26449" w:rsidP="00C26449">
      <w:pPr>
        <w:pStyle w:val="NormalnyWeb"/>
        <w:numPr>
          <w:ilvl w:val="0"/>
          <w:numId w:val="53"/>
        </w:numPr>
        <w:spacing w:before="0" w:after="0" w:line="276" w:lineRule="auto"/>
        <w:ind w:left="0"/>
        <w:jc w:val="both"/>
      </w:pPr>
      <w:r w:rsidRPr="00DE5090">
        <w:t xml:space="preserve">Kwota kredytu wynosić będzie </w:t>
      </w:r>
      <w:r w:rsidR="00E31101" w:rsidRPr="00DE5090">
        <w:t>2</w:t>
      </w:r>
      <w:r w:rsidR="00F27CE4" w:rsidRPr="00DE5090">
        <w:t> </w:t>
      </w:r>
      <w:r w:rsidR="00E31101" w:rsidRPr="00DE5090">
        <w:t>850</w:t>
      </w:r>
      <w:r w:rsidR="00F27CE4" w:rsidRPr="00DE5090">
        <w:t xml:space="preserve"> 000</w:t>
      </w:r>
      <w:r w:rsidRPr="00DE5090">
        <w:t xml:space="preserve">,00 zł (słownie: </w:t>
      </w:r>
      <w:r w:rsidR="00E31101" w:rsidRPr="00DE5090">
        <w:t>dwa</w:t>
      </w:r>
      <w:r w:rsidR="00F27CE4" w:rsidRPr="00DE5090">
        <w:t xml:space="preserve"> miliony </w:t>
      </w:r>
      <w:r w:rsidR="00E31101" w:rsidRPr="00DE5090">
        <w:t>osiemset pięćdziesiąt tysięcy</w:t>
      </w:r>
      <w:r w:rsidRPr="00DE5090">
        <w:t xml:space="preserve"> 00/100).</w:t>
      </w:r>
    </w:p>
    <w:p w:rsidR="00C26449" w:rsidRPr="00DE5090" w:rsidRDefault="00C26449" w:rsidP="00C26449">
      <w:pPr>
        <w:pStyle w:val="NormalnyWeb"/>
        <w:numPr>
          <w:ilvl w:val="0"/>
          <w:numId w:val="53"/>
        </w:numPr>
        <w:spacing w:before="0" w:after="0" w:line="276" w:lineRule="auto"/>
        <w:ind w:left="0"/>
        <w:jc w:val="both"/>
        <w:rPr>
          <w:rFonts w:eastAsia="Calibri"/>
        </w:rPr>
      </w:pPr>
      <w:r w:rsidRPr="00DE5090">
        <w:t xml:space="preserve">Kredyt złotówkowy o zmiennej stopie procentowej. </w:t>
      </w:r>
    </w:p>
    <w:p w:rsidR="00C26449" w:rsidRPr="00DE5090" w:rsidRDefault="00C26449" w:rsidP="00C26449">
      <w:pPr>
        <w:pStyle w:val="NormalnyWeb"/>
        <w:numPr>
          <w:ilvl w:val="0"/>
          <w:numId w:val="53"/>
        </w:numPr>
        <w:spacing w:before="0" w:after="0" w:line="276" w:lineRule="auto"/>
        <w:ind w:left="0"/>
        <w:jc w:val="both"/>
      </w:pPr>
      <w:r w:rsidRPr="00DE5090">
        <w:rPr>
          <w:rFonts w:eastAsia="Calibri"/>
        </w:rPr>
        <w:t>Okres kredytowania: od dnia uruchomienie kredytu według zleceń płatniczych, w miarę zaistnienia potrzeb płatniczych, do 31.12.20</w:t>
      </w:r>
      <w:r w:rsidR="00E31101" w:rsidRPr="00DE5090">
        <w:rPr>
          <w:rFonts w:eastAsia="Calibri"/>
        </w:rPr>
        <w:t>30</w:t>
      </w:r>
      <w:r w:rsidRPr="00DE5090">
        <w:rPr>
          <w:rFonts w:eastAsia="Calibri"/>
        </w:rPr>
        <w:t xml:space="preserve"> rok</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 xml:space="preserve">Zabezpieczenie kredytu stanowić będzie weksel in blanco na warunkach określonych w deklaracji wekslowej, przy kontrasygnacie Skarbnika Gminy. </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Gmina nie złoży oświadczenia o poddaniu się egzekucji w trybie art. 777 par. 1 pkt. 5 k.p.c.</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Na rachunkach Gminy nie ciążą zajęcia egzekucyjne.</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Gmina nie posiada zaległych zobowiązań w bankach.</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W Gminie nie był prowadzony program postępowania naprawczego w rozumieniu ustawy z dnia 27.08.2009 roku o finansach publicznych.</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W gminie nie były prowadzone za pośrednictwem komornika sądowego działania windykacyjne wszczynane na wniosek banków.</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Zamawiający nie posiada zobowiązań z tytułu wykupu wierzytelności, forfaitingu, faktoringu, eFinancingu.</w:t>
      </w:r>
    </w:p>
    <w:p w:rsidR="00C26449" w:rsidRPr="00DE5090" w:rsidRDefault="00C26449" w:rsidP="00C26449">
      <w:pPr>
        <w:pStyle w:val="Akapitzlist"/>
        <w:widowControl w:val="0"/>
        <w:numPr>
          <w:ilvl w:val="0"/>
          <w:numId w:val="53"/>
        </w:numPr>
        <w:suppressAutoHyphens/>
        <w:autoSpaceDE w:val="0"/>
        <w:spacing w:after="0" w:line="276" w:lineRule="auto"/>
        <w:ind w:left="0"/>
        <w:jc w:val="both"/>
        <w:rPr>
          <w:rFonts w:ascii="Times New Roman" w:hAnsi="Times New Roman"/>
          <w:sz w:val="24"/>
          <w:szCs w:val="24"/>
        </w:rPr>
      </w:pPr>
      <w:r w:rsidRPr="00DE5090">
        <w:rPr>
          <w:rFonts w:ascii="Times New Roman" w:hAnsi="Times New Roman"/>
          <w:sz w:val="24"/>
          <w:szCs w:val="24"/>
        </w:rPr>
        <w:t>Uruchomienie kredytu od dnia podpisania umowy według zleceń płatniczych, w miarę zaistnienia potrzeb płatniczych do dnia 31.12.20</w:t>
      </w:r>
      <w:r w:rsidR="00E31101" w:rsidRPr="00DE5090">
        <w:rPr>
          <w:rFonts w:ascii="Times New Roman" w:hAnsi="Times New Roman"/>
          <w:sz w:val="24"/>
          <w:szCs w:val="24"/>
        </w:rPr>
        <w:t>20</w:t>
      </w:r>
      <w:r w:rsidRPr="00DE5090">
        <w:rPr>
          <w:rFonts w:ascii="Times New Roman" w:hAnsi="Times New Roman"/>
          <w:sz w:val="24"/>
          <w:szCs w:val="24"/>
        </w:rPr>
        <w:t xml:space="preserve"> r. </w:t>
      </w:r>
    </w:p>
    <w:p w:rsidR="00C26449" w:rsidRPr="00DE5090" w:rsidRDefault="00C26449" w:rsidP="00C26449">
      <w:pPr>
        <w:pStyle w:val="Akapitzlist"/>
        <w:widowControl w:val="0"/>
        <w:numPr>
          <w:ilvl w:val="0"/>
          <w:numId w:val="53"/>
        </w:numPr>
        <w:suppressAutoHyphens/>
        <w:autoSpaceDE w:val="0"/>
        <w:spacing w:after="0" w:line="276" w:lineRule="auto"/>
        <w:ind w:left="0"/>
        <w:jc w:val="both"/>
        <w:rPr>
          <w:rFonts w:ascii="Times New Roman" w:hAnsi="Times New Roman"/>
          <w:sz w:val="24"/>
          <w:szCs w:val="24"/>
        </w:rPr>
      </w:pPr>
      <w:r w:rsidRPr="00DE5090">
        <w:rPr>
          <w:rFonts w:ascii="Times New Roman" w:hAnsi="Times New Roman"/>
          <w:sz w:val="24"/>
          <w:szCs w:val="24"/>
        </w:rPr>
        <w:t xml:space="preserve">Transze kredytu zostaną przekazane na rachunek Zamawiającego (podstawowy – budżet Gminy) prowadzony przez Bank Spółdzielczy w Nowem n/Wisłą o numerze </w:t>
      </w:r>
      <w:r w:rsidRPr="00DE5090">
        <w:rPr>
          <w:rFonts w:ascii="Times New Roman" w:hAnsi="Times New Roman"/>
          <w:b/>
          <w:bCs/>
          <w:sz w:val="24"/>
          <w:szCs w:val="24"/>
        </w:rPr>
        <w:t>76 8173 0005 2002 0006 0017 000</w:t>
      </w:r>
      <w:r w:rsidR="00E31101" w:rsidRPr="00DE5090">
        <w:rPr>
          <w:rFonts w:ascii="Times New Roman" w:hAnsi="Times New Roman"/>
          <w:b/>
          <w:bCs/>
          <w:sz w:val="24"/>
          <w:szCs w:val="24"/>
        </w:rPr>
        <w:t>8</w:t>
      </w:r>
      <w:r w:rsidRPr="00DE5090">
        <w:rPr>
          <w:rFonts w:ascii="Times New Roman" w:hAnsi="Times New Roman"/>
          <w:b/>
          <w:bCs/>
          <w:sz w:val="24"/>
          <w:szCs w:val="24"/>
        </w:rPr>
        <w:t>:</w:t>
      </w:r>
      <w:r w:rsidRPr="00DE5090">
        <w:rPr>
          <w:rFonts w:ascii="Times New Roman" w:hAnsi="Times New Roman"/>
          <w:sz w:val="24"/>
          <w:szCs w:val="24"/>
        </w:rPr>
        <w:t xml:space="preserve"> </w:t>
      </w:r>
    </w:p>
    <w:p w:rsidR="00C26449" w:rsidRPr="00DE5090" w:rsidRDefault="00C26449" w:rsidP="00C26449">
      <w:pPr>
        <w:pStyle w:val="Akapitzlist"/>
        <w:widowControl w:val="0"/>
        <w:numPr>
          <w:ilvl w:val="0"/>
          <w:numId w:val="53"/>
        </w:numPr>
        <w:suppressAutoHyphens/>
        <w:autoSpaceDE w:val="0"/>
        <w:spacing w:after="0" w:line="276" w:lineRule="auto"/>
        <w:ind w:left="0"/>
        <w:jc w:val="both"/>
      </w:pPr>
      <w:r w:rsidRPr="00DE5090">
        <w:rPr>
          <w:rFonts w:ascii="Times New Roman" w:hAnsi="Times New Roman"/>
          <w:sz w:val="24"/>
          <w:szCs w:val="24"/>
        </w:rPr>
        <w:t xml:space="preserve">Oprocentowanie kredytu – według zmiennej stawki WIBOR 1M </w:t>
      </w:r>
      <w:bookmarkStart w:id="8" w:name="_Hlk23268479"/>
      <w:r w:rsidRPr="00DE5090">
        <w:rPr>
          <w:rFonts w:ascii="Times New Roman" w:hAnsi="Times New Roman"/>
          <w:sz w:val="24"/>
          <w:szCs w:val="24"/>
        </w:rPr>
        <w:t>notowanej ostatniego dnia miesiąca, poprzedzającego rozpoczęcie kolejnego miesięcznego okresu obrachunkowego powiększonej o marżę dla Wykonawcy</w:t>
      </w:r>
      <w:bookmarkEnd w:id="8"/>
      <w:r w:rsidRPr="00DE5090">
        <w:rPr>
          <w:rFonts w:ascii="Times New Roman" w:hAnsi="Times New Roman"/>
          <w:sz w:val="24"/>
          <w:szCs w:val="24"/>
        </w:rPr>
        <w:t xml:space="preserve">. </w:t>
      </w:r>
    </w:p>
    <w:p w:rsidR="00C26449" w:rsidRPr="00DE5090" w:rsidRDefault="00C26449" w:rsidP="00C26449">
      <w:pPr>
        <w:pStyle w:val="Default"/>
        <w:numPr>
          <w:ilvl w:val="0"/>
          <w:numId w:val="53"/>
        </w:numPr>
        <w:suppressAutoHyphens w:val="0"/>
        <w:autoSpaceDE w:val="0"/>
        <w:spacing w:line="276" w:lineRule="auto"/>
        <w:ind w:left="0"/>
        <w:rPr>
          <w:color w:val="auto"/>
        </w:rPr>
      </w:pPr>
      <w:r w:rsidRPr="00DE5090">
        <w:rPr>
          <w:color w:val="auto"/>
        </w:rPr>
        <w:t xml:space="preserve">Marża banku niezmienna i obowiązująca  w całym okresie kredytowania. </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 xml:space="preserve">Rata odsetek od zaciągniętego kredytu następować będzie w okresach miesięcznych, na ostatni dzień każdego miesiąca, począwszy od miesiąca </w:t>
      </w:r>
      <w:r w:rsidR="00E31101" w:rsidRPr="00DE5090">
        <w:rPr>
          <w:color w:val="auto"/>
        </w:rPr>
        <w:t>września</w:t>
      </w:r>
      <w:r w:rsidRPr="00DE5090">
        <w:rPr>
          <w:color w:val="auto"/>
        </w:rPr>
        <w:t xml:space="preserve"> 202</w:t>
      </w:r>
      <w:r w:rsidR="00E31101" w:rsidRPr="00DE5090">
        <w:rPr>
          <w:color w:val="auto"/>
        </w:rPr>
        <w:t>1</w:t>
      </w:r>
      <w:r w:rsidRPr="00DE5090">
        <w:rPr>
          <w:color w:val="auto"/>
        </w:rPr>
        <w:t xml:space="preserve"> r., na podstawie pisemnych informacji przekazywanych przez bank najpóźniej na 3 dni robocze przed datą spłaty odsetek. </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Wysokość odsetek ustalona będzie każdorazowo w zawiadomieniu przesyłanym przez Wykonawcę.</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Karencja w spłacie kapitału i odsetek do 3</w:t>
      </w:r>
      <w:r w:rsidR="00E31101" w:rsidRPr="00DE5090">
        <w:rPr>
          <w:color w:val="auto"/>
        </w:rPr>
        <w:t>0</w:t>
      </w:r>
      <w:r w:rsidRPr="00DE5090">
        <w:rPr>
          <w:color w:val="auto"/>
        </w:rPr>
        <w:t>.0</w:t>
      </w:r>
      <w:r w:rsidR="00E31101" w:rsidRPr="00DE5090">
        <w:rPr>
          <w:color w:val="auto"/>
        </w:rPr>
        <w:t>9</w:t>
      </w:r>
      <w:r w:rsidRPr="00DE5090">
        <w:rPr>
          <w:color w:val="auto"/>
        </w:rPr>
        <w:t>.202</w:t>
      </w:r>
      <w:r w:rsidR="00E31101" w:rsidRPr="00DE5090">
        <w:rPr>
          <w:color w:val="auto"/>
        </w:rPr>
        <w:t>1</w:t>
      </w:r>
      <w:r w:rsidRPr="00DE5090">
        <w:rPr>
          <w:color w:val="auto"/>
        </w:rPr>
        <w:t xml:space="preserve"> r.</w:t>
      </w:r>
    </w:p>
    <w:p w:rsidR="00C26449" w:rsidRPr="00DE5090" w:rsidRDefault="00C26449" w:rsidP="00C26449">
      <w:pPr>
        <w:pStyle w:val="NormalnyWeb"/>
        <w:numPr>
          <w:ilvl w:val="0"/>
          <w:numId w:val="53"/>
        </w:numPr>
        <w:spacing w:before="0" w:after="0" w:line="276" w:lineRule="auto"/>
        <w:ind w:left="0"/>
        <w:jc w:val="both"/>
      </w:pPr>
      <w:r w:rsidRPr="00DE5090">
        <w:lastRenderedPageBreak/>
        <w:t>Oprocentowanie kredytu będzie naliczone tylko od kwoty faktycznego zadłużenia, Wykonawca nie będzie pobierać opłat i prowizji bankowej od zaangażowania kredytu tj. salda niewykorzystanej części kredytu.</w:t>
      </w:r>
    </w:p>
    <w:p w:rsidR="00C26449" w:rsidRPr="00DE5090" w:rsidRDefault="00C26449" w:rsidP="00C26449">
      <w:pPr>
        <w:pStyle w:val="Default"/>
        <w:numPr>
          <w:ilvl w:val="0"/>
          <w:numId w:val="53"/>
        </w:numPr>
        <w:suppressAutoHyphens w:val="0"/>
        <w:autoSpaceDE w:val="0"/>
        <w:spacing w:line="276" w:lineRule="auto"/>
        <w:ind w:left="0"/>
        <w:jc w:val="both"/>
        <w:rPr>
          <w:color w:val="auto"/>
        </w:rPr>
      </w:pPr>
      <w:r w:rsidRPr="00DE5090">
        <w:rPr>
          <w:color w:val="auto"/>
        </w:rPr>
        <w:t xml:space="preserve">W przypadku gdy dzień spłaty przypada na dzień wolny od pracy, płatność nastąpi ostatniego dnia roboczego danego miesiąca. </w:t>
      </w:r>
    </w:p>
    <w:p w:rsidR="00C26449" w:rsidRPr="00DE5090" w:rsidRDefault="00C26449" w:rsidP="00C26449">
      <w:pPr>
        <w:pStyle w:val="Default"/>
        <w:numPr>
          <w:ilvl w:val="0"/>
          <w:numId w:val="53"/>
        </w:numPr>
        <w:suppressAutoHyphens w:val="0"/>
        <w:autoSpaceDE w:val="0"/>
        <w:spacing w:line="276" w:lineRule="auto"/>
        <w:ind w:left="0"/>
        <w:jc w:val="both"/>
        <w:rPr>
          <w:b/>
          <w:bCs/>
          <w:color w:val="auto"/>
        </w:rPr>
      </w:pPr>
      <w:r w:rsidRPr="00DE5090">
        <w:rPr>
          <w:color w:val="auto"/>
        </w:rPr>
        <w:t>Spłata kapitału i odsetek następować będzie zgodnie z harmonogramem spłat:</w:t>
      </w:r>
    </w:p>
    <w:p w:rsidR="00C26449" w:rsidRPr="00DE5090" w:rsidRDefault="00C26449">
      <w:pPr>
        <w:pStyle w:val="Default"/>
        <w:suppressAutoHyphens w:val="0"/>
        <w:autoSpaceDE w:val="0"/>
        <w:spacing w:line="276" w:lineRule="auto"/>
        <w:ind w:hanging="360"/>
        <w:jc w:val="both"/>
        <w:rPr>
          <w:color w:val="auto"/>
        </w:rPr>
      </w:pPr>
    </w:p>
    <w:tbl>
      <w:tblPr>
        <w:tblW w:w="0" w:type="auto"/>
        <w:tblInd w:w="-10" w:type="dxa"/>
        <w:tblLayout w:type="fixed"/>
        <w:tblLook w:val="0000" w:firstRow="0" w:lastRow="0" w:firstColumn="0" w:lastColumn="0" w:noHBand="0" w:noVBand="0"/>
      </w:tblPr>
      <w:tblGrid>
        <w:gridCol w:w="1129"/>
        <w:gridCol w:w="2977"/>
        <w:gridCol w:w="3200"/>
        <w:gridCol w:w="2456"/>
      </w:tblGrid>
      <w:tr w:rsidR="00C26449" w:rsidRPr="00DE5090">
        <w:tc>
          <w:tcPr>
            <w:tcW w:w="1129"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pacing w:line="360" w:lineRule="auto"/>
              <w:jc w:val="center"/>
              <w:rPr>
                <w:b/>
                <w:bCs/>
                <w:color w:val="auto"/>
                <w:sz w:val="21"/>
                <w:szCs w:val="21"/>
              </w:rPr>
            </w:pPr>
            <w:r w:rsidRPr="00DE5090">
              <w:rPr>
                <w:b/>
                <w:bCs/>
                <w:color w:val="auto"/>
                <w:sz w:val="21"/>
                <w:szCs w:val="21"/>
              </w:rPr>
              <w:t>RATY</w:t>
            </w:r>
          </w:p>
        </w:tc>
        <w:tc>
          <w:tcPr>
            <w:tcW w:w="2977"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pacing w:line="360" w:lineRule="auto"/>
              <w:jc w:val="center"/>
              <w:rPr>
                <w:b/>
                <w:bCs/>
                <w:color w:val="auto"/>
                <w:sz w:val="21"/>
                <w:szCs w:val="21"/>
              </w:rPr>
            </w:pPr>
            <w:r w:rsidRPr="00DE5090">
              <w:rPr>
                <w:b/>
                <w:bCs/>
                <w:color w:val="auto"/>
                <w:sz w:val="21"/>
                <w:szCs w:val="21"/>
              </w:rPr>
              <w:t>DATY SPŁAT</w:t>
            </w:r>
          </w:p>
        </w:tc>
        <w:tc>
          <w:tcPr>
            <w:tcW w:w="3200"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pacing w:line="360" w:lineRule="auto"/>
              <w:jc w:val="center"/>
              <w:rPr>
                <w:b/>
                <w:bCs/>
                <w:color w:val="auto"/>
                <w:sz w:val="21"/>
                <w:szCs w:val="21"/>
              </w:rPr>
            </w:pPr>
            <w:r w:rsidRPr="00DE5090">
              <w:rPr>
                <w:b/>
                <w:bCs/>
                <w:color w:val="auto"/>
                <w:sz w:val="21"/>
                <w:szCs w:val="21"/>
              </w:rPr>
              <w:t>WYSOKOŚĆ RAT</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Default"/>
              <w:spacing w:line="360" w:lineRule="auto"/>
              <w:jc w:val="center"/>
              <w:rPr>
                <w:color w:val="auto"/>
              </w:rPr>
            </w:pPr>
            <w:r w:rsidRPr="00DE5090">
              <w:rPr>
                <w:b/>
                <w:bCs/>
                <w:color w:val="auto"/>
                <w:sz w:val="21"/>
                <w:szCs w:val="21"/>
              </w:rPr>
              <w:t>OGÓŁEM W ROKU</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2021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30.03.2021</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 xml:space="preserve">           0,00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30.06.2021</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 xml:space="preserve">           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30.09.2021</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 xml:space="preserve">  50 000,00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30.12.2021</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b/>
                <w:bCs/>
                <w:sz w:val="21"/>
                <w:szCs w:val="21"/>
              </w:rPr>
            </w:pPr>
            <w:r w:rsidRPr="00DE5090">
              <w:rPr>
                <w:sz w:val="21"/>
                <w:szCs w:val="21"/>
              </w:rPr>
              <w:t xml:space="preserve">  50 000,00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100 000,00</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2022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30.03.2022</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25 000,00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30.06.2022</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25 000,00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30.09.2022</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25 000,00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30.12.2022</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b/>
                <w:bCs/>
                <w:sz w:val="21"/>
                <w:szCs w:val="21"/>
              </w:rPr>
            </w:pPr>
            <w:r w:rsidRPr="00DE5090">
              <w:rPr>
                <w:sz w:val="21"/>
                <w:szCs w:val="21"/>
              </w:rPr>
              <w:t>25 000,00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100 000,00</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2023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30.03.2023</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 xml:space="preserve">50 000,00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30.06.2023</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50 000,00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29.09.2023</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29.12.2023</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300 000,00</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2024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29.03.2024</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 xml:space="preserve">50 000,00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28.06.2024</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50 000,00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30.09.2024</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29.12.2024</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b/>
                <w:bCs/>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300 000,00</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2025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28.03.2025</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 xml:space="preserve">50 000,00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30.06.2025</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50 000,00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30.09.2025</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30.12.2025</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b/>
                <w:bCs/>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300 000,00</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2026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30.03.2026</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 xml:space="preserve">50 000,00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30.06.2026</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50 000,00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30.09.2026</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30.12.2026</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b/>
                <w:bCs/>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300 000,00</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2027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r w:rsidR="00AD0C64" w:rsidRPr="00DE5090">
              <w:rPr>
                <w:color w:val="auto"/>
                <w:sz w:val="21"/>
                <w:szCs w:val="21"/>
              </w:rPr>
              <w:t>0</w:t>
            </w:r>
            <w:r w:rsidRPr="00DE5090">
              <w:rPr>
                <w:color w:val="auto"/>
                <w:sz w:val="21"/>
                <w:szCs w:val="21"/>
              </w:rPr>
              <w:t>.03.2027</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lastRenderedPageBreak/>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30.06.2027</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30.09.2027</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w:t>
            </w:r>
            <w:r w:rsidR="00AD0C64" w:rsidRPr="00DE5090">
              <w:rPr>
                <w:sz w:val="21"/>
                <w:szCs w:val="21"/>
              </w:rPr>
              <w:t>0</w:t>
            </w:r>
            <w:r w:rsidRPr="00DE5090">
              <w:rPr>
                <w:sz w:val="21"/>
                <w:szCs w:val="21"/>
              </w:rPr>
              <w:t>.12.2027</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b/>
                <w:bCs/>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400 000,00</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2028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r w:rsidR="00AD0C64" w:rsidRPr="00DE5090">
              <w:rPr>
                <w:color w:val="auto"/>
                <w:sz w:val="21"/>
                <w:szCs w:val="21"/>
              </w:rPr>
              <w:t>1</w:t>
            </w:r>
            <w:r w:rsidRPr="00DE5090">
              <w:rPr>
                <w:color w:val="auto"/>
                <w:sz w:val="21"/>
                <w:szCs w:val="21"/>
              </w:rPr>
              <w:t>.03.2028</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30.06.2028</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29.09.2028</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29.12.2028</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400 000,00</w:t>
            </w: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both"/>
              <w:rPr>
                <w:color w:val="auto"/>
                <w:sz w:val="21"/>
                <w:szCs w:val="21"/>
              </w:rPr>
            </w:pPr>
            <w:r w:rsidRPr="00DE5090">
              <w:rPr>
                <w:b/>
                <w:bCs/>
                <w:color w:val="auto"/>
                <w:sz w:val="21"/>
                <w:szCs w:val="21"/>
              </w:rPr>
              <w:t>2029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both"/>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30.03.2029</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 xml:space="preserve">  50 000,00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AD0C64" w:rsidP="00E31101">
            <w:pPr>
              <w:jc w:val="center"/>
              <w:rPr>
                <w:sz w:val="21"/>
                <w:szCs w:val="21"/>
              </w:rPr>
            </w:pPr>
            <w:r w:rsidRPr="00DE5090">
              <w:rPr>
                <w:sz w:val="21"/>
                <w:szCs w:val="21"/>
              </w:rPr>
              <w:t>29</w:t>
            </w:r>
            <w:r w:rsidR="00E31101" w:rsidRPr="00DE5090">
              <w:rPr>
                <w:sz w:val="21"/>
                <w:szCs w:val="21"/>
              </w:rPr>
              <w:t>.06.2029</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rPr>
                <w:sz w:val="21"/>
                <w:szCs w:val="21"/>
              </w:rPr>
            </w:pPr>
            <w:r w:rsidRPr="00DE5090">
              <w:rPr>
                <w:sz w:val="21"/>
                <w:szCs w:val="21"/>
              </w:rPr>
              <w:t>2</w:t>
            </w:r>
            <w:r w:rsidR="00AD0C64" w:rsidRPr="00DE5090">
              <w:rPr>
                <w:sz w:val="21"/>
                <w:szCs w:val="21"/>
              </w:rPr>
              <w:t>8</w:t>
            </w:r>
            <w:r w:rsidRPr="00DE5090">
              <w:rPr>
                <w:sz w:val="21"/>
                <w:szCs w:val="21"/>
              </w:rPr>
              <w:t>.09.2029</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napToGrid w:val="0"/>
              <w:spacing w:line="360" w:lineRule="auto"/>
              <w:jc w:val="center"/>
              <w:rPr>
                <w:color w:val="auto"/>
                <w:sz w:val="21"/>
                <w:szCs w:val="21"/>
              </w:rPr>
            </w:pPr>
          </w:p>
        </w:tc>
      </w:tr>
      <w:tr w:rsidR="00E31101" w:rsidRPr="00DE5090">
        <w:tc>
          <w:tcPr>
            <w:tcW w:w="1129"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E31101" w:rsidRPr="00DE5090" w:rsidRDefault="00AD0C64" w:rsidP="00E31101">
            <w:pPr>
              <w:jc w:val="center"/>
              <w:rPr>
                <w:sz w:val="21"/>
                <w:szCs w:val="21"/>
              </w:rPr>
            </w:pPr>
            <w:r w:rsidRPr="00DE5090">
              <w:rPr>
                <w:sz w:val="21"/>
                <w:szCs w:val="21"/>
              </w:rPr>
              <w:t>30</w:t>
            </w:r>
            <w:r w:rsidR="00E31101" w:rsidRPr="00DE5090">
              <w:rPr>
                <w:sz w:val="21"/>
                <w:szCs w:val="21"/>
              </w:rPr>
              <w:t>.12.2029</w:t>
            </w:r>
          </w:p>
        </w:tc>
        <w:tc>
          <w:tcPr>
            <w:tcW w:w="3200" w:type="dxa"/>
            <w:tcBorders>
              <w:top w:val="single" w:sz="4" w:space="0" w:color="000000"/>
              <w:left w:val="single" w:sz="4" w:space="0" w:color="000000"/>
              <w:bottom w:val="single" w:sz="4" w:space="0" w:color="000000"/>
            </w:tcBorders>
            <w:shd w:val="clear" w:color="auto" w:fill="auto"/>
          </w:tcPr>
          <w:p w:rsidR="00E31101" w:rsidRPr="00DE5090" w:rsidRDefault="00E31101" w:rsidP="00E31101">
            <w:pPr>
              <w:jc w:val="cente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E31101" w:rsidRPr="00DE5090" w:rsidRDefault="00E31101" w:rsidP="00E31101">
            <w:pPr>
              <w:pStyle w:val="Default"/>
              <w:spacing w:line="360" w:lineRule="auto"/>
              <w:jc w:val="right"/>
              <w:rPr>
                <w:color w:val="auto"/>
              </w:rPr>
            </w:pPr>
            <w:r w:rsidRPr="00DE5090">
              <w:rPr>
                <w:b/>
                <w:bCs/>
                <w:color w:val="auto"/>
                <w:sz w:val="21"/>
                <w:szCs w:val="21"/>
              </w:rPr>
              <w:t>350 000,00</w:t>
            </w:r>
          </w:p>
        </w:tc>
      </w:tr>
      <w:tr w:rsidR="00C26449" w:rsidRPr="00DE5090">
        <w:tc>
          <w:tcPr>
            <w:tcW w:w="1129"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napToGrid w:val="0"/>
              <w:spacing w:line="360" w:lineRule="auto"/>
              <w:jc w:val="both"/>
              <w:rPr>
                <w:color w:val="auto"/>
                <w:sz w:val="21"/>
                <w:szCs w:val="21"/>
              </w:rPr>
            </w:pPr>
          </w:p>
        </w:tc>
        <w:tc>
          <w:tcPr>
            <w:tcW w:w="2977"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napToGrid w:val="0"/>
              <w:spacing w:line="360" w:lineRule="auto"/>
              <w:jc w:val="both"/>
              <w:rPr>
                <w:color w:val="auto"/>
                <w:sz w:val="21"/>
                <w:szCs w:val="21"/>
              </w:rPr>
            </w:pPr>
          </w:p>
        </w:tc>
        <w:tc>
          <w:tcPr>
            <w:tcW w:w="3200"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pacing w:line="360" w:lineRule="auto"/>
              <w:jc w:val="both"/>
              <w:rPr>
                <w:color w:val="auto"/>
                <w:sz w:val="21"/>
                <w:szCs w:val="21"/>
              </w:rPr>
            </w:pPr>
            <w:r w:rsidRPr="00DE5090">
              <w:rPr>
                <w:b/>
                <w:bCs/>
                <w:color w:val="auto"/>
                <w:sz w:val="21"/>
                <w:szCs w:val="21"/>
              </w:rPr>
              <w:t>20</w:t>
            </w:r>
            <w:r w:rsidR="00E31101" w:rsidRPr="00DE5090">
              <w:rPr>
                <w:b/>
                <w:bCs/>
                <w:color w:val="auto"/>
                <w:sz w:val="21"/>
                <w:szCs w:val="21"/>
              </w:rPr>
              <w:t>30</w:t>
            </w:r>
            <w:r w:rsidRPr="00DE5090">
              <w:rPr>
                <w:b/>
                <w:bCs/>
                <w:color w:val="auto"/>
                <w:sz w:val="21"/>
                <w:szCs w:val="21"/>
              </w:rPr>
              <w:t xml:space="preserve"> ROK</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Default"/>
              <w:snapToGrid w:val="0"/>
              <w:spacing w:line="360" w:lineRule="auto"/>
              <w:jc w:val="both"/>
              <w:rPr>
                <w:color w:val="auto"/>
                <w:sz w:val="21"/>
                <w:szCs w:val="21"/>
              </w:rPr>
            </w:pPr>
          </w:p>
        </w:tc>
      </w:tr>
      <w:tr w:rsidR="00C26449" w:rsidRPr="00DE5090">
        <w:tc>
          <w:tcPr>
            <w:tcW w:w="1129"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pacing w:line="360" w:lineRule="auto"/>
              <w:jc w:val="center"/>
              <w:rPr>
                <w:color w:val="auto"/>
                <w:sz w:val="21"/>
                <w:szCs w:val="21"/>
              </w:rPr>
            </w:pPr>
            <w:r w:rsidRPr="00DE5090">
              <w:rPr>
                <w:color w:val="auto"/>
                <w:sz w:val="21"/>
                <w:szCs w:val="21"/>
              </w:rPr>
              <w:t>1</w:t>
            </w:r>
          </w:p>
        </w:tc>
        <w:tc>
          <w:tcPr>
            <w:tcW w:w="2977" w:type="dxa"/>
            <w:tcBorders>
              <w:top w:val="single" w:sz="4" w:space="0" w:color="000000"/>
              <w:left w:val="single" w:sz="4" w:space="0" w:color="000000"/>
              <w:bottom w:val="single" w:sz="4" w:space="0" w:color="000000"/>
            </w:tcBorders>
            <w:shd w:val="clear" w:color="auto" w:fill="auto"/>
          </w:tcPr>
          <w:p w:rsidR="00C26449" w:rsidRPr="00DE5090" w:rsidRDefault="00AD0C64">
            <w:pPr>
              <w:pStyle w:val="Default"/>
              <w:spacing w:line="360" w:lineRule="auto"/>
              <w:jc w:val="center"/>
              <w:rPr>
                <w:color w:val="auto"/>
                <w:sz w:val="21"/>
                <w:szCs w:val="21"/>
              </w:rPr>
            </w:pPr>
            <w:r w:rsidRPr="00DE5090">
              <w:rPr>
                <w:color w:val="auto"/>
                <w:sz w:val="21"/>
                <w:szCs w:val="21"/>
              </w:rPr>
              <w:t>29</w:t>
            </w:r>
            <w:r w:rsidR="00C26449" w:rsidRPr="00DE5090">
              <w:rPr>
                <w:color w:val="auto"/>
                <w:sz w:val="21"/>
                <w:szCs w:val="21"/>
              </w:rPr>
              <w:t>.03.20</w:t>
            </w:r>
            <w:r w:rsidR="00E31101" w:rsidRPr="00DE5090">
              <w:rPr>
                <w:color w:val="auto"/>
                <w:sz w:val="21"/>
                <w:szCs w:val="21"/>
              </w:rPr>
              <w:t>30</w:t>
            </w:r>
          </w:p>
        </w:tc>
        <w:tc>
          <w:tcPr>
            <w:tcW w:w="3200" w:type="dxa"/>
            <w:tcBorders>
              <w:top w:val="single" w:sz="4" w:space="0" w:color="000000"/>
              <w:left w:val="single" w:sz="4" w:space="0" w:color="000000"/>
              <w:bottom w:val="single" w:sz="4" w:space="0" w:color="000000"/>
            </w:tcBorders>
            <w:shd w:val="clear" w:color="auto" w:fill="auto"/>
          </w:tcPr>
          <w:p w:rsidR="00C26449" w:rsidRPr="00DE5090" w:rsidRDefault="00F039B4">
            <w:pPr>
              <w:pStyle w:val="Default"/>
              <w:spacing w:line="360" w:lineRule="auto"/>
              <w:jc w:val="center"/>
              <w:rPr>
                <w:color w:val="auto"/>
                <w:sz w:val="21"/>
                <w:szCs w:val="21"/>
              </w:rPr>
            </w:pPr>
            <w:r w:rsidRPr="00DE5090">
              <w:rPr>
                <w:color w:val="auto"/>
                <w:sz w:val="21"/>
                <w:szCs w:val="21"/>
              </w:rPr>
              <w:t xml:space="preserve">  </w:t>
            </w:r>
            <w:r w:rsidR="00E31101" w:rsidRPr="00DE5090">
              <w:rPr>
                <w:color w:val="auto"/>
                <w:sz w:val="21"/>
                <w:szCs w:val="21"/>
              </w:rPr>
              <w:t>50</w:t>
            </w:r>
            <w:r w:rsidR="00C26449" w:rsidRPr="00DE5090">
              <w:rPr>
                <w:color w:val="auto"/>
                <w:sz w:val="21"/>
                <w:szCs w:val="21"/>
              </w:rPr>
              <w:t xml:space="preserve"> 000,00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Default"/>
              <w:snapToGrid w:val="0"/>
              <w:spacing w:line="360" w:lineRule="auto"/>
              <w:jc w:val="center"/>
              <w:rPr>
                <w:color w:val="auto"/>
                <w:sz w:val="21"/>
                <w:szCs w:val="21"/>
              </w:rPr>
            </w:pPr>
          </w:p>
        </w:tc>
      </w:tr>
      <w:tr w:rsidR="00C26449" w:rsidRPr="00DE5090">
        <w:tc>
          <w:tcPr>
            <w:tcW w:w="1129"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pacing w:line="360" w:lineRule="auto"/>
              <w:jc w:val="center"/>
              <w:rPr>
                <w:color w:val="auto"/>
                <w:sz w:val="21"/>
                <w:szCs w:val="21"/>
              </w:rPr>
            </w:pPr>
            <w:r w:rsidRPr="00DE5090">
              <w:rPr>
                <w:color w:val="auto"/>
                <w:sz w:val="21"/>
                <w:szCs w:val="21"/>
              </w:rPr>
              <w:t>2</w:t>
            </w:r>
          </w:p>
        </w:tc>
        <w:tc>
          <w:tcPr>
            <w:tcW w:w="2977" w:type="dxa"/>
            <w:tcBorders>
              <w:top w:val="single" w:sz="4" w:space="0" w:color="000000"/>
              <w:left w:val="single" w:sz="4" w:space="0" w:color="000000"/>
              <w:bottom w:val="single" w:sz="4" w:space="0" w:color="000000"/>
            </w:tcBorders>
            <w:shd w:val="clear" w:color="auto" w:fill="auto"/>
          </w:tcPr>
          <w:p w:rsidR="00C26449" w:rsidRPr="00DE5090" w:rsidRDefault="00AD0C64">
            <w:pPr>
              <w:jc w:val="center"/>
              <w:rPr>
                <w:sz w:val="21"/>
                <w:szCs w:val="21"/>
              </w:rPr>
            </w:pPr>
            <w:r w:rsidRPr="00DE5090">
              <w:rPr>
                <w:sz w:val="21"/>
                <w:szCs w:val="21"/>
              </w:rPr>
              <w:t>28</w:t>
            </w:r>
            <w:r w:rsidR="00C26449" w:rsidRPr="00DE5090">
              <w:rPr>
                <w:sz w:val="21"/>
                <w:szCs w:val="21"/>
              </w:rPr>
              <w:t>.06.20</w:t>
            </w:r>
            <w:r w:rsidR="00E31101" w:rsidRPr="00DE5090">
              <w:rPr>
                <w:sz w:val="21"/>
                <w:szCs w:val="21"/>
              </w:rPr>
              <w:t>30</w:t>
            </w:r>
          </w:p>
        </w:tc>
        <w:tc>
          <w:tcPr>
            <w:tcW w:w="3200" w:type="dxa"/>
            <w:tcBorders>
              <w:top w:val="single" w:sz="4" w:space="0" w:color="000000"/>
              <w:left w:val="single" w:sz="4" w:space="0" w:color="000000"/>
              <w:bottom w:val="single" w:sz="4" w:space="0" w:color="000000"/>
            </w:tcBorders>
            <w:shd w:val="clear" w:color="auto" w:fill="auto"/>
          </w:tcPr>
          <w:p w:rsidR="00C26449" w:rsidRPr="00DE5090" w:rsidRDefault="00E31101">
            <w:pPr>
              <w:jc w:val="center"/>
              <w:rPr>
                <w:sz w:val="21"/>
                <w:szCs w:val="21"/>
              </w:rPr>
            </w:pPr>
            <w:r w:rsidRPr="00DE5090">
              <w:rPr>
                <w:sz w:val="21"/>
                <w:szCs w:val="21"/>
              </w:rPr>
              <w:t xml:space="preserve">  5</w:t>
            </w:r>
            <w:r w:rsidR="00C26449" w:rsidRPr="00DE5090">
              <w:rPr>
                <w:sz w:val="21"/>
                <w:szCs w:val="21"/>
              </w:rPr>
              <w:t>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Default"/>
              <w:snapToGrid w:val="0"/>
              <w:spacing w:line="360" w:lineRule="auto"/>
              <w:jc w:val="center"/>
              <w:rPr>
                <w:color w:val="auto"/>
                <w:sz w:val="21"/>
                <w:szCs w:val="21"/>
              </w:rPr>
            </w:pPr>
          </w:p>
        </w:tc>
      </w:tr>
      <w:tr w:rsidR="00C26449" w:rsidRPr="00DE5090">
        <w:tc>
          <w:tcPr>
            <w:tcW w:w="1129"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pacing w:line="360" w:lineRule="auto"/>
              <w:jc w:val="center"/>
              <w:rPr>
                <w:color w:val="auto"/>
                <w:sz w:val="21"/>
                <w:szCs w:val="21"/>
              </w:rPr>
            </w:pPr>
            <w:r w:rsidRPr="00DE5090">
              <w:rPr>
                <w:color w:val="auto"/>
                <w:sz w:val="21"/>
                <w:szCs w:val="21"/>
              </w:rPr>
              <w:t>3</w:t>
            </w:r>
          </w:p>
        </w:tc>
        <w:tc>
          <w:tcPr>
            <w:tcW w:w="2977" w:type="dxa"/>
            <w:tcBorders>
              <w:top w:val="single" w:sz="4" w:space="0" w:color="000000"/>
              <w:left w:val="single" w:sz="4" w:space="0" w:color="000000"/>
              <w:bottom w:val="single" w:sz="4" w:space="0" w:color="000000"/>
            </w:tcBorders>
            <w:shd w:val="clear" w:color="auto" w:fill="auto"/>
          </w:tcPr>
          <w:p w:rsidR="00C26449" w:rsidRPr="00DE5090" w:rsidRDefault="00AD0C64">
            <w:pPr>
              <w:jc w:val="center"/>
              <w:rPr>
                <w:sz w:val="21"/>
                <w:szCs w:val="21"/>
              </w:rPr>
            </w:pPr>
            <w:r w:rsidRPr="00DE5090">
              <w:rPr>
                <w:sz w:val="21"/>
                <w:szCs w:val="21"/>
              </w:rPr>
              <w:t>30</w:t>
            </w:r>
            <w:r w:rsidR="00C26449" w:rsidRPr="00DE5090">
              <w:rPr>
                <w:sz w:val="21"/>
                <w:szCs w:val="21"/>
              </w:rPr>
              <w:t>.09.20</w:t>
            </w:r>
            <w:r w:rsidRPr="00DE5090">
              <w:rPr>
                <w:sz w:val="21"/>
                <w:szCs w:val="21"/>
              </w:rPr>
              <w:t>30</w:t>
            </w:r>
          </w:p>
        </w:tc>
        <w:tc>
          <w:tcPr>
            <w:tcW w:w="3200" w:type="dxa"/>
            <w:tcBorders>
              <w:top w:val="single" w:sz="4" w:space="0" w:color="000000"/>
              <w:left w:val="single" w:sz="4" w:space="0" w:color="000000"/>
              <w:bottom w:val="single" w:sz="4" w:space="0" w:color="000000"/>
            </w:tcBorders>
            <w:shd w:val="clear" w:color="auto" w:fill="auto"/>
          </w:tcPr>
          <w:p w:rsidR="00C26449" w:rsidRPr="00DE5090" w:rsidRDefault="00E31101">
            <w:pPr>
              <w:jc w:val="center"/>
              <w:rPr>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Default"/>
              <w:snapToGrid w:val="0"/>
              <w:spacing w:line="360" w:lineRule="auto"/>
              <w:jc w:val="center"/>
              <w:rPr>
                <w:color w:val="auto"/>
                <w:sz w:val="21"/>
                <w:szCs w:val="21"/>
              </w:rPr>
            </w:pPr>
          </w:p>
        </w:tc>
      </w:tr>
      <w:tr w:rsidR="00C26449" w:rsidRPr="00DE5090">
        <w:tc>
          <w:tcPr>
            <w:tcW w:w="1129" w:type="dxa"/>
            <w:tcBorders>
              <w:top w:val="single" w:sz="4" w:space="0" w:color="000000"/>
              <w:left w:val="single" w:sz="4" w:space="0" w:color="000000"/>
              <w:bottom w:val="single" w:sz="4" w:space="0" w:color="000000"/>
            </w:tcBorders>
            <w:shd w:val="clear" w:color="auto" w:fill="auto"/>
          </w:tcPr>
          <w:p w:rsidR="00C26449" w:rsidRPr="00DE5090" w:rsidRDefault="00C26449">
            <w:pPr>
              <w:pStyle w:val="Default"/>
              <w:spacing w:line="360" w:lineRule="auto"/>
              <w:jc w:val="center"/>
              <w:rPr>
                <w:color w:val="auto"/>
                <w:sz w:val="21"/>
                <w:szCs w:val="21"/>
              </w:rPr>
            </w:pPr>
            <w:r w:rsidRPr="00DE5090">
              <w:rPr>
                <w:color w:val="auto"/>
                <w:sz w:val="21"/>
                <w:szCs w:val="21"/>
              </w:rPr>
              <w:t>4</w:t>
            </w:r>
          </w:p>
        </w:tc>
        <w:tc>
          <w:tcPr>
            <w:tcW w:w="2977" w:type="dxa"/>
            <w:tcBorders>
              <w:top w:val="single" w:sz="4" w:space="0" w:color="000000"/>
              <w:left w:val="single" w:sz="4" w:space="0" w:color="000000"/>
              <w:bottom w:val="single" w:sz="4" w:space="0" w:color="000000"/>
            </w:tcBorders>
            <w:shd w:val="clear" w:color="auto" w:fill="auto"/>
          </w:tcPr>
          <w:p w:rsidR="00C26449" w:rsidRPr="00DE5090" w:rsidRDefault="00AD0C64">
            <w:pPr>
              <w:jc w:val="center"/>
              <w:rPr>
                <w:sz w:val="21"/>
                <w:szCs w:val="21"/>
              </w:rPr>
            </w:pPr>
            <w:r w:rsidRPr="00DE5090">
              <w:rPr>
                <w:sz w:val="21"/>
                <w:szCs w:val="21"/>
              </w:rPr>
              <w:t>30</w:t>
            </w:r>
            <w:r w:rsidR="00C26449" w:rsidRPr="00DE5090">
              <w:rPr>
                <w:sz w:val="21"/>
                <w:szCs w:val="21"/>
              </w:rPr>
              <w:t>.12.20</w:t>
            </w:r>
            <w:r w:rsidRPr="00DE5090">
              <w:rPr>
                <w:sz w:val="21"/>
                <w:szCs w:val="21"/>
              </w:rPr>
              <w:t>30</w:t>
            </w:r>
          </w:p>
        </w:tc>
        <w:tc>
          <w:tcPr>
            <w:tcW w:w="3200" w:type="dxa"/>
            <w:tcBorders>
              <w:top w:val="single" w:sz="4" w:space="0" w:color="000000"/>
              <w:left w:val="single" w:sz="4" w:space="0" w:color="000000"/>
              <w:bottom w:val="single" w:sz="4" w:space="0" w:color="000000"/>
            </w:tcBorders>
            <w:shd w:val="clear" w:color="auto" w:fill="auto"/>
          </w:tcPr>
          <w:p w:rsidR="00C26449" w:rsidRPr="00DE5090" w:rsidRDefault="00E31101">
            <w:pPr>
              <w:jc w:val="center"/>
              <w:rPr>
                <w:b/>
                <w:bCs/>
                <w:sz w:val="21"/>
                <w:szCs w:val="21"/>
              </w:rPr>
            </w:pPr>
            <w:r w:rsidRPr="00DE5090">
              <w:rPr>
                <w:sz w:val="21"/>
                <w:szCs w:val="21"/>
              </w:rPr>
              <w:t>100 000,00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E31101">
            <w:pPr>
              <w:pStyle w:val="Default"/>
              <w:spacing w:line="360" w:lineRule="auto"/>
              <w:jc w:val="right"/>
              <w:rPr>
                <w:color w:val="auto"/>
              </w:rPr>
            </w:pPr>
            <w:r w:rsidRPr="00DE5090">
              <w:rPr>
                <w:b/>
                <w:bCs/>
                <w:color w:val="auto"/>
                <w:sz w:val="21"/>
                <w:szCs w:val="21"/>
              </w:rPr>
              <w:t>300</w:t>
            </w:r>
            <w:r w:rsidR="00C26449" w:rsidRPr="00DE5090">
              <w:rPr>
                <w:b/>
                <w:bCs/>
                <w:color w:val="auto"/>
                <w:sz w:val="21"/>
                <w:szCs w:val="21"/>
              </w:rPr>
              <w:t xml:space="preserve"> 000,00</w:t>
            </w:r>
          </w:p>
        </w:tc>
      </w:tr>
    </w:tbl>
    <w:p w:rsidR="00C26449" w:rsidRPr="00DE5090" w:rsidRDefault="00C26449">
      <w:pPr>
        <w:pStyle w:val="Default"/>
        <w:spacing w:line="360" w:lineRule="auto"/>
        <w:jc w:val="both"/>
        <w:rPr>
          <w:color w:val="auto"/>
        </w:rPr>
      </w:pPr>
      <w:r w:rsidRPr="00DE5090">
        <w:rPr>
          <w:color w:val="auto"/>
          <w:sz w:val="21"/>
          <w:szCs w:val="21"/>
        </w:rPr>
        <w:t xml:space="preserve"> </w:t>
      </w:r>
    </w:p>
    <w:p w:rsidR="00C26449" w:rsidRPr="00DE5090" w:rsidRDefault="00C26449" w:rsidP="00C26449">
      <w:pPr>
        <w:pStyle w:val="NormalnyWeb"/>
        <w:numPr>
          <w:ilvl w:val="0"/>
          <w:numId w:val="53"/>
        </w:numPr>
        <w:spacing w:before="0" w:after="0" w:line="276" w:lineRule="auto"/>
        <w:ind w:left="0"/>
        <w:jc w:val="both"/>
      </w:pPr>
      <w:r w:rsidRPr="00DE5090">
        <w:t>Zamawiający nie dopuszcza pobierania przez bank żadnych prowizji i opłat, w tym od wcześniejszej spłaty kredytu, prowizji przygotowawczej, za udzielenie kredytu, za rozpatrzenie wniosku, za wypłatę transz, za zmianę harmonogramu, za aneksowanie umowy, za wcześniejszą spłatę, za otwarcie i obsługę rachunku na potrzeby kredytu  itp.</w:t>
      </w:r>
    </w:p>
    <w:p w:rsidR="00C26449" w:rsidRPr="00DE5090" w:rsidRDefault="00C26449" w:rsidP="00C26449">
      <w:pPr>
        <w:pStyle w:val="NormalnyWeb"/>
        <w:numPr>
          <w:ilvl w:val="0"/>
          <w:numId w:val="53"/>
        </w:numPr>
        <w:spacing w:before="0" w:after="0" w:line="276" w:lineRule="auto"/>
        <w:ind w:left="0"/>
        <w:jc w:val="both"/>
      </w:pPr>
      <w:r w:rsidRPr="00DE5090">
        <w:t xml:space="preserve">Dopuszcza się możliwość nie wykorzystania pełnej kwoty kredytu bez ponoszenia jakichkolwiek kosztów. </w:t>
      </w:r>
    </w:p>
    <w:p w:rsidR="00C26449" w:rsidRPr="00DE5090" w:rsidRDefault="00C26449" w:rsidP="00C26449">
      <w:pPr>
        <w:pStyle w:val="Default"/>
        <w:numPr>
          <w:ilvl w:val="0"/>
          <w:numId w:val="53"/>
        </w:numPr>
        <w:suppressAutoHyphens w:val="0"/>
        <w:autoSpaceDE w:val="0"/>
        <w:spacing w:line="276" w:lineRule="auto"/>
        <w:ind w:left="0"/>
        <w:rPr>
          <w:color w:val="auto"/>
        </w:rPr>
      </w:pPr>
      <w:r w:rsidRPr="00DE5090">
        <w:rPr>
          <w:color w:val="auto"/>
        </w:rPr>
        <w:t xml:space="preserve">Źródłem spłaty kredytu wraz z odsetkami będą dochody własne gminy Warlubie. </w:t>
      </w:r>
    </w:p>
    <w:p w:rsidR="00C26449" w:rsidRPr="00DE5090" w:rsidRDefault="00C26449" w:rsidP="00C26449">
      <w:pPr>
        <w:pStyle w:val="Default"/>
        <w:numPr>
          <w:ilvl w:val="0"/>
          <w:numId w:val="53"/>
        </w:numPr>
        <w:suppressAutoHyphens w:val="0"/>
        <w:autoSpaceDE w:val="0"/>
        <w:spacing w:line="276" w:lineRule="auto"/>
        <w:ind w:left="0"/>
        <w:rPr>
          <w:color w:val="auto"/>
        </w:rPr>
      </w:pPr>
      <w:r w:rsidRPr="00DE5090">
        <w:rPr>
          <w:color w:val="auto"/>
        </w:rPr>
        <w:t xml:space="preserve">Zamawiający zastrzega sobie możliwość: </w:t>
      </w:r>
    </w:p>
    <w:p w:rsidR="00C26449" w:rsidRPr="00DE5090" w:rsidRDefault="00C26449">
      <w:pPr>
        <w:pStyle w:val="Default"/>
        <w:spacing w:line="276" w:lineRule="auto"/>
        <w:rPr>
          <w:color w:val="auto"/>
        </w:rPr>
      </w:pPr>
      <w:r w:rsidRPr="00DE5090">
        <w:rPr>
          <w:color w:val="auto"/>
        </w:rPr>
        <w:t xml:space="preserve">1) wcześniejszej spłaty całości lub części kredytu bez ponoszenia dodatkowych prowizji i opłat, </w:t>
      </w:r>
    </w:p>
    <w:p w:rsidR="00C26449" w:rsidRPr="00DE5090" w:rsidRDefault="00C26449">
      <w:pPr>
        <w:pStyle w:val="Default"/>
        <w:spacing w:line="276" w:lineRule="auto"/>
        <w:rPr>
          <w:color w:val="auto"/>
        </w:rPr>
      </w:pPr>
      <w:r w:rsidRPr="00DE5090">
        <w:rPr>
          <w:color w:val="auto"/>
        </w:rPr>
        <w:t xml:space="preserve">2) rezygnacji z części przyznanego kredytu bez ponoszenia dodatkowych prowizji i opłat, </w:t>
      </w:r>
    </w:p>
    <w:p w:rsidR="00C26449" w:rsidRPr="00DE5090" w:rsidRDefault="00C26449">
      <w:pPr>
        <w:pStyle w:val="Default"/>
        <w:spacing w:line="276" w:lineRule="auto"/>
        <w:jc w:val="both"/>
        <w:rPr>
          <w:color w:val="auto"/>
        </w:rPr>
      </w:pPr>
      <w:r w:rsidRPr="00DE5090">
        <w:rPr>
          <w:color w:val="auto"/>
        </w:rPr>
        <w:t>3) wypłaty kredytu jednorazowo lub w transzach na wniosek Zamawiającego od dnia podpisania umowy do dnia 31 grudnia 20</w:t>
      </w:r>
      <w:r w:rsidR="00AD0C64" w:rsidRPr="00DE5090">
        <w:rPr>
          <w:color w:val="auto"/>
        </w:rPr>
        <w:t>20</w:t>
      </w:r>
      <w:r w:rsidRPr="00DE5090">
        <w:rPr>
          <w:color w:val="auto"/>
        </w:rPr>
        <w:t xml:space="preserve"> roku.  Wykonawca uruchomi środki kredytu w wysokości i terminach wskazanych przez  Zamawiającego w dyspozycjach składanych do Wykonawcy bez składania odrębnego wniosku kredytowego podlegającego rozpatrzeniu. </w:t>
      </w:r>
    </w:p>
    <w:p w:rsidR="00C26449" w:rsidRPr="00DE5090" w:rsidRDefault="00C26449">
      <w:pPr>
        <w:pStyle w:val="Default"/>
        <w:spacing w:line="276" w:lineRule="auto"/>
        <w:jc w:val="both"/>
        <w:rPr>
          <w:color w:val="auto"/>
        </w:rPr>
      </w:pPr>
      <w:r w:rsidRPr="00DE5090">
        <w:rPr>
          <w:color w:val="auto"/>
        </w:rPr>
        <w:t>25) Do wyliczenia ceny oraz w trakcie trwania umowy będzie obowiązywał kalendarz przyjmujący za rok 365 dni.</w:t>
      </w:r>
    </w:p>
    <w:p w:rsidR="00C26449" w:rsidRPr="00DE5090" w:rsidRDefault="00C26449">
      <w:pPr>
        <w:tabs>
          <w:tab w:val="left" w:pos="4100"/>
        </w:tabs>
        <w:spacing w:line="276" w:lineRule="auto"/>
        <w:jc w:val="both"/>
        <w:rPr>
          <w:b/>
          <w:bCs/>
          <w:u w:val="single"/>
        </w:rPr>
      </w:pPr>
      <w:r w:rsidRPr="00DE5090">
        <w:t>3.  Załącznikami do Opisu Przedmiotu Zamówienia, pozwalającymi dokonać oceny zdolności kredytowej Zamawiającego są dokumenty stanowiące załącznik nr 6 do SIWZ.</w:t>
      </w:r>
    </w:p>
    <w:p w:rsidR="00C26449" w:rsidRPr="00DE5090" w:rsidRDefault="00C26449">
      <w:pPr>
        <w:tabs>
          <w:tab w:val="left" w:pos="4100"/>
        </w:tabs>
        <w:spacing w:line="276" w:lineRule="auto"/>
        <w:jc w:val="both"/>
        <w:rPr>
          <w:b/>
          <w:bCs/>
          <w:u w:val="single"/>
        </w:rPr>
      </w:pPr>
    </w:p>
    <w:p w:rsidR="00C26449" w:rsidRPr="00DE5090" w:rsidRDefault="00C26449">
      <w:pPr>
        <w:suppressAutoHyphens w:val="0"/>
        <w:autoSpaceDE w:val="0"/>
        <w:rPr>
          <w:rFonts w:eastAsia="Times New Roman"/>
          <w:b/>
          <w:bCs/>
          <w:u w:val="single"/>
          <w:lang w:eastAsia="ar-SA" w:bidi="ar-SA"/>
        </w:rPr>
      </w:pPr>
      <w:r w:rsidRPr="00DE5090">
        <w:rPr>
          <w:rFonts w:eastAsia="Times New Roman"/>
          <w:b/>
          <w:bCs/>
          <w:u w:val="single"/>
          <w:lang w:eastAsia="ar-SA" w:bidi="ar-SA"/>
        </w:rPr>
        <w:t>Realizacja przedmiotu zamówienia odbywać się będzie od daty podpisania umowy do</w:t>
      </w:r>
    </w:p>
    <w:p w:rsidR="00C26449" w:rsidRPr="00DE5090" w:rsidRDefault="00C26449">
      <w:pPr>
        <w:tabs>
          <w:tab w:val="left" w:pos="4100"/>
        </w:tabs>
        <w:spacing w:line="276" w:lineRule="auto"/>
        <w:jc w:val="both"/>
      </w:pPr>
      <w:r w:rsidRPr="00DE5090">
        <w:rPr>
          <w:rFonts w:eastAsia="Times New Roman"/>
          <w:b/>
          <w:bCs/>
          <w:u w:val="single"/>
          <w:lang w:eastAsia="ar-SA" w:bidi="ar-SA"/>
        </w:rPr>
        <w:t xml:space="preserve">terminu spłaty ostatniej raty kredytu, to jest do </w:t>
      </w:r>
      <w:r w:rsidR="00AD0C64" w:rsidRPr="00DE5090">
        <w:rPr>
          <w:rFonts w:eastAsia="Times New Roman"/>
          <w:b/>
          <w:bCs/>
          <w:u w:val="single"/>
          <w:lang w:eastAsia="ar-SA" w:bidi="ar-SA"/>
        </w:rPr>
        <w:t>3</w:t>
      </w:r>
      <w:r w:rsidR="00825976">
        <w:rPr>
          <w:rFonts w:eastAsia="Times New Roman"/>
          <w:b/>
          <w:bCs/>
          <w:u w:val="single"/>
          <w:lang w:eastAsia="ar-SA" w:bidi="ar-SA"/>
        </w:rPr>
        <w:t>1</w:t>
      </w:r>
      <w:r w:rsidRPr="00DE5090">
        <w:rPr>
          <w:rFonts w:eastAsia="Times New Roman"/>
          <w:b/>
          <w:bCs/>
          <w:u w:val="single"/>
          <w:lang w:eastAsia="ar-SA" w:bidi="ar-SA"/>
        </w:rPr>
        <w:t>.12</w:t>
      </w:r>
      <w:r w:rsidRPr="00DE5090">
        <w:rPr>
          <w:rFonts w:eastAsia="Verdana"/>
          <w:b/>
          <w:bCs/>
          <w:u w:val="single"/>
          <w:lang w:eastAsia="ar-SA" w:bidi="ar-SA"/>
        </w:rPr>
        <w:t>.20</w:t>
      </w:r>
      <w:r w:rsidR="00AD0C64" w:rsidRPr="00DE5090">
        <w:rPr>
          <w:rFonts w:eastAsia="Verdana"/>
          <w:b/>
          <w:bCs/>
          <w:u w:val="single"/>
          <w:lang w:eastAsia="ar-SA" w:bidi="ar-SA"/>
        </w:rPr>
        <w:t>30</w:t>
      </w:r>
      <w:r w:rsidRPr="00DE5090">
        <w:rPr>
          <w:rFonts w:eastAsia="Verdana"/>
          <w:b/>
          <w:bCs/>
          <w:u w:val="single"/>
          <w:lang w:eastAsia="ar-SA" w:bidi="ar-SA"/>
        </w:rPr>
        <w:t xml:space="preserve"> r.</w:t>
      </w:r>
    </w:p>
    <w:p w:rsidR="00C26449" w:rsidRPr="00DE5090" w:rsidRDefault="00C26449">
      <w:pPr>
        <w:autoSpaceDE w:val="0"/>
        <w:ind w:left="720"/>
        <w:jc w:val="both"/>
      </w:pPr>
    </w:p>
    <w:p w:rsidR="00C26449" w:rsidRPr="00DE5090" w:rsidRDefault="00C26449">
      <w:pPr>
        <w:autoSpaceDE w:val="0"/>
        <w:ind w:left="720"/>
        <w:jc w:val="both"/>
      </w:pPr>
    </w:p>
    <w:p w:rsidR="00E3496C" w:rsidRPr="00DE5090" w:rsidRDefault="00477727" w:rsidP="00E3496C">
      <w:pPr>
        <w:pStyle w:val="ROZDZIAY"/>
        <w:ind w:left="360"/>
      </w:pPr>
      <w:r>
        <w:rPr>
          <w:noProof/>
          <w:lang w:eastAsia="pl-PL" w:bidi="ar-SA"/>
        </w:rPr>
        <w:lastRenderedPageBreak/>
        <mc:AlternateContent>
          <mc:Choice Requires="wps">
            <w:drawing>
              <wp:anchor distT="0" distB="0" distL="114300" distR="114300" simplePos="0" relativeHeight="251652096" behindDoc="1" locked="0" layoutInCell="1" allowOverlap="1">
                <wp:simplePos x="0" y="0"/>
                <wp:positionH relativeFrom="column">
                  <wp:posOffset>-285750</wp:posOffset>
                </wp:positionH>
                <wp:positionV relativeFrom="paragraph">
                  <wp:posOffset>19050</wp:posOffset>
                </wp:positionV>
                <wp:extent cx="6210300" cy="485775"/>
                <wp:effectExtent l="9525" t="9525" r="114300" b="11430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85775"/>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2.5pt;margin-top:1.5pt;width:489pt;height:38.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" strokecolor="#8eaadb" strokeweight=".35mm">
                <v:fill color2="#b4c6e7" focus="100%" type="gradient"/>
                <v:stroke endcap="square"/>
                <v:shadow on="t" color="#1f3763" opacity="32785f" offset="3.05mm,3.05mm"/>
              </v:rect>
            </w:pict>
          </mc:Fallback>
        </mc:AlternateContent>
      </w:r>
      <w:bookmarkStart w:id="9" w:name="__RefHeading___Toc22544517"/>
      <w:bookmarkEnd w:id="9"/>
      <w:r w:rsidR="00C26449" w:rsidRPr="00DE5090">
        <w:t>ROZDZIAŁ III</w:t>
      </w:r>
      <w:r w:rsidR="00C26449" w:rsidRPr="00DE5090">
        <w:br/>
        <w:t>WYSOKOŚĆ I ZASADY WNIESIENIA WADIUM</w:t>
      </w:r>
      <w:bookmarkStart w:id="10" w:name="__RefHeading___Toc22544518"/>
      <w:bookmarkEnd w:id="10"/>
    </w:p>
    <w:p w:rsidR="00E3496C" w:rsidRPr="00DE5090" w:rsidRDefault="00E3496C" w:rsidP="00E3496C">
      <w:pPr>
        <w:pStyle w:val="ROZDZIAY"/>
        <w:ind w:left="360"/>
      </w:pPr>
    </w:p>
    <w:p w:rsidR="00C26449" w:rsidRPr="00DE5090" w:rsidRDefault="00C26449" w:rsidP="00C26449">
      <w:pPr>
        <w:pStyle w:val="Nagwek1"/>
        <w:numPr>
          <w:ilvl w:val="0"/>
          <w:numId w:val="17"/>
        </w:numPr>
      </w:pPr>
      <w:r w:rsidRPr="00DE5090">
        <w:t>WYSOKOŚĆ WADIUM</w:t>
      </w:r>
    </w:p>
    <w:p w:rsidR="00C26449" w:rsidRPr="00DE5090" w:rsidRDefault="00C26449">
      <w:pPr>
        <w:pStyle w:val="ListParagraph"/>
        <w:spacing w:before="120" w:after="120"/>
        <w:ind w:left="426"/>
        <w:jc w:val="both"/>
        <w:rPr>
          <w:b/>
        </w:rPr>
      </w:pPr>
      <w:r w:rsidRPr="00DE5090">
        <w:tab/>
        <w:t xml:space="preserve">Wykonawca przystępujący do postępowania jest zobowiązany do wniesienia wadium </w:t>
      </w:r>
      <w:r w:rsidRPr="00DE5090">
        <w:br/>
        <w:t xml:space="preserve">w wysokości: </w:t>
      </w:r>
      <w:r w:rsidR="00E3496C" w:rsidRPr="00DE5090">
        <w:rPr>
          <w:b/>
          <w:bCs/>
        </w:rPr>
        <w:t xml:space="preserve"> </w:t>
      </w:r>
      <w:r w:rsidR="00AA223B" w:rsidRPr="00DE5090">
        <w:rPr>
          <w:b/>
          <w:bCs/>
        </w:rPr>
        <w:t>5</w:t>
      </w:r>
      <w:r w:rsidR="00E3496C" w:rsidRPr="00DE5090">
        <w:rPr>
          <w:b/>
          <w:bCs/>
        </w:rPr>
        <w:t>00</w:t>
      </w:r>
      <w:r w:rsidRPr="00DE5090">
        <w:rPr>
          <w:b/>
          <w:bCs/>
        </w:rPr>
        <w:t>,00</w:t>
      </w:r>
      <w:r w:rsidRPr="00DE5090">
        <w:rPr>
          <w:b/>
        </w:rPr>
        <w:t xml:space="preserve"> zł brutto</w:t>
      </w:r>
      <w:r w:rsidRPr="00DE5090">
        <w:t xml:space="preserve"> </w:t>
      </w:r>
      <w:r w:rsidRPr="00DE5090">
        <w:rPr>
          <w:b/>
        </w:rPr>
        <w:t xml:space="preserve">(słownie: </w:t>
      </w:r>
      <w:r w:rsidR="00DE5090" w:rsidRPr="00DE5090">
        <w:rPr>
          <w:b/>
        </w:rPr>
        <w:t>pięćset</w:t>
      </w:r>
      <w:r w:rsidR="00E3496C" w:rsidRPr="00DE5090">
        <w:rPr>
          <w:b/>
        </w:rPr>
        <w:t xml:space="preserve"> </w:t>
      </w:r>
      <w:r w:rsidRPr="00DE5090">
        <w:rPr>
          <w:b/>
        </w:rPr>
        <w:t>złotych 00/100)</w:t>
      </w:r>
    </w:p>
    <w:p w:rsidR="00C26449" w:rsidRPr="00DE5090" w:rsidRDefault="00C26449" w:rsidP="00C26449">
      <w:pPr>
        <w:pStyle w:val="Nagwek1"/>
        <w:numPr>
          <w:ilvl w:val="0"/>
          <w:numId w:val="17"/>
        </w:numPr>
      </w:pPr>
      <w:bookmarkStart w:id="11" w:name="__RefHeading___Toc22544519"/>
      <w:bookmarkEnd w:id="11"/>
      <w:r w:rsidRPr="00DE5090">
        <w:t>FORMA WADIUM</w:t>
      </w:r>
    </w:p>
    <w:p w:rsidR="00C26449" w:rsidRPr="00DE5090" w:rsidRDefault="00C26449" w:rsidP="00C26449">
      <w:pPr>
        <w:pStyle w:val="ListParagraph"/>
        <w:numPr>
          <w:ilvl w:val="0"/>
          <w:numId w:val="34"/>
        </w:numPr>
        <w:spacing w:after="120"/>
        <w:ind w:left="426"/>
        <w:jc w:val="both"/>
      </w:pPr>
      <w:r w:rsidRPr="00DE5090">
        <w:t>Wadium może być wniesione w jednej lub kilku następujących formach:</w:t>
      </w:r>
    </w:p>
    <w:p w:rsidR="00C26449" w:rsidRPr="00DE5090" w:rsidRDefault="00C26449">
      <w:pPr>
        <w:pStyle w:val="ListParagraph"/>
        <w:ind w:left="1418" w:hanging="567"/>
        <w:jc w:val="both"/>
        <w:rPr>
          <w:rFonts w:cs="Times New Roman"/>
          <w:b/>
          <w:bCs/>
          <w:szCs w:val="24"/>
        </w:rPr>
      </w:pPr>
      <w:r w:rsidRPr="00DE5090">
        <w:t xml:space="preserve">a) </w:t>
      </w:r>
      <w:r w:rsidRPr="00DE5090">
        <w:tab/>
        <w:t xml:space="preserve">pieniądzu wpłacone przelewem w rozumieniu prawa bankowego na konto </w:t>
      </w:r>
      <w:r w:rsidRPr="00DE5090">
        <w:rPr>
          <w:szCs w:val="24"/>
        </w:rPr>
        <w:t>Zamawiającego na rachunek wadiów prowadzony przez:</w:t>
      </w:r>
    </w:p>
    <w:p w:rsidR="00C26449" w:rsidRPr="00DE5090" w:rsidRDefault="00C26449">
      <w:pPr>
        <w:pStyle w:val="ListParagraph"/>
        <w:ind w:left="1418"/>
        <w:jc w:val="both"/>
      </w:pPr>
      <w:r w:rsidRPr="00DE5090">
        <w:rPr>
          <w:rFonts w:cs="Times New Roman"/>
          <w:b/>
          <w:bCs/>
          <w:szCs w:val="24"/>
        </w:rPr>
        <w:t>Bank Spółdzielczy w Nowem n/Wisłą Nr 44</w:t>
      </w:r>
      <w:r w:rsidR="00E3496C" w:rsidRPr="00DE5090">
        <w:rPr>
          <w:rFonts w:cs="Times New Roman"/>
          <w:b/>
          <w:bCs/>
          <w:szCs w:val="24"/>
        </w:rPr>
        <w:t xml:space="preserve"> </w:t>
      </w:r>
      <w:r w:rsidRPr="00DE5090">
        <w:rPr>
          <w:rFonts w:cs="Times New Roman"/>
          <w:b/>
          <w:bCs/>
          <w:szCs w:val="24"/>
        </w:rPr>
        <w:t>8173 0005 2002 0006 0017 0002</w:t>
      </w:r>
      <w:r w:rsidRPr="00DE5090">
        <w:rPr>
          <w:rFonts w:ascii="TimesNewRomanPSMT" w:hAnsi="TimesNewRomanPSMT" w:cs="TimesNewRomanPSMT"/>
          <w:szCs w:val="24"/>
        </w:rPr>
        <w:t xml:space="preserve"> </w:t>
      </w:r>
      <w:r w:rsidRPr="00DE5090">
        <w:rPr>
          <w:rFonts w:cs="Times New Roman"/>
          <w:szCs w:val="24"/>
        </w:rPr>
        <w:t xml:space="preserve"> </w:t>
      </w:r>
      <w:r w:rsidR="00E3496C" w:rsidRPr="00DE5090">
        <w:rPr>
          <w:rFonts w:cs="Times New Roman"/>
          <w:szCs w:val="24"/>
        </w:rPr>
        <w:br/>
      </w:r>
      <w:r w:rsidRPr="00DE5090">
        <w:rPr>
          <w:szCs w:val="24"/>
        </w:rPr>
        <w:t>z nazwą zadania, numerem sprawy.</w:t>
      </w:r>
    </w:p>
    <w:p w:rsidR="00C26449" w:rsidRPr="00DE5090" w:rsidRDefault="00C26449">
      <w:pPr>
        <w:pStyle w:val="ListParagraph"/>
        <w:ind w:left="1418"/>
        <w:jc w:val="both"/>
      </w:pPr>
      <w:r w:rsidRPr="00DE5090">
        <w:t xml:space="preserve">Wadium wniesione w pieniądzu przelewem na rachunek bankowy musi wpłynąć na wskazany powyżej rachunek bankowy najpóźniej przed </w:t>
      </w:r>
      <w:r w:rsidRPr="00DE5090">
        <w:rPr>
          <w:b/>
        </w:rPr>
        <w:t>upływem terminu składania ofert.</w:t>
      </w:r>
    </w:p>
    <w:p w:rsidR="00C26449" w:rsidRPr="00DE5090" w:rsidRDefault="00C26449">
      <w:pPr>
        <w:pStyle w:val="ListParagraph"/>
        <w:ind w:left="1418"/>
        <w:jc w:val="both"/>
      </w:pPr>
      <w:r w:rsidRPr="00DE5090">
        <w:t>Ze względu na ryzyko związane z czasem trwania okresu rozliczeń międzybankowych Zamawiający zaleca dokonanie przelewu ze stosownym wyprzedzeniem</w:t>
      </w:r>
    </w:p>
    <w:p w:rsidR="00C26449" w:rsidRPr="00DE5090" w:rsidRDefault="00C26449">
      <w:pPr>
        <w:pStyle w:val="ListParagraph"/>
        <w:ind w:left="1418" w:hanging="567"/>
        <w:jc w:val="both"/>
      </w:pPr>
      <w:r w:rsidRPr="00DE5090">
        <w:t xml:space="preserve">b) </w:t>
      </w:r>
      <w:r w:rsidRPr="00DE5090">
        <w:tab/>
        <w:t>poręczeniach bankowych lub poręczeniach spółdzielczej kasy oszczędnościowo-kredytowej, z tym że poręczenie kasy jest zawsze poręczeniem pieniężnym,</w:t>
      </w:r>
    </w:p>
    <w:p w:rsidR="00C26449" w:rsidRPr="00DE5090" w:rsidRDefault="00C26449">
      <w:pPr>
        <w:pStyle w:val="ListParagraph"/>
        <w:ind w:left="1418" w:hanging="567"/>
        <w:jc w:val="both"/>
      </w:pPr>
      <w:r w:rsidRPr="00DE5090">
        <w:t xml:space="preserve">c) </w:t>
      </w:r>
      <w:r w:rsidRPr="00DE5090">
        <w:tab/>
        <w:t>gwarancjach bankowych,</w:t>
      </w:r>
    </w:p>
    <w:p w:rsidR="00C26449" w:rsidRPr="00DE5090" w:rsidRDefault="00C26449">
      <w:pPr>
        <w:pStyle w:val="ListParagraph"/>
        <w:ind w:left="1418" w:hanging="567"/>
        <w:jc w:val="both"/>
      </w:pPr>
      <w:r w:rsidRPr="00DE5090">
        <w:t xml:space="preserve">d) </w:t>
      </w:r>
      <w:r w:rsidRPr="00DE5090">
        <w:tab/>
        <w:t>gwarancjach ubezpieczeniowych ,</w:t>
      </w:r>
    </w:p>
    <w:p w:rsidR="00C26449" w:rsidRPr="00DE5090" w:rsidRDefault="00C26449">
      <w:pPr>
        <w:pStyle w:val="ListParagraph"/>
        <w:ind w:left="1418" w:hanging="567"/>
        <w:jc w:val="both"/>
        <w:rPr>
          <w:rFonts w:eastAsia="Calibri"/>
        </w:rPr>
      </w:pPr>
      <w:r w:rsidRPr="00DE5090">
        <w:t xml:space="preserve">e) </w:t>
      </w:r>
      <w:r w:rsidRPr="00DE5090">
        <w:tab/>
        <w:t xml:space="preserve">poręczeniach udzielonych przez podmioty, o których mowa w art. 6b ust. 5 pkt. 2 ustawy z dnia 9 listopada 2000r. o utworzeniu Polskiej Agencji Rozwoju Przedsiębiorczości (tj. z dnia </w:t>
      </w:r>
      <w:r w:rsidR="009731D8" w:rsidRPr="00DE5090">
        <w:t>25</w:t>
      </w:r>
      <w:r w:rsidRPr="00DE5090">
        <w:t xml:space="preserve"> lutego 20</w:t>
      </w:r>
      <w:r w:rsidR="009731D8" w:rsidRPr="00DE5090">
        <w:t>20</w:t>
      </w:r>
      <w:r w:rsidRPr="00DE5090">
        <w:t xml:space="preserve"> r. (Dz.U. z 20</w:t>
      </w:r>
      <w:r w:rsidR="009731D8" w:rsidRPr="00DE5090">
        <w:t>20</w:t>
      </w:r>
      <w:r w:rsidRPr="00DE5090">
        <w:t xml:space="preserve"> r. poz. </w:t>
      </w:r>
      <w:r w:rsidR="009731D8" w:rsidRPr="00DE5090">
        <w:t>299</w:t>
      </w:r>
      <w:r w:rsidRPr="00DE5090">
        <w:t>).</w:t>
      </w:r>
    </w:p>
    <w:p w:rsidR="00C26449" w:rsidRPr="00DE5090" w:rsidRDefault="00C26449" w:rsidP="00C26449">
      <w:pPr>
        <w:numPr>
          <w:ilvl w:val="0"/>
          <w:numId w:val="34"/>
        </w:numPr>
        <w:spacing w:line="276" w:lineRule="auto"/>
        <w:ind w:left="426"/>
        <w:jc w:val="both"/>
      </w:pPr>
      <w:r w:rsidRPr="00DE5090">
        <w:rPr>
          <w:rFonts w:eastAsia="Calibri"/>
        </w:rPr>
        <w:t>Pełna nazwa i adres Beneficjenta, na jaki należy wnieść wadium w formie innej aniżeli podana w punkcie 1 lit. a) niniejszego rozdziału:</w:t>
      </w:r>
    </w:p>
    <w:p w:rsidR="00C26449" w:rsidRPr="00DE5090" w:rsidRDefault="00C26449">
      <w:pPr>
        <w:spacing w:before="1" w:line="100" w:lineRule="atLeast"/>
        <w:ind w:firstLine="360"/>
      </w:pPr>
      <w:r w:rsidRPr="00DE5090">
        <w:t>Gmina Warlubie ul. Dworcowa 15,  86 – 160 Warlubie</w:t>
      </w:r>
    </w:p>
    <w:p w:rsidR="00C26449" w:rsidRPr="00DE5090" w:rsidRDefault="00C26449" w:rsidP="00C26449">
      <w:pPr>
        <w:numPr>
          <w:ilvl w:val="0"/>
          <w:numId w:val="34"/>
        </w:numPr>
        <w:tabs>
          <w:tab w:val="left" w:pos="426"/>
        </w:tabs>
        <w:spacing w:before="120"/>
        <w:ind w:left="426" w:hanging="426"/>
        <w:jc w:val="both"/>
      </w:pPr>
      <w:r w:rsidRPr="00DE5090">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C26449" w:rsidRPr="00DE5090" w:rsidRDefault="00C26449" w:rsidP="00C26449">
      <w:pPr>
        <w:numPr>
          <w:ilvl w:val="0"/>
          <w:numId w:val="34"/>
        </w:numPr>
        <w:tabs>
          <w:tab w:val="left" w:pos="426"/>
        </w:tabs>
        <w:spacing w:before="120"/>
        <w:ind w:left="426" w:hanging="426"/>
        <w:jc w:val="both"/>
        <w:rPr>
          <w:b/>
          <w:bCs/>
        </w:rPr>
      </w:pPr>
      <w:r w:rsidRPr="00DE5090">
        <w:t>Jeżeli wadium zostanie wniesione w walucie obcej, kwota wadium zostanie przeliczona na PLN wg średniego kursu PLN w stosunku do walut obcych ogłaszanego przez Narodowy Bank Polski (Tabela A kursów średnich walut obcych) w dniu publikacji ogłoszenia o zamówieniu w Dzienniku Urzędowym Unii Europejskiej.</w:t>
      </w:r>
    </w:p>
    <w:p w:rsidR="00C26449" w:rsidRPr="00DE5090" w:rsidRDefault="00C26449">
      <w:pPr>
        <w:ind w:left="720"/>
        <w:rPr>
          <w:b/>
          <w:bCs/>
        </w:rPr>
      </w:pPr>
    </w:p>
    <w:p w:rsidR="00C26449" w:rsidRPr="00DE5090" w:rsidRDefault="00C26449" w:rsidP="00C26449">
      <w:pPr>
        <w:pStyle w:val="Nagwek1"/>
        <w:numPr>
          <w:ilvl w:val="0"/>
          <w:numId w:val="17"/>
        </w:numPr>
        <w:rPr>
          <w:rFonts w:cs="Times New Roman"/>
          <w:szCs w:val="24"/>
        </w:rPr>
      </w:pPr>
      <w:bookmarkStart w:id="12" w:name="__RefHeading___Toc22544520"/>
      <w:bookmarkEnd w:id="12"/>
      <w:r w:rsidRPr="00DE5090">
        <w:t>TERMIN I MIEJSCE WNIESIENIA WADIUM</w:t>
      </w:r>
    </w:p>
    <w:p w:rsidR="00C26449" w:rsidRPr="00DE5090" w:rsidRDefault="00C26449" w:rsidP="00C26449">
      <w:pPr>
        <w:pStyle w:val="Zwykytekst4"/>
        <w:numPr>
          <w:ilvl w:val="0"/>
          <w:numId w:val="28"/>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sz w:val="24"/>
          <w:szCs w:val="24"/>
        </w:rPr>
        <w:tab/>
        <w:t xml:space="preserve">Wadium należy wnieść przed upływem wyznaczonego terminu składania ofert. </w:t>
      </w:r>
    </w:p>
    <w:p w:rsidR="00C26449" w:rsidRPr="00DE5090" w:rsidRDefault="00C26449" w:rsidP="00C26449">
      <w:pPr>
        <w:pStyle w:val="Zwykytekst4"/>
        <w:numPr>
          <w:ilvl w:val="0"/>
          <w:numId w:val="28"/>
        </w:numPr>
        <w:autoSpaceDE/>
        <w:spacing w:before="120" w:line="240" w:lineRule="auto"/>
        <w:ind w:left="426" w:hanging="426"/>
        <w:rPr>
          <w:rFonts w:ascii="Times New Roman" w:hAnsi="Times New Roman" w:cs="Times New Roman"/>
          <w:iCs/>
          <w:sz w:val="24"/>
          <w:szCs w:val="24"/>
        </w:rPr>
      </w:pPr>
      <w:r w:rsidRPr="00DE5090">
        <w:rPr>
          <w:rFonts w:ascii="Times New Roman" w:hAnsi="Times New Roman" w:cs="Times New Roman"/>
          <w:sz w:val="24"/>
          <w:szCs w:val="24"/>
        </w:rPr>
        <w:t xml:space="preserve">W przypadku wniesienia wadium w formie gwarancji lub poręczenia, koniecznym jest, aby gwarancja lub poręczenie obejmowały odpowiedzialność za wszystkie przypadki powodujące utratę wadium przez Wykonawcę, określone w art. 46 ust. 4a i 5 Ustawy Pzp. </w:t>
      </w:r>
    </w:p>
    <w:p w:rsidR="00C26449" w:rsidRPr="00DE5090" w:rsidRDefault="00C26449" w:rsidP="00C26449">
      <w:pPr>
        <w:pStyle w:val="Zwykytekst4"/>
        <w:numPr>
          <w:ilvl w:val="0"/>
          <w:numId w:val="28"/>
        </w:numPr>
        <w:autoSpaceDE/>
        <w:spacing w:before="120" w:line="240" w:lineRule="auto"/>
        <w:ind w:left="426" w:hanging="426"/>
        <w:rPr>
          <w:rFonts w:ascii="Times New Roman" w:hAnsi="Times New Roman" w:cs="Times New Roman"/>
          <w:b/>
          <w:sz w:val="24"/>
          <w:szCs w:val="24"/>
          <w:u w:val="single"/>
        </w:rPr>
      </w:pPr>
      <w:r w:rsidRPr="00DE5090">
        <w:rPr>
          <w:rFonts w:ascii="Times New Roman" w:hAnsi="Times New Roman" w:cs="Times New Roman"/>
          <w:iCs/>
          <w:sz w:val="24"/>
          <w:szCs w:val="24"/>
        </w:rPr>
        <w:t>Wadium wnoszone w formie poręczeń lub gwarancji powinno</w:t>
      </w:r>
      <w:r w:rsidRPr="00DE5090">
        <w:rPr>
          <w:rFonts w:ascii="Times New Roman" w:hAnsi="Times New Roman" w:cs="Times New Roman"/>
          <w:sz w:val="24"/>
          <w:szCs w:val="24"/>
        </w:rPr>
        <w:t xml:space="preserve"> być złożone w oryginale w postaci dokumentu elektronicznego i musi obejmować cały okres związania ofertą. Oryginał wadium, sporządzony w postaci dokumentu </w:t>
      </w:r>
      <w:r w:rsidRPr="00DE5090">
        <w:rPr>
          <w:rFonts w:ascii="Times New Roman" w:hAnsi="Times New Roman" w:cs="Times New Roman"/>
          <w:b/>
          <w:sz w:val="24"/>
          <w:szCs w:val="24"/>
        </w:rPr>
        <w:t xml:space="preserve">elektronicznego podpisanego kwalifikowanym </w:t>
      </w:r>
      <w:r w:rsidRPr="00DE5090">
        <w:rPr>
          <w:rFonts w:ascii="Times New Roman" w:hAnsi="Times New Roman" w:cs="Times New Roman"/>
          <w:b/>
          <w:sz w:val="24"/>
          <w:szCs w:val="24"/>
        </w:rPr>
        <w:lastRenderedPageBreak/>
        <w:t>podpisem elektronicznym przez osoby/ę uprawnioną zgodnie z zasadami reprezentacji Gwaranta.</w:t>
      </w:r>
    </w:p>
    <w:p w:rsidR="00C26449" w:rsidRPr="00DE5090" w:rsidRDefault="00C26449" w:rsidP="00C26449">
      <w:pPr>
        <w:pStyle w:val="Zwykytekst4"/>
        <w:numPr>
          <w:ilvl w:val="0"/>
          <w:numId w:val="28"/>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b/>
          <w:sz w:val="24"/>
          <w:szCs w:val="24"/>
          <w:u w:val="single"/>
        </w:rPr>
        <w:t xml:space="preserve">Wadium wniesione w formie gwarancji/poręczenia powinno zawierać klauzulę </w:t>
      </w:r>
      <w:r w:rsidRPr="00DE5090">
        <w:rPr>
          <w:rFonts w:ascii="Times New Roman" w:hAnsi="Times New Roman" w:cs="Times New Roman"/>
          <w:b/>
          <w:sz w:val="24"/>
          <w:szCs w:val="24"/>
          <w:u w:val="single"/>
        </w:rPr>
        <w:br/>
        <w:t>o gwarantowaniu wypłaty należności w sposób nieodwołalny, bezwarunkowy i na pierwsze pisemne żądanie. Tak wnoszone wadium powinno zabezpieczać złożoną ofertę na cały okres związania ofertą, poczynając od dnia składania ofert.</w:t>
      </w:r>
    </w:p>
    <w:p w:rsidR="00C26449" w:rsidRPr="00DE5090" w:rsidRDefault="00C26449" w:rsidP="00C26449">
      <w:pPr>
        <w:pStyle w:val="Zwykytekst4"/>
        <w:numPr>
          <w:ilvl w:val="0"/>
          <w:numId w:val="28"/>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sz w:val="24"/>
          <w:szCs w:val="24"/>
        </w:rPr>
        <w:t xml:space="preserve">Zamawiający zwraca wadium wszystkim Wykonawcom niezwłocznie po wyborze oferty najkorzystniejszej lub unieważnieniu postępowania, </w:t>
      </w:r>
      <w:r w:rsidRPr="00DE5090">
        <w:rPr>
          <w:rFonts w:ascii="Times New Roman" w:hAnsi="Times New Roman" w:cs="Times New Roman"/>
          <w:b/>
          <w:sz w:val="24"/>
          <w:szCs w:val="24"/>
        </w:rPr>
        <w:t>z wyjątkiem Wykonawcy, którego oferta została wybrana jako najkorzystniejsza</w:t>
      </w:r>
      <w:r w:rsidRPr="00DE5090">
        <w:rPr>
          <w:rFonts w:ascii="Times New Roman" w:hAnsi="Times New Roman" w:cs="Times New Roman"/>
          <w:sz w:val="24"/>
          <w:szCs w:val="24"/>
        </w:rPr>
        <w:t xml:space="preserve">, z </w:t>
      </w:r>
      <w:r w:rsidRPr="00DE5090">
        <w:rPr>
          <w:rFonts w:ascii="Times New Roman" w:hAnsi="Times New Roman" w:cs="Times New Roman"/>
          <w:b/>
          <w:sz w:val="24"/>
          <w:szCs w:val="24"/>
        </w:rPr>
        <w:t>zastrzeżeniem pkt IV ust. 1 (poniżej).</w:t>
      </w:r>
    </w:p>
    <w:p w:rsidR="00C26449" w:rsidRPr="00DE5090" w:rsidRDefault="00C26449" w:rsidP="00C26449">
      <w:pPr>
        <w:pStyle w:val="Zwykytekst4"/>
        <w:numPr>
          <w:ilvl w:val="0"/>
          <w:numId w:val="28"/>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sz w:val="24"/>
          <w:szCs w:val="24"/>
        </w:rPr>
        <w:t xml:space="preserve">Wykonawcy, którego oferta została wybrana jako najkorzystniejsza, Zamawiający zwraca wadium niezwłocznie po zawarciu umowy w sprawie zamówienia publicznego oraz wniesieniu zabezpieczenia należytego wykonaniu umowy. </w:t>
      </w:r>
    </w:p>
    <w:p w:rsidR="00C26449" w:rsidRPr="00DE5090" w:rsidRDefault="00C26449" w:rsidP="00C26449">
      <w:pPr>
        <w:pStyle w:val="Zwykytekst4"/>
        <w:numPr>
          <w:ilvl w:val="0"/>
          <w:numId w:val="28"/>
        </w:numPr>
        <w:autoSpaceDE/>
        <w:spacing w:before="120" w:line="240" w:lineRule="auto"/>
        <w:ind w:left="426" w:hanging="426"/>
      </w:pPr>
      <w:r w:rsidRPr="00DE5090">
        <w:rPr>
          <w:rFonts w:ascii="Times New Roman" w:hAnsi="Times New Roman" w:cs="Times New Roman"/>
          <w:sz w:val="24"/>
          <w:szCs w:val="24"/>
        </w:rPr>
        <w:t>Nie wniesienie wadium w wymaganym terminie (także na przedłużony okres związania ofertą), w wymaganej wysokości, dopuszczonej formie lub wniesione w sposób nieprawidłowy skutkuje odrzuceniem oferty zgodnie z art. 89 ust. 1 pkt 7b ustawy Pzp.</w:t>
      </w:r>
    </w:p>
    <w:p w:rsidR="00C26449" w:rsidRPr="00DE5090" w:rsidRDefault="00C26449" w:rsidP="00C26449">
      <w:pPr>
        <w:pStyle w:val="Nagwek1"/>
        <w:numPr>
          <w:ilvl w:val="0"/>
          <w:numId w:val="17"/>
        </w:numPr>
        <w:rPr>
          <w:rFonts w:cs="Times New Roman"/>
          <w:szCs w:val="24"/>
        </w:rPr>
      </w:pPr>
      <w:bookmarkStart w:id="13" w:name="__RefHeading___Toc22544521"/>
      <w:bookmarkEnd w:id="13"/>
      <w:r w:rsidRPr="00DE5090">
        <w:t>ZATRZYMANIE WADIUM</w:t>
      </w:r>
    </w:p>
    <w:p w:rsidR="00C26449" w:rsidRPr="00DE5090" w:rsidRDefault="00C26449">
      <w:pPr>
        <w:pStyle w:val="Zwykytekst4"/>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b/>
          <w:sz w:val="24"/>
          <w:szCs w:val="24"/>
        </w:rPr>
        <w:t>Zamawiający zatrzymuje wadium wraz z odsetkami</w:t>
      </w:r>
      <w:r w:rsidRPr="00DE5090">
        <w:rPr>
          <w:rFonts w:ascii="Times New Roman" w:hAnsi="Times New Roman" w:cs="Times New Roman"/>
          <w:sz w:val="24"/>
          <w:szCs w:val="24"/>
        </w:rPr>
        <w:t>, jeżeli Wykonawca w odpowiedzi na wezwanie, o którym mowa w art. 26 ust. 3 i 3a Ustawy Pzp, z przyczyn leżących po jego stronie, nie złożył oświadczeń lub dokumentów potwierdzających okoliczności, o których mowa w art. 25 ust. 1 ustawy Pzp, oświadczenia, o których mowa w art. 25a ust. 1 Ustawy Pzp, pełnomocnictw lub nie wyraził zgody na poprawienie omyłki, o której mowa w art. 87 ust. 2 pkt. 3 Ustawy Pzp, co spowodowało brak możliwości wybrania oferty złożonej przez wykonawcę jako najkorzystniejszej.</w:t>
      </w:r>
    </w:p>
    <w:p w:rsidR="00C26449" w:rsidRPr="00DE5090" w:rsidRDefault="00C26449">
      <w:pPr>
        <w:pStyle w:val="Zwykytekst4"/>
        <w:autoSpaceDE/>
        <w:spacing w:before="120" w:line="240" w:lineRule="auto"/>
        <w:ind w:left="426" w:hanging="426"/>
        <w:rPr>
          <w:rFonts w:cs="Times New Roman"/>
          <w:szCs w:val="24"/>
        </w:rPr>
      </w:pPr>
      <w:r w:rsidRPr="00DE5090">
        <w:rPr>
          <w:rFonts w:ascii="Times New Roman" w:hAnsi="Times New Roman" w:cs="Times New Roman"/>
          <w:sz w:val="24"/>
          <w:szCs w:val="24"/>
        </w:rPr>
        <w:t>Zamawiający zatrzymuje wadium wraz z odsetkami, jeżeli Wykonawca, którego oferta została wybrana:</w:t>
      </w:r>
    </w:p>
    <w:p w:rsidR="00C26449" w:rsidRPr="00DE5090" w:rsidRDefault="00C26449">
      <w:pPr>
        <w:pStyle w:val="ListParagraph"/>
        <w:spacing w:after="120"/>
        <w:ind w:left="426" w:hanging="426"/>
        <w:jc w:val="both"/>
        <w:rPr>
          <w:rFonts w:cs="Times New Roman"/>
          <w:szCs w:val="24"/>
        </w:rPr>
      </w:pPr>
      <w:r w:rsidRPr="00DE5090">
        <w:rPr>
          <w:rFonts w:cs="Times New Roman"/>
          <w:szCs w:val="24"/>
        </w:rPr>
        <w:t xml:space="preserve">a) </w:t>
      </w:r>
      <w:r w:rsidRPr="00DE5090">
        <w:rPr>
          <w:rFonts w:cs="Times New Roman"/>
          <w:szCs w:val="24"/>
        </w:rPr>
        <w:tab/>
        <w:t>odmówił podsiania umowy w sprawie zamówienia publicznego na warunkach określonych w ofercie,</w:t>
      </w:r>
    </w:p>
    <w:p w:rsidR="00C26449" w:rsidRPr="00DE5090" w:rsidRDefault="00C26449">
      <w:pPr>
        <w:pStyle w:val="ListParagraph"/>
        <w:spacing w:after="120"/>
        <w:ind w:left="426" w:hanging="426"/>
        <w:jc w:val="both"/>
        <w:rPr>
          <w:rFonts w:cs="Times New Roman"/>
          <w:szCs w:val="24"/>
        </w:rPr>
      </w:pPr>
      <w:r w:rsidRPr="00DE5090">
        <w:rPr>
          <w:rFonts w:cs="Times New Roman"/>
          <w:szCs w:val="24"/>
        </w:rPr>
        <w:t xml:space="preserve">b) </w:t>
      </w:r>
      <w:r w:rsidRPr="00DE5090">
        <w:rPr>
          <w:rFonts w:cs="Times New Roman"/>
          <w:szCs w:val="24"/>
        </w:rPr>
        <w:tab/>
        <w:t>nie wniósł wymaganego zabezpieczenia należytego wykonania umowy,</w:t>
      </w:r>
    </w:p>
    <w:p w:rsidR="00C26449" w:rsidRPr="00DE5090" w:rsidRDefault="00C26449">
      <w:pPr>
        <w:pStyle w:val="ListParagraph"/>
        <w:spacing w:after="120"/>
        <w:ind w:left="426" w:hanging="426"/>
        <w:jc w:val="both"/>
      </w:pPr>
      <w:r w:rsidRPr="00DE5090">
        <w:rPr>
          <w:rFonts w:cs="Times New Roman"/>
          <w:szCs w:val="24"/>
        </w:rPr>
        <w:t>c)</w:t>
      </w:r>
      <w:r w:rsidRPr="00DE5090">
        <w:rPr>
          <w:rFonts w:cs="Times New Roman"/>
          <w:szCs w:val="24"/>
        </w:rPr>
        <w:tab/>
        <w:t xml:space="preserve">zawarcie umowy w sprawie zamówienia publicznego stało się niemożliwe z przyczyn leżących po stronie Wykonawcy.  </w:t>
      </w:r>
    </w:p>
    <w:p w:rsidR="00C26449" w:rsidRPr="00DE5090" w:rsidRDefault="00C26449">
      <w:pPr>
        <w:pStyle w:val="ROZDZIAY"/>
        <w:jc w:val="left"/>
      </w:pPr>
    </w:p>
    <w:p w:rsidR="00C26449" w:rsidRPr="00DE5090" w:rsidRDefault="00477727">
      <w:pPr>
        <w:pStyle w:val="ROZDZIAY"/>
      </w:pPr>
      <w:r>
        <w:rPr>
          <w:noProof/>
          <w:lang w:eastAsia="pl-PL" w:bidi="ar-SA"/>
        </w:rPr>
        <mc:AlternateContent>
          <mc:Choice Requires="wps">
            <w:drawing>
              <wp:anchor distT="0" distB="0" distL="114300" distR="114300" simplePos="0" relativeHeight="251653120" behindDoc="1" locked="0" layoutInCell="1" allowOverlap="1">
                <wp:simplePos x="0" y="0"/>
                <wp:positionH relativeFrom="column">
                  <wp:posOffset>-285750</wp:posOffset>
                </wp:positionH>
                <wp:positionV relativeFrom="paragraph">
                  <wp:posOffset>9525</wp:posOffset>
                </wp:positionV>
                <wp:extent cx="6210300" cy="647700"/>
                <wp:effectExtent l="9525" t="9525" r="114300" b="11430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4770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2.5pt;margin-top:.75pt;width:489pt;height:5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" strokecolor="#8eaadb" strokeweight=".35mm">
                <v:fill color2="#b4c6e7" focus="100%" type="gradient"/>
                <v:stroke endcap="square"/>
                <v:shadow on="t" color="#1f3763" opacity="32785f" offset="3.05mm,3.05mm"/>
              </v:rect>
            </w:pict>
          </mc:Fallback>
        </mc:AlternateContent>
      </w:r>
      <w:bookmarkStart w:id="14" w:name="__RefHeading___Toc22544522"/>
      <w:bookmarkEnd w:id="14"/>
      <w:r w:rsidR="00C26449" w:rsidRPr="00DE5090">
        <w:t>ROZDZIAŁ IV</w:t>
      </w:r>
      <w:r w:rsidR="00C26449" w:rsidRPr="00DE5090">
        <w:br/>
        <w:t>WARUNKI UDZIAŁU W POSTĘPOWANIU ORAZ PODSTAWY WYKLUCZENIA</w:t>
      </w:r>
    </w:p>
    <w:p w:rsidR="00C26449" w:rsidRPr="00DE5090" w:rsidRDefault="00C26449" w:rsidP="00C26449">
      <w:pPr>
        <w:pStyle w:val="Nagwek1"/>
        <w:numPr>
          <w:ilvl w:val="0"/>
          <w:numId w:val="48"/>
        </w:numPr>
        <w:rPr>
          <w:szCs w:val="24"/>
        </w:rPr>
      </w:pPr>
      <w:bookmarkStart w:id="15" w:name="__RefHeading___Toc22544523"/>
      <w:bookmarkEnd w:id="15"/>
      <w:r w:rsidRPr="00DE5090">
        <w:t>WARUNKI UDZIAŁU W POSTĘPOWANIU</w:t>
      </w:r>
    </w:p>
    <w:p w:rsidR="00C26449" w:rsidRPr="00DE5090" w:rsidRDefault="00C26449">
      <w:pPr>
        <w:pStyle w:val="Tekstpodstawowy"/>
        <w:spacing w:line="276" w:lineRule="auto"/>
        <w:jc w:val="both"/>
      </w:pPr>
      <w:r w:rsidRPr="00DE5090">
        <w:rPr>
          <w:sz w:val="24"/>
          <w:szCs w:val="24"/>
        </w:rPr>
        <w:t>O udzielenie zamówienia mogą ubiegać się Wykonawcy, którzy:</w:t>
      </w:r>
    </w:p>
    <w:p w:rsidR="00C26449" w:rsidRPr="00DE5090" w:rsidRDefault="00C26449" w:rsidP="00C26449">
      <w:pPr>
        <w:numPr>
          <w:ilvl w:val="0"/>
          <w:numId w:val="37"/>
        </w:numPr>
        <w:spacing w:after="120"/>
        <w:jc w:val="both"/>
      </w:pPr>
      <w:r w:rsidRPr="00DE5090">
        <w:t xml:space="preserve">spełniają warunki udziału w postępowaniu, o ile zostały one określone przez Zamawiającego w ogłoszeniu o zamówieniu; </w:t>
      </w:r>
    </w:p>
    <w:p w:rsidR="00C26449" w:rsidRPr="00DE5090" w:rsidRDefault="00C26449" w:rsidP="00C26449">
      <w:pPr>
        <w:numPr>
          <w:ilvl w:val="0"/>
          <w:numId w:val="37"/>
        </w:numPr>
        <w:spacing w:after="120"/>
        <w:jc w:val="both"/>
        <w:rPr>
          <w:b/>
        </w:rPr>
      </w:pPr>
      <w:r w:rsidRPr="00DE5090">
        <w:t xml:space="preserve">nie podlegają wykluczeniu </w:t>
      </w:r>
      <w:r w:rsidRPr="00DE5090">
        <w:rPr>
          <w:b/>
        </w:rPr>
        <w:t>z uwagi na okoliczności wskazane przepisem ustawy Pzp:</w:t>
      </w:r>
    </w:p>
    <w:p w:rsidR="00C26449" w:rsidRPr="00DE5090" w:rsidRDefault="00C26449">
      <w:pPr>
        <w:numPr>
          <w:ilvl w:val="0"/>
          <w:numId w:val="9"/>
        </w:numPr>
        <w:ind w:left="1434" w:hanging="357"/>
        <w:jc w:val="both"/>
        <w:rPr>
          <w:b/>
        </w:rPr>
      </w:pPr>
      <w:r w:rsidRPr="00DE5090">
        <w:rPr>
          <w:b/>
        </w:rPr>
        <w:t>art. 24 ust. 1</w:t>
      </w:r>
    </w:p>
    <w:p w:rsidR="00C26449" w:rsidRPr="00DE5090" w:rsidRDefault="00C26449">
      <w:pPr>
        <w:numPr>
          <w:ilvl w:val="0"/>
          <w:numId w:val="9"/>
        </w:numPr>
        <w:ind w:left="1434" w:hanging="357"/>
        <w:jc w:val="both"/>
      </w:pPr>
      <w:r w:rsidRPr="00DE5090">
        <w:rPr>
          <w:b/>
        </w:rPr>
        <w:t>art. 24 ust 5 pkt 1 i 8</w:t>
      </w:r>
    </w:p>
    <w:p w:rsidR="00C26449" w:rsidRPr="00DE5090" w:rsidRDefault="00477727">
      <w:pPr>
        <w:rPr>
          <w:strike/>
          <w:lang w:val="pl-PL" w:eastAsia="ar-SA" w:bidi="ar-SA"/>
        </w:rPr>
      </w:pPr>
      <w:r>
        <w:rPr>
          <w:noProof/>
          <w:lang w:eastAsia="pl-PL" w:bidi="ar-SA"/>
        </w:rPr>
        <mc:AlternateContent>
          <mc:Choice Requires="wps">
            <w:drawing>
              <wp:anchor distT="0" distB="0" distL="114300" distR="114300" simplePos="0" relativeHeight="251651072" behindDoc="1" locked="0" layoutInCell="1" allowOverlap="1">
                <wp:simplePos x="0" y="0"/>
                <wp:positionH relativeFrom="column">
                  <wp:posOffset>-24130</wp:posOffset>
                </wp:positionH>
                <wp:positionV relativeFrom="paragraph">
                  <wp:posOffset>114300</wp:posOffset>
                </wp:positionV>
                <wp:extent cx="6200140" cy="523875"/>
                <wp:effectExtent l="13970" t="9525" r="110490" b="11430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523875"/>
                        </a:xfrm>
                        <a:prstGeom prst="rect">
                          <a:avLst/>
                        </a:prstGeom>
                        <a:gradFill rotWithShape="0">
                          <a:gsLst>
                            <a:gs pos="0">
                              <a:srgbClr val="FFFFFF"/>
                            </a:gs>
                            <a:gs pos="100000">
                              <a:srgbClr val="BDD6EE"/>
                            </a:gs>
                          </a:gsLst>
                          <a:lin ang="5400000" scaled="1"/>
                        </a:gradFill>
                        <a:ln w="12600" cap="sq">
                          <a:solidFill>
                            <a:srgbClr val="9CC2E5"/>
                          </a:solidFill>
                          <a:miter lim="800000"/>
                          <a:headEnd/>
                          <a:tailEnd/>
                        </a:ln>
                        <a:effectLst>
                          <a:outerShdw dist="155281" dir="2700000" algn="ctr" rotWithShape="0">
                            <a:srgbClr val="1F4D78">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pt;margin-top:9pt;width:488.2pt;height:41.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" strokecolor="#9cc2e5" strokeweight=".35mm">
                <v:fill color2="#bdd6ee" focus="100%" type="gradient"/>
                <v:stroke endcap="square"/>
                <v:shadow on="t" color="#1f4d78" opacity="32785f" offset="3.05mm,3.05mm"/>
              </v:rect>
            </w:pict>
          </mc:Fallback>
        </mc:AlternateContent>
      </w:r>
    </w:p>
    <w:p w:rsidR="00C26449" w:rsidRPr="00DE5090" w:rsidRDefault="00C26449">
      <w:pPr>
        <w:pStyle w:val="Nr1"/>
        <w:numPr>
          <w:ilvl w:val="0"/>
          <w:numId w:val="4"/>
        </w:numPr>
        <w:ind w:left="426" w:hanging="426"/>
        <w:jc w:val="both"/>
      </w:pPr>
      <w:r w:rsidRPr="00DE5090">
        <w:t xml:space="preserve">O udzielenie zamówienia mogą ubiegać się Wykonawcy, którzy spełniają </w:t>
      </w:r>
      <w:r w:rsidRPr="00DE5090">
        <w:rPr>
          <w:b/>
        </w:rPr>
        <w:t>warunki udziału</w:t>
      </w:r>
      <w:r w:rsidRPr="00DE5090">
        <w:t xml:space="preserve"> </w:t>
      </w:r>
      <w:r w:rsidRPr="00DE5090">
        <w:br/>
        <w:t>w postępowaniu dotyczące:</w:t>
      </w:r>
    </w:p>
    <w:p w:rsidR="00C26449" w:rsidRPr="00DE5090" w:rsidRDefault="00C26449">
      <w:pPr>
        <w:pStyle w:val="STYLDOPODPnumery"/>
        <w:numPr>
          <w:ilvl w:val="0"/>
          <w:numId w:val="0"/>
        </w:numPr>
        <w:ind w:left="426" w:hanging="425"/>
      </w:pPr>
    </w:p>
    <w:p w:rsidR="00C26449" w:rsidRPr="00DE5090" w:rsidRDefault="00C26449" w:rsidP="00C26449">
      <w:pPr>
        <w:pStyle w:val="11"/>
        <w:numPr>
          <w:ilvl w:val="1"/>
          <w:numId w:val="15"/>
        </w:numPr>
        <w:spacing w:after="120"/>
        <w:rPr>
          <w:rFonts w:cs="Times New Roman"/>
          <w:szCs w:val="24"/>
        </w:rPr>
      </w:pPr>
      <w:r w:rsidRPr="00DE5090">
        <w:rPr>
          <w:b/>
        </w:rPr>
        <w:t xml:space="preserve">Kompetencji lub uprawnień do prowadzenia określonej działalności zawodowej, </w:t>
      </w:r>
      <w:r w:rsidRPr="00DE5090">
        <w:rPr>
          <w:b/>
        </w:rPr>
        <w:br/>
        <w:t>o ile wynika to z odrębnych przepisów:</w:t>
      </w:r>
      <w:r w:rsidRPr="00DE5090">
        <w:t xml:space="preserve"> </w:t>
      </w:r>
    </w:p>
    <w:p w:rsidR="00C26449" w:rsidRPr="00DE5090" w:rsidRDefault="00C26449" w:rsidP="00DE5090">
      <w:pPr>
        <w:pStyle w:val="Tekstpodstawowywcity23"/>
        <w:widowControl w:val="0"/>
        <w:tabs>
          <w:tab w:val="left" w:pos="709"/>
        </w:tabs>
        <w:suppressAutoHyphens w:val="0"/>
        <w:autoSpaceDE w:val="0"/>
        <w:spacing w:after="0" w:line="276" w:lineRule="auto"/>
        <w:ind w:left="495"/>
        <w:jc w:val="both"/>
        <w:rPr>
          <w:szCs w:val="24"/>
        </w:rPr>
      </w:pPr>
      <w:bookmarkStart w:id="16" w:name="_Hlk3887807"/>
      <w:bookmarkStart w:id="17" w:name="_Hlk3537303"/>
      <w:r w:rsidRPr="00DE5090">
        <w:rPr>
          <w:rFonts w:cs="Times New Roman"/>
          <w:szCs w:val="24"/>
        </w:rPr>
        <w:t>Zamawiający wymaga od Wykonawcy posiadania aktualnego zezwolenia uprawniającego do wykonywania czynności bankowych na terenie Rzeczypospolitej Polskiej wydane przez Komisję Nadzoru Finansowego zgodnie z ustawą z dnia 29.08.1997r. Prawo bankowe (Dz.U.20</w:t>
      </w:r>
      <w:r w:rsidR="006C34F4" w:rsidRPr="00DE5090">
        <w:rPr>
          <w:rFonts w:cs="Times New Roman"/>
          <w:szCs w:val="24"/>
        </w:rPr>
        <w:t>20</w:t>
      </w:r>
      <w:r w:rsidRPr="00DE5090">
        <w:rPr>
          <w:rFonts w:cs="Times New Roman"/>
          <w:szCs w:val="24"/>
        </w:rPr>
        <w:t>.</w:t>
      </w:r>
      <w:r w:rsidR="006C34F4" w:rsidRPr="00DE5090">
        <w:rPr>
          <w:rFonts w:cs="Times New Roman"/>
          <w:szCs w:val="24"/>
        </w:rPr>
        <w:t>1896</w:t>
      </w:r>
      <w:r w:rsidRPr="00DE5090">
        <w:rPr>
          <w:rFonts w:cs="Times New Roman"/>
          <w:szCs w:val="24"/>
        </w:rPr>
        <w:t xml:space="preserve"> t.j. z dnia 20</w:t>
      </w:r>
      <w:r w:rsidR="006C34F4" w:rsidRPr="00DE5090">
        <w:rPr>
          <w:rFonts w:cs="Times New Roman"/>
          <w:szCs w:val="24"/>
        </w:rPr>
        <w:t>20</w:t>
      </w:r>
      <w:r w:rsidRPr="00DE5090">
        <w:rPr>
          <w:rFonts w:cs="Times New Roman"/>
          <w:szCs w:val="24"/>
        </w:rPr>
        <w:t>.1</w:t>
      </w:r>
      <w:r w:rsidR="006C34F4" w:rsidRPr="00DE5090">
        <w:rPr>
          <w:rFonts w:cs="Times New Roman"/>
          <w:szCs w:val="24"/>
        </w:rPr>
        <w:t>0</w:t>
      </w:r>
      <w:r w:rsidRPr="00DE5090">
        <w:rPr>
          <w:rFonts w:cs="Times New Roman"/>
          <w:szCs w:val="24"/>
        </w:rPr>
        <w:t>.</w:t>
      </w:r>
      <w:r w:rsidR="006C34F4" w:rsidRPr="00DE5090">
        <w:rPr>
          <w:rFonts w:cs="Times New Roman"/>
          <w:szCs w:val="24"/>
        </w:rPr>
        <w:t>28</w:t>
      </w:r>
      <w:r w:rsidRPr="00DE5090">
        <w:rPr>
          <w:rFonts w:cs="Times New Roman"/>
          <w:szCs w:val="24"/>
        </w:rPr>
        <w:t xml:space="preserve"> z późn.zm.) lub innego dokumentu potwierdzającego, że Wykonawca jest uprawniony do wykonywania czynności bankowych na terenie Rzeczypospolitej Polskiej – tylko w przypadku gdy Wykonawca nie działa na podstawie zezwolenia wydanego przez Komisję Nadzoru Finansowego.</w:t>
      </w:r>
    </w:p>
    <w:bookmarkEnd w:id="16"/>
    <w:bookmarkEnd w:id="17"/>
    <w:p w:rsidR="00C26449" w:rsidRPr="00DE5090" w:rsidRDefault="00C26449" w:rsidP="00DE5090">
      <w:pPr>
        <w:pStyle w:val="11"/>
        <w:numPr>
          <w:ilvl w:val="1"/>
          <w:numId w:val="48"/>
        </w:numPr>
        <w:spacing w:before="120" w:after="120"/>
        <w:rPr>
          <w:bCs/>
          <w:szCs w:val="24"/>
        </w:rPr>
      </w:pPr>
      <w:r w:rsidRPr="00DE5090">
        <w:rPr>
          <w:b/>
          <w:szCs w:val="24"/>
        </w:rPr>
        <w:t xml:space="preserve">Sytuacji ekonomicznej lub finansowej: </w:t>
      </w:r>
    </w:p>
    <w:p w:rsidR="00C26449" w:rsidRPr="00DE5090" w:rsidRDefault="00C26449" w:rsidP="00DE5090">
      <w:pPr>
        <w:pStyle w:val="Tekstpodstawowy"/>
        <w:spacing w:before="120"/>
        <w:ind w:left="720" w:firstLine="131"/>
        <w:rPr>
          <w:b/>
          <w:sz w:val="24"/>
          <w:szCs w:val="24"/>
        </w:rPr>
      </w:pPr>
      <w:r w:rsidRPr="00DE5090">
        <w:rPr>
          <w:bCs/>
          <w:sz w:val="24"/>
          <w:szCs w:val="24"/>
        </w:rPr>
        <w:t>Zamawiający nie precyzuje w tym zakresie szczególnych wymagań.</w:t>
      </w:r>
    </w:p>
    <w:p w:rsidR="00C26449" w:rsidRPr="00DE5090" w:rsidRDefault="00C26449" w:rsidP="00DE5090">
      <w:pPr>
        <w:pStyle w:val="Tekstpodstawowy"/>
        <w:numPr>
          <w:ilvl w:val="1"/>
          <w:numId w:val="48"/>
        </w:numPr>
        <w:spacing w:before="120" w:line="276" w:lineRule="auto"/>
        <w:jc w:val="both"/>
        <w:rPr>
          <w:sz w:val="24"/>
          <w:szCs w:val="24"/>
        </w:rPr>
      </w:pPr>
      <w:r w:rsidRPr="00DE5090">
        <w:rPr>
          <w:b/>
          <w:sz w:val="24"/>
          <w:szCs w:val="24"/>
        </w:rPr>
        <w:t>Zdolności technicznej lub zawodowej:</w:t>
      </w:r>
      <w:r w:rsidRPr="00DE5090">
        <w:rPr>
          <w:sz w:val="24"/>
          <w:szCs w:val="24"/>
        </w:rPr>
        <w:t xml:space="preserve"> </w:t>
      </w:r>
    </w:p>
    <w:p w:rsidR="00C26449" w:rsidRPr="00DE5090" w:rsidRDefault="00C26449" w:rsidP="00DE5090">
      <w:pPr>
        <w:pStyle w:val="Tekstpodstawowy"/>
        <w:numPr>
          <w:ilvl w:val="2"/>
          <w:numId w:val="48"/>
        </w:numPr>
        <w:spacing w:before="120" w:line="276" w:lineRule="auto"/>
        <w:ind w:left="993" w:hanging="709"/>
        <w:jc w:val="both"/>
        <w:rPr>
          <w:bCs/>
          <w:sz w:val="24"/>
          <w:szCs w:val="24"/>
        </w:rPr>
      </w:pPr>
      <w:r w:rsidRPr="00DE5090">
        <w:rPr>
          <w:sz w:val="24"/>
          <w:szCs w:val="24"/>
        </w:rPr>
        <w:t>W zakresie</w:t>
      </w:r>
      <w:r w:rsidRPr="00DE5090">
        <w:rPr>
          <w:b/>
          <w:sz w:val="24"/>
          <w:szCs w:val="24"/>
        </w:rPr>
        <w:t xml:space="preserve"> zdolności technicznej</w:t>
      </w:r>
      <w:r w:rsidRPr="00DE5090">
        <w:rPr>
          <w:sz w:val="24"/>
          <w:szCs w:val="24"/>
        </w:rPr>
        <w:t>:</w:t>
      </w:r>
    </w:p>
    <w:p w:rsidR="00C26449" w:rsidRPr="00DE5090" w:rsidRDefault="00C26449" w:rsidP="00DE5090">
      <w:pPr>
        <w:pStyle w:val="Tekstpodstawowy"/>
        <w:spacing w:before="120"/>
        <w:ind w:left="992"/>
      </w:pPr>
      <w:bookmarkStart w:id="18" w:name="_Hlk3537182"/>
      <w:r w:rsidRPr="00DE5090">
        <w:rPr>
          <w:bCs/>
          <w:sz w:val="24"/>
          <w:szCs w:val="24"/>
        </w:rPr>
        <w:t xml:space="preserve">Zamawiający </w:t>
      </w:r>
      <w:bookmarkEnd w:id="18"/>
      <w:r w:rsidRPr="00DE5090">
        <w:rPr>
          <w:bCs/>
          <w:sz w:val="24"/>
          <w:szCs w:val="24"/>
        </w:rPr>
        <w:t>nie precyzuje w tym zakresie szczególnych wymagań.</w:t>
      </w:r>
    </w:p>
    <w:p w:rsidR="00C26449" w:rsidRPr="00DE5090" w:rsidRDefault="00C26449" w:rsidP="00DE5090">
      <w:pPr>
        <w:pStyle w:val="Tekstpodstawowy"/>
        <w:numPr>
          <w:ilvl w:val="2"/>
          <w:numId w:val="48"/>
        </w:numPr>
        <w:spacing w:before="120" w:line="276" w:lineRule="auto"/>
        <w:ind w:hanging="926"/>
        <w:jc w:val="both"/>
        <w:rPr>
          <w:b/>
          <w:sz w:val="24"/>
          <w:szCs w:val="24"/>
        </w:rPr>
      </w:pPr>
      <w:r w:rsidRPr="00DE5090">
        <w:rPr>
          <w:sz w:val="24"/>
          <w:szCs w:val="24"/>
        </w:rPr>
        <w:t xml:space="preserve">W zakresie </w:t>
      </w:r>
      <w:r w:rsidRPr="00DE5090">
        <w:rPr>
          <w:b/>
          <w:sz w:val="24"/>
          <w:szCs w:val="24"/>
        </w:rPr>
        <w:t>zdolności zawodowej:</w:t>
      </w:r>
    </w:p>
    <w:p w:rsidR="00C26449" w:rsidRPr="00DE5090" w:rsidRDefault="00C26449" w:rsidP="00DE5090">
      <w:pPr>
        <w:pStyle w:val="Tekstpodstawowy"/>
        <w:spacing w:before="120" w:line="276" w:lineRule="auto"/>
        <w:ind w:left="1210"/>
        <w:jc w:val="both"/>
        <w:rPr>
          <w:bCs/>
          <w:sz w:val="24"/>
          <w:szCs w:val="24"/>
        </w:rPr>
      </w:pPr>
      <w:r w:rsidRPr="00DE5090">
        <w:rPr>
          <w:b/>
          <w:sz w:val="24"/>
          <w:szCs w:val="24"/>
        </w:rPr>
        <w:t>1.3.2.1 Doświadczenie zawodowe</w:t>
      </w:r>
    </w:p>
    <w:p w:rsidR="00C26449" w:rsidRPr="00DE5090" w:rsidRDefault="00C26449" w:rsidP="00DE5090">
      <w:pPr>
        <w:pStyle w:val="Tekstpodstawowy"/>
        <w:spacing w:before="120"/>
        <w:ind w:left="992"/>
        <w:rPr>
          <w:rFonts w:cs="Calibri"/>
        </w:rPr>
      </w:pPr>
      <w:r w:rsidRPr="00DE5090">
        <w:rPr>
          <w:bCs/>
          <w:sz w:val="24"/>
          <w:szCs w:val="24"/>
        </w:rPr>
        <w:t>Zamawiający nie precyzuje w tym zakresie szczególnych wymagań.</w:t>
      </w:r>
    </w:p>
    <w:p w:rsidR="00C26449" w:rsidRPr="00DE5090" w:rsidRDefault="00C26449" w:rsidP="00DE5090">
      <w:pPr>
        <w:spacing w:before="120" w:after="120"/>
        <w:ind w:left="993"/>
        <w:jc w:val="both"/>
        <w:rPr>
          <w:bCs/>
        </w:rPr>
      </w:pPr>
      <w:r w:rsidRPr="00DE5090">
        <w:rPr>
          <w:b/>
        </w:rPr>
        <w:t>1.3.2.2</w:t>
      </w:r>
      <w:r w:rsidRPr="00DE5090">
        <w:rPr>
          <w:b/>
        </w:rPr>
        <w:tab/>
        <w:t xml:space="preserve">Kwalifikacje zawodowe </w:t>
      </w:r>
      <w:r w:rsidRPr="00DE5090">
        <w:t>osób skierowanych przez Wykonawcę do realizacji zamówienia:</w:t>
      </w:r>
      <w:r w:rsidRPr="00DE5090">
        <w:rPr>
          <w:b/>
        </w:rPr>
        <w:t xml:space="preserve"> </w:t>
      </w:r>
    </w:p>
    <w:p w:rsidR="00C26449" w:rsidRPr="00DE5090" w:rsidRDefault="00C26449" w:rsidP="00DE5090">
      <w:pPr>
        <w:pStyle w:val="Tekstpodstawowy"/>
        <w:spacing w:before="120"/>
        <w:ind w:left="992"/>
        <w:rPr>
          <w:b/>
        </w:rPr>
      </w:pPr>
      <w:r w:rsidRPr="00DE5090">
        <w:rPr>
          <w:bCs/>
          <w:sz w:val="24"/>
          <w:szCs w:val="24"/>
        </w:rPr>
        <w:t>Zamawiający nie precyzuje w tym zakresie szczególnych wymagań.</w:t>
      </w:r>
    </w:p>
    <w:p w:rsidR="00C26449" w:rsidRPr="00DE5090" w:rsidRDefault="00C26449">
      <w:pPr>
        <w:pStyle w:val="Zwykytekst4"/>
        <w:numPr>
          <w:ilvl w:val="0"/>
          <w:numId w:val="4"/>
        </w:numPr>
        <w:autoSpaceDE/>
        <w:spacing w:before="120" w:line="240" w:lineRule="auto"/>
        <w:ind w:left="426" w:hanging="426"/>
        <w:rPr>
          <w:rFonts w:ascii="Times New Roman" w:hAnsi="Times New Roman" w:cs="Times New Roman"/>
          <w:b/>
          <w:bCs/>
          <w:sz w:val="24"/>
          <w:szCs w:val="24"/>
        </w:rPr>
      </w:pPr>
      <w:r w:rsidRPr="00DE5090">
        <w:rPr>
          <w:rFonts w:ascii="Times New Roman" w:hAnsi="Times New Roman" w:cs="Times New Roman"/>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C26449" w:rsidRPr="00DE5090" w:rsidRDefault="00C26449">
      <w:pPr>
        <w:pStyle w:val="Zwykytekst4"/>
        <w:numPr>
          <w:ilvl w:val="0"/>
          <w:numId w:val="4"/>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b/>
          <w:bCs/>
          <w:sz w:val="24"/>
          <w:szCs w:val="24"/>
        </w:rPr>
        <w:t xml:space="preserve">Wykonawcy korzystający z zasobów podmiotów trzecich na zasadach określonych </w:t>
      </w:r>
      <w:r w:rsidRPr="00DE5090">
        <w:rPr>
          <w:rFonts w:ascii="Times New Roman" w:hAnsi="Times New Roman" w:cs="Times New Roman"/>
          <w:b/>
          <w:bCs/>
          <w:sz w:val="24"/>
          <w:szCs w:val="24"/>
        </w:rPr>
        <w:br/>
        <w:t xml:space="preserve">w art. 22a-22d Ustawy Pzp </w:t>
      </w:r>
    </w:p>
    <w:p w:rsidR="00C26449" w:rsidRPr="00DE5090" w:rsidRDefault="00C26449" w:rsidP="00C26449">
      <w:pPr>
        <w:pStyle w:val="Zwykytekst4"/>
        <w:numPr>
          <w:ilvl w:val="1"/>
          <w:numId w:val="30"/>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sz w:val="24"/>
          <w:szCs w:val="24"/>
        </w:rPr>
        <w:t xml:space="preserve">Wykonawca może w celu potwierdzenia spełniania warunków udziału w postępowaniu, </w:t>
      </w:r>
      <w:r w:rsidRPr="00DE5090">
        <w:rPr>
          <w:rFonts w:ascii="Times New Roman" w:hAnsi="Times New Roman" w:cs="Times New Roman"/>
          <w:sz w:val="24"/>
          <w:szCs w:val="24"/>
        </w:rPr>
        <w:br/>
        <w:t>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C26449" w:rsidRPr="00DE5090" w:rsidRDefault="00C26449" w:rsidP="00C26449">
      <w:pPr>
        <w:pStyle w:val="Zwykytekst4"/>
        <w:numPr>
          <w:ilvl w:val="1"/>
          <w:numId w:val="30"/>
        </w:numPr>
        <w:autoSpaceDE/>
        <w:spacing w:before="120" w:line="240" w:lineRule="auto"/>
        <w:ind w:left="426" w:hanging="426"/>
        <w:rPr>
          <w:rFonts w:ascii="Times New Roman" w:hAnsi="Times New Roman" w:cs="Times New Roman"/>
          <w:bCs/>
          <w:sz w:val="24"/>
          <w:szCs w:val="24"/>
        </w:rPr>
      </w:pPr>
      <w:r w:rsidRPr="00DE5090">
        <w:rPr>
          <w:rFonts w:ascii="Times New Roman" w:hAnsi="Times New Roman" w:cs="Times New Roman"/>
          <w:sz w:val="24"/>
          <w:szCs w:val="24"/>
        </w:rPr>
        <w:t>Wykonawca, który powołuje się na zasoby innych podmiotów</w:t>
      </w:r>
      <w:r w:rsidRPr="00DE5090">
        <w:rPr>
          <w:rFonts w:ascii="Times New Roman" w:hAnsi="Times New Roman" w:cs="Times New Roman"/>
          <w:iCs/>
          <w:sz w:val="24"/>
          <w:szCs w:val="24"/>
        </w:rPr>
        <w:t xml:space="preserve"> (informacje zawarte w FORMULARZU OFERTY)</w:t>
      </w:r>
      <w:r w:rsidRPr="00DE5090">
        <w:rPr>
          <w:rFonts w:ascii="Times New Roman" w:hAnsi="Times New Roman" w:cs="Times New Roman"/>
          <w:sz w:val="24"/>
          <w:szCs w:val="24"/>
        </w:rPr>
        <w:t>, w celu wykazania braku istnienia wobec nich podstaw wykluczenia oraz spełnienia w zakresie, w jakim powołuje się na zasoby, warunków udziału w postępowaniu składa oświadczenie dotyczące tych podmiotów –  załącznik nr 3</w:t>
      </w:r>
    </w:p>
    <w:p w:rsidR="00C26449" w:rsidRPr="00DE5090" w:rsidRDefault="00C26449" w:rsidP="00C26449">
      <w:pPr>
        <w:pStyle w:val="Zwykytekst4"/>
        <w:numPr>
          <w:ilvl w:val="1"/>
          <w:numId w:val="30"/>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bCs/>
          <w:sz w:val="24"/>
          <w:szCs w:val="24"/>
        </w:rPr>
        <w:t xml:space="preserve">Wykonawca zobowiązany jest przesłać Zamawiającemu oświadczenie </w:t>
      </w:r>
      <w:r w:rsidRPr="00DE5090">
        <w:rPr>
          <w:rFonts w:ascii="Times New Roman" w:hAnsi="Times New Roman" w:cs="Times New Roman"/>
          <w:sz w:val="24"/>
          <w:szCs w:val="24"/>
        </w:rPr>
        <w:t xml:space="preserve">podmiotów udostępniających potencjał </w:t>
      </w:r>
      <w:r w:rsidRPr="00DE5090">
        <w:rPr>
          <w:rFonts w:ascii="Times New Roman" w:hAnsi="Times New Roman" w:cs="Times New Roman"/>
          <w:bCs/>
          <w:sz w:val="24"/>
          <w:szCs w:val="24"/>
        </w:rPr>
        <w:t xml:space="preserve">w postaci elektronicznej   opatrzonej kwalifikowanym podpisem elektronicznym </w:t>
      </w:r>
      <w:r w:rsidRPr="00DE5090">
        <w:rPr>
          <w:rFonts w:ascii="Times New Roman" w:hAnsi="Times New Roman" w:cs="Times New Roman"/>
          <w:sz w:val="24"/>
          <w:szCs w:val="24"/>
        </w:rPr>
        <w:t xml:space="preserve">przez </w:t>
      </w:r>
      <w:r w:rsidRPr="00DE5090">
        <w:rPr>
          <w:rFonts w:ascii="Times New Roman" w:eastAsia="Verdana" w:hAnsi="Times New Roman" w:cs="Times New Roman"/>
          <w:b/>
          <w:bCs/>
          <w:sz w:val="24"/>
          <w:szCs w:val="24"/>
        </w:rPr>
        <w:t>każdy z tych podmiotów</w:t>
      </w:r>
      <w:r w:rsidRPr="00DE5090">
        <w:rPr>
          <w:rFonts w:ascii="Times New Roman" w:hAnsi="Times New Roman" w:cs="Times New Roman"/>
          <w:sz w:val="24"/>
          <w:szCs w:val="24"/>
        </w:rPr>
        <w:t xml:space="preserve"> w zakresie w jakim potwierdzają okoliczności, o których mowa w treści art. 22 ust. 1 Ustawy Pzp.  i przesłanym w postaci elektronicznej.</w:t>
      </w:r>
    </w:p>
    <w:p w:rsidR="00C26449" w:rsidRPr="00DE5090" w:rsidRDefault="00C26449" w:rsidP="00C26449">
      <w:pPr>
        <w:pStyle w:val="Zwykytekst4"/>
        <w:numPr>
          <w:ilvl w:val="1"/>
          <w:numId w:val="30"/>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sz w:val="24"/>
          <w:szCs w:val="24"/>
        </w:rPr>
        <w:t xml:space="preserve">Wykonawca, który polega na zdolnościach lub sytuacji innych podmiotów, musi udowodnić Zamawiającemu, że realizując zamówienie, będzie dysponował niezbędnymi </w:t>
      </w:r>
      <w:r w:rsidRPr="00DE5090">
        <w:rPr>
          <w:rFonts w:ascii="Times New Roman" w:hAnsi="Times New Roman" w:cs="Times New Roman"/>
          <w:sz w:val="24"/>
          <w:szCs w:val="24"/>
        </w:rPr>
        <w:lastRenderedPageBreak/>
        <w:t xml:space="preserve">zasobami tych podmiotów, w szczególności przedstawiając </w:t>
      </w:r>
      <w:r w:rsidRPr="00DE5090">
        <w:rPr>
          <w:rFonts w:ascii="Times New Roman" w:hAnsi="Times New Roman" w:cs="Times New Roman"/>
          <w:b/>
          <w:sz w:val="24"/>
          <w:szCs w:val="24"/>
        </w:rPr>
        <w:t>zobowiązanie tych podmiotów do oddania mu do dyspozycji niezbędnych zasobów na potrzeby realizacji zamówienia.</w:t>
      </w:r>
    </w:p>
    <w:p w:rsidR="00C26449" w:rsidRPr="00DE5090" w:rsidRDefault="00C26449" w:rsidP="00C26449">
      <w:pPr>
        <w:pStyle w:val="Zwykytekst4"/>
        <w:numPr>
          <w:ilvl w:val="1"/>
          <w:numId w:val="30"/>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sz w:val="24"/>
          <w:szCs w:val="24"/>
        </w:rPr>
        <w:t>Zamawiający oceni, czy udostępnienie Wykonawcy przez inne podmioty zdolności techniczne lub zawodowe pozwalają na wykazanie przez Wykonawcę spełniania warunków udziału w postępowaniu oraz bada, czy nie zachodzą wobec tego podmiotu podstawy wykluczenia, o których mowa w art. 24 ust. 1 pkt. 13-22 i ust.5 pkt. 1 i 8 Ustawy Pzp.</w:t>
      </w:r>
    </w:p>
    <w:p w:rsidR="00C26449" w:rsidRPr="00DE5090" w:rsidRDefault="00C26449" w:rsidP="00C26449">
      <w:pPr>
        <w:pStyle w:val="Zwykytekst4"/>
        <w:numPr>
          <w:ilvl w:val="1"/>
          <w:numId w:val="30"/>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sz w:val="24"/>
          <w:szCs w:val="24"/>
        </w:rPr>
        <w:t>W odniesieniu do warunków dotyczących wykształcenia, kwalifikacji zawodowych lub   doświadczenia, Wykonawcy mogą polegać na zdolnościach innych podmiotów, jeśli podmioty te realizują usługi, do realizacji których te zdolności są wymagane.</w:t>
      </w:r>
    </w:p>
    <w:p w:rsidR="00C26449" w:rsidRPr="00DE5090" w:rsidRDefault="00C26449" w:rsidP="00C26449">
      <w:pPr>
        <w:pStyle w:val="Zwykytekst4"/>
        <w:numPr>
          <w:ilvl w:val="1"/>
          <w:numId w:val="30"/>
        </w:numPr>
        <w:autoSpaceDE/>
        <w:spacing w:before="120" w:line="240" w:lineRule="auto"/>
        <w:ind w:left="426" w:hanging="426"/>
        <w:rPr>
          <w:rFonts w:ascii="Times New Roman" w:hAnsi="Times New Roman" w:cs="Times New Roman"/>
          <w:sz w:val="24"/>
          <w:szCs w:val="24"/>
        </w:rPr>
      </w:pPr>
      <w:r w:rsidRPr="00DE5090">
        <w:rPr>
          <w:rFonts w:ascii="Times New Roman" w:hAnsi="Times New Roman" w:cs="Times New Roman"/>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26449" w:rsidRPr="00DE5090" w:rsidRDefault="00C26449" w:rsidP="00C26449">
      <w:pPr>
        <w:pStyle w:val="Zwykytekst4"/>
        <w:numPr>
          <w:ilvl w:val="1"/>
          <w:numId w:val="30"/>
        </w:numPr>
        <w:autoSpaceDE/>
        <w:spacing w:before="120" w:line="240" w:lineRule="auto"/>
        <w:ind w:left="426" w:hanging="426"/>
      </w:pPr>
      <w:r w:rsidRPr="00DE5090">
        <w:rPr>
          <w:rFonts w:ascii="Times New Roman" w:hAnsi="Times New Roman" w:cs="Times New Roman"/>
          <w:sz w:val="24"/>
          <w:szCs w:val="24"/>
        </w:rPr>
        <w:t>Jeżeli zdolności techniczne lub zawodowe podmiotu nie potwierdzają spełnienia przez Wykonawcę warunków udziału w postępowaniu lub zachodzą wobec tych podmiotów podstawy wykluczenia, Zamawiający będzie żądać, aby Wykonawca w terminie określonym przez Zamawiającego:</w:t>
      </w:r>
    </w:p>
    <w:p w:rsidR="00C26449" w:rsidRPr="00DE5090" w:rsidRDefault="00C26449" w:rsidP="00C26449">
      <w:pPr>
        <w:numPr>
          <w:ilvl w:val="2"/>
          <w:numId w:val="39"/>
        </w:numPr>
        <w:ind w:left="851" w:hanging="425"/>
        <w:jc w:val="both"/>
        <w:rPr>
          <w:rFonts w:eastAsia="Times New Roman"/>
          <w:lang w:eastAsia="ar-SA" w:bidi="ar-SA"/>
        </w:rPr>
      </w:pPr>
      <w:r w:rsidRPr="00DE5090">
        <w:rPr>
          <w:rFonts w:eastAsia="Times New Roman"/>
          <w:lang w:eastAsia="ar-SA" w:bidi="ar-SA"/>
        </w:rPr>
        <w:t>zastąpił ten podmiot innym podmiotem lub podmiotami lub</w:t>
      </w:r>
    </w:p>
    <w:p w:rsidR="00C26449" w:rsidRPr="00DE5090" w:rsidRDefault="00C26449" w:rsidP="00C26449">
      <w:pPr>
        <w:numPr>
          <w:ilvl w:val="2"/>
          <w:numId w:val="39"/>
        </w:numPr>
        <w:ind w:left="851" w:hanging="425"/>
        <w:jc w:val="both"/>
        <w:rPr>
          <w:rFonts w:eastAsia="Times New Roman"/>
          <w:lang w:eastAsia="ar-SA" w:bidi="ar-SA"/>
        </w:rPr>
      </w:pPr>
      <w:r w:rsidRPr="00DE5090">
        <w:rPr>
          <w:rFonts w:eastAsia="Times New Roman"/>
          <w:lang w:eastAsia="ar-SA" w:bidi="ar-SA"/>
        </w:rPr>
        <w:t>zobowiązał się do osobistego wykonania odpowiedniej części zamówienia, jeżeli wykaże zdolności  techniczne lub zawodowe, o których mowa w pkt. 1.3.2 SIWZ.</w:t>
      </w:r>
    </w:p>
    <w:p w:rsidR="00C26449" w:rsidRPr="00DE5090" w:rsidRDefault="00C26449" w:rsidP="00C26449">
      <w:pPr>
        <w:numPr>
          <w:ilvl w:val="1"/>
          <w:numId w:val="26"/>
        </w:numPr>
        <w:ind w:left="426" w:hanging="426"/>
        <w:jc w:val="both"/>
        <w:rPr>
          <w:rFonts w:eastAsia="Times New Roman"/>
          <w:lang w:eastAsia="ar-SA" w:bidi="ar-SA"/>
        </w:rPr>
      </w:pPr>
      <w:r w:rsidRPr="00DE5090">
        <w:rPr>
          <w:rFonts w:eastAsia="Times New Roman"/>
          <w:lang w:eastAsia="ar-SA" w:bidi="ar-SA"/>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C26449" w:rsidRPr="00DE5090" w:rsidRDefault="00C26449">
      <w:pPr>
        <w:numPr>
          <w:ilvl w:val="0"/>
          <w:numId w:val="8"/>
        </w:numPr>
        <w:ind w:left="851"/>
        <w:jc w:val="both"/>
        <w:rPr>
          <w:rFonts w:eastAsia="Times New Roman"/>
          <w:lang w:eastAsia="ar-SA" w:bidi="ar-SA"/>
        </w:rPr>
      </w:pPr>
      <w:r w:rsidRPr="00DE5090">
        <w:rPr>
          <w:rFonts w:eastAsia="Times New Roman"/>
          <w:lang w:eastAsia="ar-SA" w:bidi="ar-SA"/>
        </w:rPr>
        <w:t>zakres dostępnych Wykonawcy zasobów innego podmiotu,</w:t>
      </w:r>
    </w:p>
    <w:p w:rsidR="00C26449" w:rsidRPr="00DE5090" w:rsidRDefault="00C26449">
      <w:pPr>
        <w:numPr>
          <w:ilvl w:val="0"/>
          <w:numId w:val="8"/>
        </w:numPr>
        <w:ind w:left="851"/>
        <w:jc w:val="both"/>
        <w:rPr>
          <w:rFonts w:eastAsia="Times New Roman"/>
          <w:lang w:eastAsia="ar-SA" w:bidi="ar-SA"/>
        </w:rPr>
      </w:pPr>
      <w:r w:rsidRPr="00DE5090">
        <w:rPr>
          <w:rFonts w:eastAsia="Times New Roman"/>
          <w:lang w:eastAsia="ar-SA" w:bidi="ar-SA"/>
        </w:rPr>
        <w:t>sposób wykorzystania zasobów innego podmiotu, przez Wykonawcę, przy wykonaniu zamówienia publicznego,</w:t>
      </w:r>
    </w:p>
    <w:p w:rsidR="00C26449" w:rsidRPr="00DE5090" w:rsidRDefault="00C26449">
      <w:pPr>
        <w:numPr>
          <w:ilvl w:val="0"/>
          <w:numId w:val="8"/>
        </w:numPr>
        <w:ind w:left="851"/>
        <w:jc w:val="both"/>
        <w:rPr>
          <w:rFonts w:eastAsia="Times New Roman"/>
          <w:lang w:eastAsia="ar-SA" w:bidi="ar-SA"/>
        </w:rPr>
      </w:pPr>
      <w:r w:rsidRPr="00DE5090">
        <w:rPr>
          <w:rFonts w:eastAsia="Times New Roman"/>
          <w:lang w:eastAsia="ar-SA" w:bidi="ar-SA"/>
        </w:rPr>
        <w:t>zakres i okres udziału innego podmiotu przy wykonaniu zamówienia publicznego,</w:t>
      </w:r>
    </w:p>
    <w:p w:rsidR="00C26449" w:rsidRPr="00DE5090" w:rsidRDefault="00C26449">
      <w:pPr>
        <w:numPr>
          <w:ilvl w:val="0"/>
          <w:numId w:val="8"/>
        </w:numPr>
        <w:ind w:left="851"/>
        <w:jc w:val="both"/>
        <w:rPr>
          <w:rFonts w:eastAsia="Times New Roman"/>
          <w:lang w:eastAsia="ar-SA" w:bidi="ar-SA"/>
        </w:rPr>
      </w:pPr>
      <w:r w:rsidRPr="00DE5090">
        <w:rPr>
          <w:rFonts w:eastAsia="Times New Roman"/>
          <w:lang w:eastAsia="ar-SA" w:bidi="ar-SA"/>
        </w:rPr>
        <w:t>czy podmiot, na zdolnościach którego Wykonawca polega w odniesieniu do warunków udziału w postępowaniu dotyczącym wykształcenia, kwalifikacji zawodowych lub doświadczenia, zrealizują roboty budowlane, których wskazane zdolności dotyczą.</w:t>
      </w:r>
    </w:p>
    <w:p w:rsidR="00C26449" w:rsidRPr="00DE5090" w:rsidRDefault="00C26449" w:rsidP="00C26449">
      <w:pPr>
        <w:numPr>
          <w:ilvl w:val="1"/>
          <w:numId w:val="26"/>
        </w:numPr>
        <w:ind w:left="426" w:hanging="568"/>
        <w:jc w:val="both"/>
      </w:pPr>
      <w:r w:rsidRPr="00DE5090">
        <w:rPr>
          <w:rFonts w:eastAsia="Times New Roman"/>
          <w:lang w:eastAsia="ar-SA" w:bidi="ar-SA"/>
        </w:rPr>
        <w:t xml:space="preserve">Zamawiający </w:t>
      </w:r>
      <w:r w:rsidRPr="00DE5090">
        <w:rPr>
          <w:rFonts w:eastAsia="Times New Roman"/>
          <w:b/>
          <w:lang w:eastAsia="ar-SA" w:bidi="ar-SA"/>
        </w:rPr>
        <w:t>żąda</w:t>
      </w:r>
      <w:r w:rsidRPr="00DE5090">
        <w:rPr>
          <w:rFonts w:eastAsia="Times New Roman"/>
          <w:lang w:eastAsia="ar-SA" w:bidi="ar-SA"/>
        </w:rPr>
        <w:t xml:space="preserve"> od Wykonawcy, który polega na zdolnościach lub sytuacji innych podmiotów na zasadach określonych w art. 22a Ustawy Pzp, przedstawienia w odniesieniu do tych podmiotów dokumentów wymienionych w pkt 1.3.2 SIWZ oraz pkt 7 SIWZ odpowiednio do udostępnianych zasobów.</w:t>
      </w:r>
    </w:p>
    <w:p w:rsidR="00C26449" w:rsidRPr="00DE5090" w:rsidRDefault="00C26449" w:rsidP="00C26449">
      <w:pPr>
        <w:numPr>
          <w:ilvl w:val="1"/>
          <w:numId w:val="26"/>
        </w:numPr>
        <w:ind w:left="426" w:hanging="568"/>
        <w:jc w:val="both"/>
        <w:rPr>
          <w:rFonts w:eastAsia="Times New Roman"/>
          <w:lang w:eastAsia="ar-SA" w:bidi="ar-SA"/>
        </w:rPr>
      </w:pPr>
      <w:r w:rsidRPr="00DE5090">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r w:rsidRPr="00DE5090">
        <w:rPr>
          <w:i/>
        </w:rPr>
        <w:t xml:space="preserve"> </w:t>
      </w:r>
    </w:p>
    <w:p w:rsidR="00C26449" w:rsidRPr="00DE5090" w:rsidRDefault="00C26449">
      <w:pPr>
        <w:ind w:left="426"/>
        <w:jc w:val="both"/>
        <w:rPr>
          <w:rFonts w:eastAsia="Times New Roman"/>
          <w:lang w:eastAsia="ar-SA" w:bidi="ar-SA"/>
        </w:rPr>
      </w:pPr>
    </w:p>
    <w:p w:rsidR="00C26449" w:rsidRPr="00DE5090" w:rsidRDefault="00C26449" w:rsidP="00C26449">
      <w:pPr>
        <w:pStyle w:val="Tekstpodstawowy26"/>
        <w:numPr>
          <w:ilvl w:val="0"/>
          <w:numId w:val="26"/>
        </w:numPr>
        <w:spacing w:line="240" w:lineRule="auto"/>
        <w:rPr>
          <w:rFonts w:cs="Times New Roman"/>
          <w:szCs w:val="24"/>
        </w:rPr>
      </w:pPr>
      <w:r w:rsidRPr="00DE5090">
        <w:rPr>
          <w:rFonts w:cs="Times New Roman"/>
          <w:b/>
          <w:iCs/>
          <w:szCs w:val="24"/>
          <w:u w:val="single"/>
          <w:lang w:val="pl-PL"/>
        </w:rPr>
        <w:t>Wykonawcy wspólnie ubiegający się o udzielenie zamówienia</w:t>
      </w:r>
    </w:p>
    <w:p w:rsidR="00C26449" w:rsidRPr="00DE5090" w:rsidRDefault="00C26449" w:rsidP="00C26449">
      <w:pPr>
        <w:pStyle w:val="Tekstpodstawowy26"/>
        <w:numPr>
          <w:ilvl w:val="1"/>
          <w:numId w:val="21"/>
        </w:numPr>
        <w:spacing w:line="240" w:lineRule="auto"/>
        <w:ind w:left="426" w:hanging="426"/>
        <w:jc w:val="both"/>
        <w:rPr>
          <w:rFonts w:eastAsia="Times New Roman"/>
          <w:lang w:eastAsia="ar-SA" w:bidi="ar-SA"/>
        </w:rPr>
      </w:pPr>
      <w:r w:rsidRPr="00DE5090">
        <w:rPr>
          <w:rFonts w:cs="Times New Roman"/>
          <w:szCs w:val="24"/>
        </w:rPr>
        <w:t xml:space="preserve">Wykonawcy mogą </w:t>
      </w:r>
      <w:r w:rsidRPr="00DE5090">
        <w:rPr>
          <w:rFonts w:cs="Times New Roman"/>
          <w:szCs w:val="24"/>
          <w:u w:val="single"/>
        </w:rPr>
        <w:t>wspólnie ubiegać się o udzielenie zamówienia</w:t>
      </w:r>
      <w:r w:rsidRPr="00DE5090">
        <w:rPr>
          <w:rFonts w:cs="Times New Roman"/>
          <w:szCs w:val="24"/>
        </w:rPr>
        <w:t xml:space="preserve">. W takim przypadku Wykonawcy ustanawiają </w:t>
      </w:r>
      <w:r w:rsidRPr="00DE5090">
        <w:rPr>
          <w:rFonts w:cs="Times New Roman"/>
          <w:szCs w:val="24"/>
          <w:u w:val="single"/>
        </w:rPr>
        <w:t>pełnomocnika</w:t>
      </w:r>
      <w:r w:rsidRPr="00DE5090">
        <w:rPr>
          <w:rFonts w:cs="Times New Roman"/>
          <w:szCs w:val="24"/>
        </w:rPr>
        <w:t xml:space="preserve"> do reprezentowania ich w postępowaniu </w:t>
      </w:r>
      <w:r w:rsidRPr="00DE5090">
        <w:rPr>
          <w:rFonts w:cs="Times New Roman"/>
          <w:szCs w:val="24"/>
          <w:lang w:val="pl-PL"/>
        </w:rPr>
        <w:br/>
      </w:r>
      <w:r w:rsidRPr="00DE5090">
        <w:rPr>
          <w:rFonts w:cs="Times New Roman"/>
          <w:szCs w:val="24"/>
        </w:rPr>
        <w:t xml:space="preserve">o udzielenie zamówienia albo reprezentowania w postępowaniu i zawarcia umowy </w:t>
      </w:r>
      <w:r w:rsidRPr="00DE5090">
        <w:rPr>
          <w:rFonts w:cs="Times New Roman"/>
          <w:szCs w:val="24"/>
          <w:lang w:val="pl-PL"/>
        </w:rPr>
        <w:br/>
      </w:r>
      <w:r w:rsidRPr="00DE5090">
        <w:rPr>
          <w:rFonts w:cs="Times New Roman"/>
          <w:szCs w:val="24"/>
        </w:rPr>
        <w:t>w sprawie zamówienia publicznego.</w:t>
      </w:r>
    </w:p>
    <w:p w:rsidR="00C26449" w:rsidRPr="00DE5090" w:rsidRDefault="00C26449" w:rsidP="00C26449">
      <w:pPr>
        <w:pStyle w:val="Tekstpodstawowy26"/>
        <w:numPr>
          <w:ilvl w:val="1"/>
          <w:numId w:val="21"/>
        </w:numPr>
        <w:spacing w:line="240" w:lineRule="auto"/>
        <w:ind w:left="426" w:hanging="426"/>
        <w:jc w:val="both"/>
        <w:rPr>
          <w:rFonts w:eastAsia="Times New Roman"/>
          <w:bCs/>
          <w:lang w:eastAsia="ar-SA" w:bidi="ar-SA"/>
        </w:rPr>
      </w:pPr>
      <w:r w:rsidRPr="00DE5090">
        <w:rPr>
          <w:rFonts w:eastAsia="Times New Roman"/>
          <w:lang w:eastAsia="ar-SA" w:bidi="ar-SA"/>
        </w:rPr>
        <w:t xml:space="preserve">W przypadku wspólnego ubiegania się o zamówienie przez Wykonawców, załącznik nr 3 składa każdy z Wykonawców wspólnie ubiegający się o zamówienie. Dokumenty te potwierdzają wstępnie spełnienie warunków udziału w postępowaniu oraz braku podstaw </w:t>
      </w:r>
      <w:r w:rsidRPr="00DE5090">
        <w:rPr>
          <w:rFonts w:eastAsia="Times New Roman"/>
          <w:lang w:eastAsia="ar-SA" w:bidi="ar-SA"/>
        </w:rPr>
        <w:lastRenderedPageBreak/>
        <w:t xml:space="preserve">wykluczenia w zakresie, w którym każdy z Wykonawców wskazuje spełnienie warunków udziału w postępowaniu oraz brak podstaw wykluczenia. </w:t>
      </w:r>
    </w:p>
    <w:p w:rsidR="00C26449" w:rsidRPr="00DE5090" w:rsidRDefault="00C26449" w:rsidP="00C26449">
      <w:pPr>
        <w:pStyle w:val="Tekstpodstawowy26"/>
        <w:numPr>
          <w:ilvl w:val="1"/>
          <w:numId w:val="21"/>
        </w:numPr>
        <w:spacing w:line="240" w:lineRule="auto"/>
        <w:ind w:left="426" w:hanging="426"/>
        <w:jc w:val="both"/>
        <w:rPr>
          <w:rFonts w:cs="Times New Roman"/>
          <w:szCs w:val="24"/>
        </w:rPr>
      </w:pPr>
      <w:r w:rsidRPr="00DE5090">
        <w:rPr>
          <w:rFonts w:eastAsia="Times New Roman"/>
          <w:lang w:eastAsia="ar-SA" w:bidi="ar-SA"/>
        </w:rPr>
        <w:t xml:space="preserve">W przypadku wspólnego ubiegania się o zamówienie przez Wykonawców oświadczenie </w:t>
      </w:r>
      <w:r w:rsidR="00614885" w:rsidRPr="00DE5090">
        <w:rPr>
          <w:rFonts w:eastAsia="Times New Roman"/>
          <w:lang w:eastAsia="ar-SA" w:bidi="ar-SA"/>
        </w:rPr>
        <w:br/>
      </w:r>
      <w:r w:rsidRPr="00DE5090">
        <w:rPr>
          <w:rFonts w:eastAsia="Times New Roman"/>
          <w:lang w:eastAsia="ar-SA" w:bidi="ar-SA"/>
        </w:rPr>
        <w:t>o braku przynależności do tej samej grupy kapitałowej składa każdy z Wykonawców</w:t>
      </w:r>
      <w:r w:rsidRPr="00DE5090">
        <w:rPr>
          <w:rFonts w:ascii="Calibri" w:eastAsia="Times New Roman" w:hAnsi="Calibri" w:cs="Calibri"/>
          <w:sz w:val="22"/>
          <w:szCs w:val="22"/>
          <w:lang w:eastAsia="ar-SA" w:bidi="ar-SA"/>
        </w:rPr>
        <w:t xml:space="preserve">. </w:t>
      </w:r>
    </w:p>
    <w:p w:rsidR="00C26449" w:rsidRPr="00DE5090" w:rsidRDefault="00C26449" w:rsidP="00C26449">
      <w:pPr>
        <w:pStyle w:val="Tekstpodstawowy26"/>
        <w:numPr>
          <w:ilvl w:val="1"/>
          <w:numId w:val="21"/>
        </w:numPr>
        <w:spacing w:line="240" w:lineRule="auto"/>
        <w:ind w:left="426" w:hanging="426"/>
        <w:jc w:val="both"/>
      </w:pPr>
      <w:r w:rsidRPr="00DE5090">
        <w:rPr>
          <w:rFonts w:cs="Times New Roman"/>
          <w:szCs w:val="24"/>
        </w:rPr>
        <w:t>Jeżeli oferta Wykonawców wspólnie ubiegających się o udzielenie zamówienia zostanie wybrana, Zamawiający będzie</w:t>
      </w:r>
      <w:r w:rsidRPr="00DE5090">
        <w:rPr>
          <w:rFonts w:cs="Times New Roman"/>
          <w:szCs w:val="24"/>
          <w:lang w:val="pl-PL"/>
        </w:rPr>
        <w:t xml:space="preserve"> mógł</w:t>
      </w:r>
      <w:r w:rsidRPr="00DE5090">
        <w:rPr>
          <w:rFonts w:cs="Times New Roman"/>
          <w:szCs w:val="24"/>
        </w:rPr>
        <w:t xml:space="preserve"> żądać przed zawarciem umowy w sprawie zamówienia publicznego, umowy regulującej współpracę tych Wykonawców.</w:t>
      </w:r>
    </w:p>
    <w:p w:rsidR="00C26449" w:rsidRPr="00DE5090" w:rsidRDefault="00C26449" w:rsidP="00C26449">
      <w:pPr>
        <w:pStyle w:val="Nagwek1"/>
        <w:numPr>
          <w:ilvl w:val="0"/>
          <w:numId w:val="48"/>
        </w:numPr>
        <w:rPr>
          <w:rFonts w:cs="Times New Roman"/>
          <w:szCs w:val="24"/>
        </w:rPr>
      </w:pPr>
      <w:bookmarkStart w:id="19" w:name="__RefHeading___Toc22544524"/>
      <w:bookmarkEnd w:id="19"/>
      <w:r w:rsidRPr="00DE5090">
        <w:t>PODSTAWY WYKLUCZENIA Z POSTĘPOWANIA</w:t>
      </w:r>
    </w:p>
    <w:p w:rsidR="00C26449" w:rsidRPr="00DE5090" w:rsidRDefault="00C26449">
      <w:pPr>
        <w:pStyle w:val="Tekstpodstawowy25"/>
        <w:numPr>
          <w:ilvl w:val="0"/>
          <w:numId w:val="14"/>
        </w:numPr>
        <w:spacing w:line="240" w:lineRule="auto"/>
        <w:jc w:val="both"/>
        <w:rPr>
          <w:rFonts w:cs="Times New Roman"/>
          <w:szCs w:val="24"/>
        </w:rPr>
      </w:pPr>
      <w:r w:rsidRPr="00DE5090">
        <w:rPr>
          <w:rFonts w:cs="Times New Roman"/>
          <w:szCs w:val="24"/>
        </w:rPr>
        <w:t xml:space="preserve">Z postępowania o udzielenie zamówienia </w:t>
      </w:r>
      <w:r w:rsidRPr="00DE5090">
        <w:rPr>
          <w:rFonts w:cs="Times New Roman"/>
          <w:b/>
          <w:szCs w:val="24"/>
        </w:rPr>
        <w:t>wyklucza się wykonawcę</w:t>
      </w:r>
      <w:r w:rsidRPr="00DE5090">
        <w:rPr>
          <w:rFonts w:cs="Times New Roman"/>
          <w:szCs w:val="24"/>
        </w:rPr>
        <w:t xml:space="preserve">, w stosunku do którego zachodzi którakolwiek z okoliczności, o których mowa w art. </w:t>
      </w:r>
      <w:r w:rsidRPr="00DE5090">
        <w:rPr>
          <w:rFonts w:cs="Times New Roman"/>
          <w:b/>
          <w:szCs w:val="24"/>
        </w:rPr>
        <w:t>24 ust. 1 pkt 12 – 23 ustawy Pzp.</w:t>
      </w:r>
    </w:p>
    <w:p w:rsidR="00C26449" w:rsidRPr="00DE5090" w:rsidRDefault="00C26449">
      <w:pPr>
        <w:pStyle w:val="Tekstpodstawowy25"/>
        <w:numPr>
          <w:ilvl w:val="0"/>
          <w:numId w:val="14"/>
        </w:numPr>
        <w:spacing w:line="240" w:lineRule="auto"/>
        <w:jc w:val="both"/>
        <w:rPr>
          <w:rFonts w:cs="Times New Roman"/>
          <w:szCs w:val="24"/>
        </w:rPr>
      </w:pPr>
      <w:r w:rsidRPr="00DE5090">
        <w:rPr>
          <w:rFonts w:cs="Times New Roman"/>
          <w:szCs w:val="24"/>
        </w:rPr>
        <w:t>Dodatkowo z postępowania o udzielenie zamówienia wyklucza się wykonawcę</w:t>
      </w:r>
      <w:r w:rsidRPr="00DE5090">
        <w:rPr>
          <w:rFonts w:cs="Times New Roman"/>
          <w:szCs w:val="24"/>
          <w:lang w:val="pl-PL"/>
        </w:rPr>
        <w:t xml:space="preserve"> </w:t>
      </w:r>
      <w:r w:rsidRPr="00DE5090">
        <w:rPr>
          <w:rFonts w:cs="Times New Roman"/>
          <w:i/>
          <w:szCs w:val="24"/>
          <w:lang w:val="pl-PL"/>
        </w:rPr>
        <w:t xml:space="preserve">(art. 24 </w:t>
      </w:r>
      <w:r w:rsidRPr="00DE5090">
        <w:rPr>
          <w:rFonts w:cs="Times New Roman"/>
          <w:b/>
          <w:szCs w:val="24"/>
          <w:lang w:val="pl-PL"/>
        </w:rPr>
        <w:t>ust. 5 ppkt 1 i 8</w:t>
      </w:r>
      <w:r w:rsidRPr="00DE5090">
        <w:rPr>
          <w:rFonts w:cs="Times New Roman"/>
          <w:szCs w:val="24"/>
          <w:lang w:val="pl-PL"/>
        </w:rPr>
        <w:t>):</w:t>
      </w:r>
    </w:p>
    <w:p w:rsidR="00C26449" w:rsidRPr="00DE5090" w:rsidRDefault="00C26449">
      <w:pPr>
        <w:pStyle w:val="Tekstpodstawowy25"/>
        <w:numPr>
          <w:ilvl w:val="3"/>
          <w:numId w:val="11"/>
        </w:numPr>
        <w:spacing w:line="240" w:lineRule="auto"/>
        <w:ind w:left="1134" w:hanging="283"/>
        <w:jc w:val="both"/>
        <w:rPr>
          <w:rFonts w:cs="Times New Roman"/>
          <w:szCs w:val="24"/>
        </w:rPr>
      </w:pPr>
      <w:r w:rsidRPr="00DE5090">
        <w:rPr>
          <w:rFonts w:cs="Times New Roman"/>
          <w:szCs w:val="24"/>
        </w:rPr>
        <w:t xml:space="preserve">w stosunku do którego otwarto likwidację, w zatwierdzonym przez sąd układzie </w:t>
      </w:r>
      <w:r w:rsidRPr="00DE5090">
        <w:rPr>
          <w:rFonts w:cs="Times New Roman"/>
          <w:szCs w:val="24"/>
        </w:rPr>
        <w:br/>
        <w:t xml:space="preserve">w postępowaniu restrukturyzacyjnym jest przewidziane zaspokojenie wierzycieli przez likwidację jego majątku lub sąd zarządził likwidację jego majątku w trybie art. 332 ust. 1 ustawy z dnia 15 maja 2015 r. – Prawo restrukturyzacyjne (tj. z dnia </w:t>
      </w:r>
      <w:r w:rsidR="00C22FB4" w:rsidRPr="00DE5090">
        <w:rPr>
          <w:rFonts w:cs="Times New Roman"/>
          <w:szCs w:val="24"/>
          <w:lang w:val="pl-PL"/>
        </w:rPr>
        <w:t>07</w:t>
      </w:r>
      <w:r w:rsidRPr="00DE5090">
        <w:rPr>
          <w:rFonts w:cs="Times New Roman"/>
          <w:szCs w:val="24"/>
        </w:rPr>
        <w:t xml:space="preserve"> </w:t>
      </w:r>
      <w:r w:rsidR="00C22FB4" w:rsidRPr="00DE5090">
        <w:rPr>
          <w:rFonts w:cs="Times New Roman"/>
          <w:szCs w:val="24"/>
          <w:lang w:val="pl-PL"/>
        </w:rPr>
        <w:t>maj</w:t>
      </w:r>
      <w:r w:rsidRPr="00DE5090">
        <w:rPr>
          <w:rFonts w:cs="Times New Roman"/>
          <w:szCs w:val="24"/>
        </w:rPr>
        <w:t xml:space="preserve"> 20</w:t>
      </w:r>
      <w:r w:rsidR="00C22FB4" w:rsidRPr="00DE5090">
        <w:rPr>
          <w:rFonts w:cs="Times New Roman"/>
          <w:szCs w:val="24"/>
          <w:lang w:val="pl-PL"/>
        </w:rPr>
        <w:t>20</w:t>
      </w:r>
      <w:r w:rsidRPr="00DE5090">
        <w:rPr>
          <w:rFonts w:cs="Times New Roman"/>
          <w:szCs w:val="24"/>
        </w:rPr>
        <w:t xml:space="preserve"> r. (Dz.U. z 20</w:t>
      </w:r>
      <w:r w:rsidR="00C22FB4" w:rsidRPr="00DE5090">
        <w:rPr>
          <w:rFonts w:cs="Times New Roman"/>
          <w:szCs w:val="24"/>
          <w:lang w:val="pl-PL"/>
        </w:rPr>
        <w:t>20</w:t>
      </w:r>
      <w:r w:rsidRPr="00DE5090">
        <w:rPr>
          <w:rFonts w:cs="Times New Roman"/>
          <w:szCs w:val="24"/>
        </w:rPr>
        <w:t xml:space="preserve"> r. poz. </w:t>
      </w:r>
      <w:r w:rsidR="00C22FB4" w:rsidRPr="00DE5090">
        <w:rPr>
          <w:rFonts w:cs="Times New Roman"/>
          <w:szCs w:val="24"/>
          <w:lang w:val="pl-PL"/>
        </w:rPr>
        <w:t>814 i 1298</w:t>
      </w:r>
      <w:r w:rsidRPr="00DE5090">
        <w:rPr>
          <w:rFonts w:cs="Times New Roman"/>
          <w:szCs w:val="24"/>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z dnia </w:t>
      </w:r>
      <w:r w:rsidR="00C22FB4" w:rsidRPr="00DE5090">
        <w:rPr>
          <w:rFonts w:cs="Times New Roman"/>
          <w:szCs w:val="24"/>
          <w:lang w:val="pl-PL"/>
        </w:rPr>
        <w:t>10</w:t>
      </w:r>
      <w:r w:rsidRPr="00DE5090">
        <w:rPr>
          <w:rFonts w:cs="Times New Roman"/>
          <w:szCs w:val="24"/>
        </w:rPr>
        <w:t xml:space="preserve"> l</w:t>
      </w:r>
      <w:r w:rsidR="00C22FB4" w:rsidRPr="00DE5090">
        <w:rPr>
          <w:rFonts w:cs="Times New Roman"/>
          <w:szCs w:val="24"/>
          <w:lang w:val="pl-PL"/>
        </w:rPr>
        <w:t>ipca</w:t>
      </w:r>
      <w:r w:rsidRPr="00DE5090">
        <w:rPr>
          <w:rFonts w:cs="Times New Roman"/>
          <w:szCs w:val="24"/>
        </w:rPr>
        <w:t xml:space="preserve"> 20</w:t>
      </w:r>
      <w:r w:rsidR="00C22FB4" w:rsidRPr="00DE5090">
        <w:rPr>
          <w:rFonts w:cs="Times New Roman"/>
          <w:szCs w:val="24"/>
          <w:lang w:val="pl-PL"/>
        </w:rPr>
        <w:t>20</w:t>
      </w:r>
      <w:r w:rsidRPr="00DE5090">
        <w:rPr>
          <w:rFonts w:cs="Times New Roman"/>
          <w:szCs w:val="24"/>
        </w:rPr>
        <w:t xml:space="preserve"> r. (Dz.U. z 20</w:t>
      </w:r>
      <w:r w:rsidR="00C22FB4" w:rsidRPr="00DE5090">
        <w:rPr>
          <w:rFonts w:cs="Times New Roman"/>
          <w:szCs w:val="24"/>
          <w:lang w:val="pl-PL"/>
        </w:rPr>
        <w:t>20</w:t>
      </w:r>
      <w:r w:rsidRPr="00DE5090">
        <w:rPr>
          <w:rFonts w:cs="Times New Roman"/>
          <w:szCs w:val="24"/>
        </w:rPr>
        <w:t xml:space="preserve"> r. poz. </w:t>
      </w:r>
      <w:r w:rsidR="00C22FB4" w:rsidRPr="00DE5090">
        <w:rPr>
          <w:rFonts w:cs="Times New Roman"/>
          <w:szCs w:val="24"/>
          <w:lang w:val="pl-PL"/>
        </w:rPr>
        <w:t>122</w:t>
      </w:r>
      <w:r w:rsidRPr="00DE5090">
        <w:rPr>
          <w:rFonts w:cs="Times New Roman"/>
          <w:szCs w:val="24"/>
        </w:rPr>
        <w:t>8);</w:t>
      </w:r>
    </w:p>
    <w:p w:rsidR="00C26449" w:rsidRPr="00DE5090" w:rsidRDefault="00C26449">
      <w:pPr>
        <w:pStyle w:val="Tekstpodstawowy25"/>
        <w:numPr>
          <w:ilvl w:val="3"/>
          <w:numId w:val="11"/>
        </w:numPr>
        <w:spacing w:line="240" w:lineRule="auto"/>
        <w:ind w:left="1134" w:hanging="283"/>
        <w:jc w:val="both"/>
        <w:rPr>
          <w:rFonts w:eastAsia="Times New Roman"/>
          <w:lang w:eastAsia="ar-SA" w:bidi="ar-SA"/>
        </w:rPr>
      </w:pPr>
      <w:r w:rsidRPr="00DE5090">
        <w:rPr>
          <w:rFonts w:cs="Times New Roman"/>
          <w:szCs w:val="24"/>
        </w:rPr>
        <w:t xml:space="preserve">który naruszył obowiązki dotyczące płatności podatków, opłat lub składek </w:t>
      </w:r>
      <w:r w:rsidRPr="00DE5090">
        <w:rPr>
          <w:rFonts w:cs="Times New Roman"/>
          <w:szCs w:val="24"/>
          <w:lang w:val="pl-PL"/>
        </w:rPr>
        <w:br/>
      </w:r>
      <w:r w:rsidRPr="00DE5090">
        <w:rPr>
          <w:rFonts w:cs="Times New Roman"/>
          <w:szCs w:val="24"/>
        </w:rPr>
        <w:t xml:space="preserve">na ubezpieczenia społeczne lub zdrowotne, co zamawiający jest w stanie wykazać </w:t>
      </w:r>
      <w:r w:rsidRPr="00DE5090">
        <w:rPr>
          <w:rFonts w:cs="Times New Roman"/>
          <w:szCs w:val="24"/>
          <w:lang w:val="pl-PL"/>
        </w:rPr>
        <w:br/>
      </w:r>
      <w:r w:rsidRPr="00DE5090">
        <w:rPr>
          <w:rFonts w:cs="Times New Roman"/>
          <w:szCs w:val="24"/>
        </w:rPr>
        <w:t xml:space="preserve">za pomocą stosownych środków dowodowych, z wyjątkiem przypadku, </w:t>
      </w:r>
      <w:r w:rsidRPr="00DE5090">
        <w:rPr>
          <w:rFonts w:cs="Times New Roman"/>
          <w:szCs w:val="24"/>
        </w:rPr>
        <w:br/>
        <w:t xml:space="preserve">o którym mowa w art. 24 ust. 1 pkt 15 ustawy Pzp, chyba że wykonawca dokonał płatności należnych podatków, opłat lub składek na ubezpieczenia społeczne </w:t>
      </w:r>
      <w:r w:rsidRPr="00DE5090">
        <w:rPr>
          <w:rFonts w:cs="Times New Roman"/>
          <w:szCs w:val="24"/>
          <w:lang w:val="pl-PL"/>
        </w:rPr>
        <w:br/>
      </w:r>
      <w:r w:rsidRPr="00DE5090">
        <w:rPr>
          <w:rFonts w:cs="Times New Roman"/>
          <w:szCs w:val="24"/>
        </w:rPr>
        <w:t xml:space="preserve">lub zdrowotne wraz z odsetkami lub grzywnami lub zawarł wiążące porozumienie </w:t>
      </w:r>
      <w:r w:rsidRPr="00DE5090">
        <w:rPr>
          <w:rFonts w:cs="Times New Roman"/>
          <w:szCs w:val="24"/>
          <w:lang w:val="pl-PL"/>
        </w:rPr>
        <w:br/>
      </w:r>
      <w:r w:rsidRPr="00DE5090">
        <w:rPr>
          <w:rFonts w:cs="Times New Roman"/>
          <w:szCs w:val="24"/>
        </w:rPr>
        <w:t>w sprawie spłaty tych należności.</w:t>
      </w:r>
    </w:p>
    <w:p w:rsidR="00C26449" w:rsidRPr="00DE5090" w:rsidRDefault="00C26449">
      <w:pPr>
        <w:spacing w:after="120"/>
        <w:jc w:val="both"/>
        <w:rPr>
          <w:rFonts w:eastAsia="Times New Roman"/>
          <w:lang w:eastAsia="ar-SA" w:bidi="ar-SA"/>
        </w:rPr>
      </w:pPr>
      <w:r w:rsidRPr="00DE5090">
        <w:rPr>
          <w:rFonts w:eastAsia="Times New Roman"/>
          <w:lang w:eastAsia="ar-SA" w:bidi="ar-SA"/>
        </w:rPr>
        <w:t>3. Wykluczenie Wykonawcy nastąpi:</w:t>
      </w:r>
    </w:p>
    <w:p w:rsidR="00C26449" w:rsidRPr="00DE5090" w:rsidRDefault="00C26449" w:rsidP="00C26449">
      <w:pPr>
        <w:numPr>
          <w:ilvl w:val="0"/>
          <w:numId w:val="54"/>
        </w:numPr>
        <w:spacing w:after="120"/>
        <w:jc w:val="both"/>
        <w:rPr>
          <w:rFonts w:eastAsia="Times New Roman"/>
          <w:lang w:eastAsia="ar-SA" w:bidi="ar-SA"/>
        </w:rPr>
      </w:pPr>
      <w:r w:rsidRPr="00DE5090">
        <w:rPr>
          <w:rFonts w:eastAsia="Times New Roman"/>
          <w:lang w:eastAsia="ar-SA" w:bidi="ar-SA"/>
        </w:rPr>
        <w:t xml:space="preserve">W przypadkach, o których mowa w </w:t>
      </w:r>
      <w:r w:rsidRPr="00DE5090">
        <w:rPr>
          <w:rFonts w:eastAsia="Times New Roman"/>
          <w:i/>
          <w:lang w:eastAsia="ar-SA" w:bidi="ar-SA"/>
        </w:rPr>
        <w:t xml:space="preserve">art. 24 </w:t>
      </w:r>
      <w:r w:rsidRPr="00DE5090">
        <w:rPr>
          <w:rFonts w:eastAsia="Times New Roman"/>
          <w:lang w:eastAsia="ar-SA" w:bidi="ar-SA"/>
        </w:rPr>
        <w:t>ust. 1 pkt.13 a-c  i pkt. 14, gdy osoba, o której mowa w przepisach została skazana za przestępstwo wymienione w ust. 1 pkt. 13 lit. a-c, jeżeli nie upłynęło od dnia uprawomocnienia się wyroku potwierdzającego zaistnienie jednej z podstaw wykluczenia, chyba że w tym wyroku został określony inny okres wykluczenia.</w:t>
      </w:r>
    </w:p>
    <w:p w:rsidR="00C26449" w:rsidRPr="00DE5090" w:rsidRDefault="00C26449" w:rsidP="00C26449">
      <w:pPr>
        <w:numPr>
          <w:ilvl w:val="0"/>
          <w:numId w:val="54"/>
        </w:numPr>
        <w:tabs>
          <w:tab w:val="left" w:pos="0"/>
        </w:tabs>
        <w:spacing w:after="120"/>
        <w:jc w:val="both"/>
        <w:rPr>
          <w:rFonts w:eastAsia="Times New Roman"/>
          <w:lang w:eastAsia="ar-SA" w:bidi="ar-SA"/>
        </w:rPr>
      </w:pPr>
      <w:r w:rsidRPr="00DE5090">
        <w:rPr>
          <w:rFonts w:eastAsia="Times New Roman"/>
          <w:lang w:eastAsia="ar-SA" w:bidi="ar-SA"/>
        </w:rPr>
        <w:t>W przypadkach, o których mowa:</w:t>
      </w:r>
    </w:p>
    <w:p w:rsidR="00C26449" w:rsidRPr="00DE5090" w:rsidRDefault="00C26449">
      <w:pPr>
        <w:spacing w:after="120"/>
        <w:ind w:left="720"/>
        <w:jc w:val="both"/>
        <w:rPr>
          <w:rFonts w:eastAsia="Times New Roman"/>
          <w:lang w:eastAsia="ar-SA" w:bidi="ar-SA"/>
        </w:rPr>
      </w:pPr>
      <w:r w:rsidRPr="00DE5090">
        <w:rPr>
          <w:rFonts w:eastAsia="Times New Roman"/>
          <w:lang w:eastAsia="ar-SA" w:bidi="ar-SA"/>
        </w:rPr>
        <w:t xml:space="preserve">- w </w:t>
      </w:r>
      <w:r w:rsidRPr="00DE5090">
        <w:rPr>
          <w:rFonts w:eastAsia="Times New Roman"/>
          <w:i/>
          <w:lang w:eastAsia="ar-SA" w:bidi="ar-SA"/>
        </w:rPr>
        <w:t xml:space="preserve">art. 24 </w:t>
      </w:r>
      <w:r w:rsidRPr="00DE5090">
        <w:rPr>
          <w:rFonts w:eastAsia="Times New Roman"/>
          <w:lang w:eastAsia="ar-SA" w:bidi="ar-SA"/>
        </w:rPr>
        <w:t xml:space="preserve">ust. 1 pkt.13 lit. d i pkt. 14 ustawy Pzp, gdy osoba, o której mowa w tych przepisach, została skazana za przestępstwo wymienione w ust. 1 pkt. 13 lit.d Ustawy Pzp, </w:t>
      </w:r>
    </w:p>
    <w:p w:rsidR="00C26449" w:rsidRPr="00DE5090" w:rsidRDefault="00C26449">
      <w:pPr>
        <w:spacing w:after="120"/>
        <w:ind w:left="720"/>
        <w:jc w:val="both"/>
        <w:rPr>
          <w:rFonts w:eastAsia="Times New Roman"/>
          <w:lang w:eastAsia="ar-SA" w:bidi="ar-SA"/>
        </w:rPr>
      </w:pPr>
      <w:r w:rsidRPr="00DE5090">
        <w:rPr>
          <w:rFonts w:eastAsia="Times New Roman"/>
          <w:lang w:eastAsia="ar-SA" w:bidi="ar-SA"/>
        </w:rPr>
        <w:t xml:space="preserve">- w </w:t>
      </w:r>
      <w:r w:rsidRPr="00DE5090">
        <w:rPr>
          <w:rFonts w:eastAsia="Times New Roman"/>
          <w:i/>
          <w:lang w:eastAsia="ar-SA" w:bidi="ar-SA"/>
        </w:rPr>
        <w:t xml:space="preserve">art. 24 </w:t>
      </w:r>
      <w:r w:rsidRPr="00DE5090">
        <w:rPr>
          <w:rFonts w:eastAsia="Times New Roman"/>
          <w:lang w:eastAsia="ar-SA" w:bidi="ar-SA"/>
        </w:rPr>
        <w:t>ust.1 pkt 15 Ustawy Pzp,</w:t>
      </w:r>
    </w:p>
    <w:p w:rsidR="00C26449" w:rsidRPr="00DE5090" w:rsidRDefault="00C26449">
      <w:pPr>
        <w:spacing w:after="120"/>
        <w:ind w:left="720"/>
        <w:jc w:val="both"/>
        <w:rPr>
          <w:rFonts w:eastAsia="Times New Roman"/>
          <w:lang w:eastAsia="ar-SA" w:bidi="ar-SA"/>
        </w:rPr>
      </w:pPr>
      <w:r w:rsidRPr="00DE5090">
        <w:rPr>
          <w:rFonts w:eastAsia="Times New Roman"/>
          <w:lang w:eastAsia="ar-SA" w:bidi="ar-SA"/>
        </w:rPr>
        <w:t xml:space="preserve">- w </w:t>
      </w:r>
      <w:r w:rsidRPr="00DE5090">
        <w:rPr>
          <w:rFonts w:eastAsia="Times New Roman"/>
          <w:i/>
          <w:lang w:eastAsia="ar-SA" w:bidi="ar-SA"/>
        </w:rPr>
        <w:t xml:space="preserve">art. 24 </w:t>
      </w:r>
      <w:r w:rsidRPr="00DE5090">
        <w:rPr>
          <w:rFonts w:eastAsia="Times New Roman"/>
          <w:lang w:eastAsia="ar-SA" w:bidi="ar-SA"/>
        </w:rPr>
        <w:t xml:space="preserve">ust. 5 pkt. 5 – 7 Ustawy Pzp. </w:t>
      </w:r>
    </w:p>
    <w:p w:rsidR="00C26449" w:rsidRPr="00DE5090" w:rsidRDefault="00C26449">
      <w:pPr>
        <w:spacing w:after="120"/>
        <w:ind w:left="720"/>
        <w:jc w:val="both"/>
        <w:rPr>
          <w:rFonts w:eastAsia="Times New Roman"/>
          <w:lang w:eastAsia="ar-SA" w:bidi="ar-SA"/>
        </w:rPr>
      </w:pPr>
      <w:r w:rsidRPr="00DE5090">
        <w:rPr>
          <w:rFonts w:eastAsia="Times New Roman"/>
          <w:lang w:eastAsia="ar-SA" w:bidi="ar-SA"/>
        </w:rPr>
        <w:t>Jeżeli nie upłynęły 3 lata od dnia odpowiednio uprawomocnienia się wyroku potwierdzającego zaistnienie jednej z podstaw wykluczenia lub dnia w którym decyzja potwierdzająca zaistnienie jednej z podstaw wykluczenia stała się ostateczna,</w:t>
      </w:r>
    </w:p>
    <w:p w:rsidR="00C26449" w:rsidRPr="00DE5090" w:rsidRDefault="00C26449" w:rsidP="00C26449">
      <w:pPr>
        <w:numPr>
          <w:ilvl w:val="0"/>
          <w:numId w:val="54"/>
        </w:numPr>
        <w:tabs>
          <w:tab w:val="left" w:pos="0"/>
        </w:tabs>
        <w:spacing w:after="120"/>
        <w:jc w:val="both"/>
        <w:rPr>
          <w:rFonts w:eastAsia="Times New Roman"/>
          <w:lang w:eastAsia="ar-SA" w:bidi="ar-SA"/>
        </w:rPr>
      </w:pPr>
      <w:r w:rsidRPr="00DE5090">
        <w:rPr>
          <w:rFonts w:eastAsia="Times New Roman"/>
          <w:lang w:eastAsia="ar-SA" w:bidi="ar-SA"/>
        </w:rPr>
        <w:t xml:space="preserve">w przypadkach, o których mowa w </w:t>
      </w:r>
      <w:r w:rsidRPr="00DE5090">
        <w:rPr>
          <w:rFonts w:eastAsia="Times New Roman"/>
          <w:i/>
          <w:lang w:eastAsia="ar-SA" w:bidi="ar-SA"/>
        </w:rPr>
        <w:t xml:space="preserve">art. 24 </w:t>
      </w:r>
      <w:r w:rsidRPr="00DE5090">
        <w:rPr>
          <w:rFonts w:eastAsia="Times New Roman"/>
          <w:lang w:eastAsia="ar-SA" w:bidi="ar-SA"/>
        </w:rPr>
        <w:t xml:space="preserve">ust. 1 pkt. 18 i 20 lub </w:t>
      </w:r>
      <w:r w:rsidRPr="00DE5090">
        <w:rPr>
          <w:rFonts w:eastAsia="Times New Roman"/>
          <w:i/>
          <w:lang w:eastAsia="ar-SA" w:bidi="ar-SA"/>
        </w:rPr>
        <w:t xml:space="preserve">art. 24 </w:t>
      </w:r>
      <w:r w:rsidRPr="00DE5090">
        <w:rPr>
          <w:rFonts w:eastAsia="Times New Roman"/>
          <w:lang w:eastAsia="ar-SA" w:bidi="ar-SA"/>
        </w:rPr>
        <w:t>ust. 5 pkt. 2 i 4, jeżeli nie upłynęły 3 lata od dnia zaistnienia zdarzenia będącego podstawą wykluczenia,</w:t>
      </w:r>
    </w:p>
    <w:p w:rsidR="00C26449" w:rsidRPr="00DE5090" w:rsidRDefault="00C26449" w:rsidP="00C26449">
      <w:pPr>
        <w:numPr>
          <w:ilvl w:val="0"/>
          <w:numId w:val="54"/>
        </w:numPr>
        <w:tabs>
          <w:tab w:val="left" w:pos="0"/>
        </w:tabs>
        <w:spacing w:after="120"/>
        <w:jc w:val="both"/>
        <w:rPr>
          <w:rFonts w:eastAsia="Times New Roman"/>
          <w:lang w:eastAsia="ar-SA" w:bidi="ar-SA"/>
        </w:rPr>
      </w:pPr>
      <w:r w:rsidRPr="00DE5090">
        <w:rPr>
          <w:rFonts w:eastAsia="Times New Roman"/>
          <w:lang w:eastAsia="ar-SA" w:bidi="ar-SA"/>
        </w:rPr>
        <w:lastRenderedPageBreak/>
        <w:t xml:space="preserve">w przypadku, o których mowa w </w:t>
      </w:r>
      <w:r w:rsidRPr="00DE5090">
        <w:rPr>
          <w:rFonts w:eastAsia="Times New Roman"/>
          <w:i/>
          <w:lang w:eastAsia="ar-SA" w:bidi="ar-SA"/>
        </w:rPr>
        <w:t xml:space="preserve">art. 24 </w:t>
      </w:r>
      <w:r w:rsidRPr="00DE5090">
        <w:rPr>
          <w:rFonts w:eastAsia="Times New Roman"/>
          <w:lang w:eastAsia="ar-SA" w:bidi="ar-SA"/>
        </w:rPr>
        <w:t>ust. 1 pkt.21 jeżeli nie upłynął okres, na jaki został prawomocnie orzeczony zakaz ubiegania się o zamówienia publiczne,</w:t>
      </w:r>
    </w:p>
    <w:p w:rsidR="00C26449" w:rsidRPr="00DE5090" w:rsidRDefault="00C26449" w:rsidP="00C26449">
      <w:pPr>
        <w:numPr>
          <w:ilvl w:val="0"/>
          <w:numId w:val="54"/>
        </w:numPr>
        <w:tabs>
          <w:tab w:val="left" w:pos="0"/>
        </w:tabs>
        <w:spacing w:after="120"/>
        <w:jc w:val="both"/>
        <w:rPr>
          <w:rFonts w:eastAsia="Times New Roman"/>
          <w:lang w:eastAsia="ar-SA" w:bidi="ar-SA"/>
        </w:rPr>
      </w:pPr>
      <w:r w:rsidRPr="00DE5090">
        <w:rPr>
          <w:rFonts w:eastAsia="Times New Roman"/>
          <w:lang w:eastAsia="ar-SA" w:bidi="ar-SA"/>
        </w:rPr>
        <w:t xml:space="preserve">w przypadku o którym mowa w </w:t>
      </w:r>
      <w:r w:rsidRPr="00DE5090">
        <w:rPr>
          <w:rFonts w:eastAsia="Times New Roman"/>
          <w:i/>
          <w:lang w:eastAsia="ar-SA" w:bidi="ar-SA"/>
        </w:rPr>
        <w:t xml:space="preserve">art. 24 </w:t>
      </w:r>
      <w:r w:rsidRPr="00DE5090">
        <w:rPr>
          <w:rFonts w:eastAsia="Times New Roman"/>
          <w:lang w:eastAsia="ar-SA" w:bidi="ar-SA"/>
        </w:rPr>
        <w:t>ust. 1 pkt. 22, jeżeli nie upłynął okres obowiązywania zakazu ubiegania się o zamówienie publiczne,</w:t>
      </w:r>
    </w:p>
    <w:p w:rsidR="00C26449" w:rsidRPr="00DE5090" w:rsidRDefault="00C26449">
      <w:pPr>
        <w:spacing w:after="120"/>
        <w:ind w:left="284" w:hanging="284"/>
        <w:jc w:val="both"/>
        <w:rPr>
          <w:rFonts w:eastAsia="Times New Roman"/>
          <w:lang w:eastAsia="ar-SA" w:bidi="ar-SA"/>
        </w:rPr>
      </w:pPr>
      <w:r w:rsidRPr="00DE5090">
        <w:rPr>
          <w:rFonts w:eastAsia="Times New Roman"/>
          <w:lang w:eastAsia="ar-SA" w:bidi="ar-SA"/>
        </w:rPr>
        <w:t xml:space="preserve">4. Wykonawca, który podlega wykluczeniu na podstawie </w:t>
      </w:r>
      <w:r w:rsidRPr="00DE5090">
        <w:rPr>
          <w:rFonts w:eastAsia="Times New Roman"/>
          <w:i/>
          <w:lang w:eastAsia="ar-SA" w:bidi="ar-SA"/>
        </w:rPr>
        <w:t xml:space="preserve">art. 24 </w:t>
      </w:r>
      <w:r w:rsidRPr="00DE5090">
        <w:rPr>
          <w:rFonts w:eastAsia="Times New Roman"/>
          <w:lang w:eastAsia="ar-SA" w:bidi="ar-SA"/>
        </w:rPr>
        <w:t xml:space="preserve">ust. 1 pkt. 13 i 14 oraz 16-20 lub </w:t>
      </w:r>
      <w:r w:rsidRPr="00DE5090">
        <w:rPr>
          <w:rFonts w:eastAsia="Times New Roman"/>
          <w:i/>
          <w:lang w:eastAsia="ar-SA" w:bidi="ar-SA"/>
        </w:rPr>
        <w:t xml:space="preserve">art. 24 </w:t>
      </w:r>
      <w:r w:rsidRPr="00DE5090">
        <w:rPr>
          <w:rFonts w:eastAsia="Times New Roman"/>
          <w:lang w:eastAsia="ar-SA" w:bidi="ar-SA"/>
        </w:rPr>
        <w:t>ust. 5, może przestawić dowody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i dzielenie zamówienia oraz nie upłynął w tym wyroku okres obowiązywania tego zakazu.</w:t>
      </w:r>
    </w:p>
    <w:p w:rsidR="00C26449" w:rsidRPr="00DE5090" w:rsidRDefault="00C26449">
      <w:pPr>
        <w:spacing w:after="120"/>
        <w:ind w:left="284" w:hanging="284"/>
        <w:jc w:val="both"/>
        <w:rPr>
          <w:rFonts w:ascii="Arial" w:hAnsi="Arial" w:cs="Arial"/>
          <w:sz w:val="20"/>
          <w:szCs w:val="20"/>
        </w:rPr>
      </w:pPr>
      <w:r w:rsidRPr="00DE5090">
        <w:rPr>
          <w:rFonts w:eastAsia="Times New Roman"/>
          <w:lang w:eastAsia="ar-SA" w:bidi="ar-SA"/>
        </w:rPr>
        <w:t xml:space="preserve">5. </w:t>
      </w:r>
      <w:r w:rsidRPr="00DE5090">
        <w:t>Zamawiający może wykluczyć wykonawcę na każdym etapie postępowania o udzielenie zamówienia.</w:t>
      </w:r>
    </w:p>
    <w:p w:rsidR="00C26449" w:rsidRPr="00DE5090" w:rsidRDefault="00C26449">
      <w:pPr>
        <w:tabs>
          <w:tab w:val="left" w:pos="426"/>
        </w:tabs>
        <w:jc w:val="both"/>
        <w:rPr>
          <w:rFonts w:ascii="Arial" w:hAnsi="Arial" w:cs="Arial"/>
          <w:sz w:val="20"/>
          <w:szCs w:val="20"/>
        </w:rPr>
      </w:pPr>
    </w:p>
    <w:p w:rsidR="00C26449" w:rsidRPr="00DE5090" w:rsidRDefault="00C26449">
      <w:pPr>
        <w:tabs>
          <w:tab w:val="left" w:pos="426"/>
        </w:tabs>
        <w:jc w:val="both"/>
        <w:rPr>
          <w:rFonts w:ascii="Arial" w:hAnsi="Arial" w:cs="Arial"/>
          <w:sz w:val="20"/>
          <w:szCs w:val="20"/>
        </w:rPr>
      </w:pPr>
    </w:p>
    <w:p w:rsidR="00C26449" w:rsidRPr="00DE5090" w:rsidRDefault="00477727">
      <w:pPr>
        <w:pStyle w:val="ROZDZIAY"/>
      </w:pPr>
      <w:r>
        <w:rPr>
          <w:noProof/>
          <w:lang w:eastAsia="pl-PL" w:bidi="ar-SA"/>
        </w:rPr>
        <mc:AlternateContent>
          <mc:Choice Requires="wps">
            <w:drawing>
              <wp:anchor distT="0" distB="0" distL="114300" distR="114300" simplePos="0" relativeHeight="251654144" behindDoc="1" locked="0" layoutInCell="1" allowOverlap="1">
                <wp:simplePos x="0" y="0"/>
                <wp:positionH relativeFrom="column">
                  <wp:posOffset>19050</wp:posOffset>
                </wp:positionH>
                <wp:positionV relativeFrom="paragraph">
                  <wp:posOffset>28575</wp:posOffset>
                </wp:positionV>
                <wp:extent cx="6210300" cy="838200"/>
                <wp:effectExtent l="9525" t="9525" r="114300" b="11430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3820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pt;margin-top:2.25pt;width:489pt;height:6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" strokecolor="#8eaadb" strokeweight=".35mm">
                <v:fill color2="#b4c6e7" focus="100%" type="gradient"/>
                <v:stroke endcap="square"/>
                <v:shadow on="t" color="#1f3763" opacity="32785f" offset="3.05mm,3.05mm"/>
              </v:rect>
            </w:pict>
          </mc:Fallback>
        </mc:AlternateContent>
      </w:r>
      <w:bookmarkStart w:id="20" w:name="__RefHeading___Toc22544525"/>
      <w:bookmarkEnd w:id="20"/>
      <w:r w:rsidR="00C26449" w:rsidRPr="00DE5090">
        <w:t>RODZIAŁ V</w:t>
      </w:r>
      <w:r w:rsidR="00C26449" w:rsidRPr="00DE5090">
        <w:br/>
        <w:t>WYKAZ OŚWIADCZEŃ LUB DOKUMENTÓW, POTWIERDZAJĄCYCH SPEŁNIENIE WARUNKU UDZIAŁU W POSTĘPOWANIU ORAZ BRAK PODSTAW WYKLUCZENIA</w:t>
      </w:r>
    </w:p>
    <w:p w:rsidR="00C26449" w:rsidRPr="00DE5090" w:rsidRDefault="00C26449">
      <w:pPr>
        <w:pStyle w:val="PunktuI"/>
        <w:ind w:left="720"/>
        <w:jc w:val="both"/>
      </w:pPr>
    </w:p>
    <w:p w:rsidR="00C26449" w:rsidRPr="00DE5090" w:rsidRDefault="00C26449">
      <w:pPr>
        <w:numPr>
          <w:ilvl w:val="3"/>
          <w:numId w:val="8"/>
        </w:numPr>
        <w:shd w:val="clear" w:color="auto" w:fill="FFFFFF"/>
        <w:spacing w:before="120"/>
        <w:ind w:left="426"/>
        <w:jc w:val="both"/>
        <w:rPr>
          <w:rFonts w:eastAsia="Times New Roman"/>
          <w:lang w:eastAsia="ar-SA" w:bidi="ar-SA"/>
        </w:rPr>
      </w:pPr>
      <w:r w:rsidRPr="00DE5090">
        <w:rPr>
          <w:rFonts w:eastAsia="Times New Roman"/>
          <w:bCs/>
          <w:lang w:eastAsia="ar-SA" w:bidi="ar-SA"/>
        </w:rPr>
        <w:t xml:space="preserve">Do oferty Wykonawca dołączy aktualne na dzień składania ofert Oświadczenie Wykonawcy w zakresie wskazanym przez Zamawiającego w ogłoszeniu o zamówieniu lub w SIWZ </w:t>
      </w:r>
      <w:r w:rsidRPr="00DE5090">
        <w:rPr>
          <w:rFonts w:eastAsia="Times New Roman"/>
          <w:b/>
          <w:bCs/>
          <w:lang w:eastAsia="ar-SA" w:bidi="ar-SA"/>
        </w:rPr>
        <w:t>- załącznik nr 3</w:t>
      </w:r>
      <w:r w:rsidRPr="00DE5090">
        <w:rPr>
          <w:rFonts w:eastAsia="Times New Roman"/>
          <w:bCs/>
          <w:lang w:eastAsia="ar-SA" w:bidi="ar-SA"/>
        </w:rPr>
        <w:t>. Informacje zawarte w oświadczeniu stanowią wstępne potwierdzenie, że Wykonawca nie podlega wykluczeniu oraz spełnia warunki udziału w postępowaniu.</w:t>
      </w:r>
    </w:p>
    <w:p w:rsidR="00C26449" w:rsidRPr="00DE5090" w:rsidRDefault="00C26449">
      <w:pPr>
        <w:numPr>
          <w:ilvl w:val="3"/>
          <w:numId w:val="8"/>
        </w:numPr>
        <w:shd w:val="clear" w:color="auto" w:fill="FFFFFF"/>
        <w:spacing w:before="120"/>
        <w:ind w:left="426"/>
        <w:jc w:val="both"/>
        <w:rPr>
          <w:rFonts w:eastAsia="Times New Roman"/>
          <w:bCs/>
          <w:lang w:eastAsia="ar-SA" w:bidi="ar-SA"/>
        </w:rPr>
      </w:pPr>
      <w:r w:rsidRPr="00DE5090">
        <w:rPr>
          <w:rFonts w:eastAsia="Times New Roman"/>
          <w:lang w:eastAsia="ar-SA" w:bidi="ar-SA"/>
        </w:rPr>
        <w:t xml:space="preserve">Wykonawca wypełnia oświadczenie, tworząc dokument elektroniczny. Może korzystać </w:t>
      </w:r>
      <w:r w:rsidRPr="00DE5090">
        <w:rPr>
          <w:rFonts w:eastAsia="Times New Roman"/>
          <w:lang w:eastAsia="ar-SA" w:bidi="ar-SA"/>
        </w:rPr>
        <w:br/>
        <w:t>z narzędzia ESPD lub innych dostępnych narzędzi lub oprogramowania, które umożliwiają wypełnienie i utworzenie dokumentu elektronicznego.</w:t>
      </w:r>
    </w:p>
    <w:p w:rsidR="00C26449" w:rsidRPr="00DE5090" w:rsidRDefault="00C26449">
      <w:pPr>
        <w:shd w:val="clear" w:color="auto" w:fill="FFFFFF"/>
        <w:spacing w:before="120"/>
        <w:ind w:left="851" w:hanging="360"/>
        <w:jc w:val="both"/>
        <w:rPr>
          <w:rFonts w:eastAsia="Times New Roman"/>
          <w:bCs/>
          <w:lang w:eastAsia="ar-SA" w:bidi="ar-SA"/>
        </w:rPr>
      </w:pPr>
      <w:r w:rsidRPr="00DE5090">
        <w:rPr>
          <w:rFonts w:eastAsia="Times New Roman"/>
          <w:bCs/>
          <w:lang w:eastAsia="ar-SA" w:bidi="ar-SA"/>
        </w:rPr>
        <w:t>Wykonawca zobowiązany jest przesłać oświadczenie Zamawiającemu w postaci  elektronicznej   opatrzonej kwalifikowanym podpisem elektronicznym</w:t>
      </w:r>
    </w:p>
    <w:p w:rsidR="00C26449" w:rsidRPr="00DE5090" w:rsidRDefault="00C26449">
      <w:pPr>
        <w:numPr>
          <w:ilvl w:val="3"/>
          <w:numId w:val="8"/>
        </w:numPr>
        <w:shd w:val="clear" w:color="auto" w:fill="FFFFFF"/>
        <w:spacing w:before="120"/>
        <w:ind w:left="426" w:hanging="426"/>
        <w:jc w:val="both"/>
        <w:rPr>
          <w:rFonts w:eastAsia="Times New Roman"/>
          <w:lang w:eastAsia="ar-SA" w:bidi="ar-SA"/>
        </w:rPr>
      </w:pPr>
      <w:r w:rsidRPr="00DE5090">
        <w:rPr>
          <w:rFonts w:eastAsia="Times New Roman"/>
          <w:bCs/>
          <w:lang w:eastAsia="ar-SA" w:bidi="ar-SA"/>
        </w:rPr>
        <w:t xml:space="preserve">Wykonawca, w terminie </w:t>
      </w:r>
      <w:r w:rsidRPr="00DE5090">
        <w:rPr>
          <w:rFonts w:eastAsia="Times New Roman"/>
          <w:b/>
          <w:bCs/>
          <w:lang w:eastAsia="ar-SA" w:bidi="ar-SA"/>
        </w:rPr>
        <w:t>3 dni</w:t>
      </w:r>
      <w:r w:rsidRPr="00DE5090">
        <w:rPr>
          <w:rFonts w:eastAsia="Times New Roman"/>
          <w:bCs/>
          <w:lang w:eastAsia="ar-SA" w:bidi="ar-SA"/>
        </w:rPr>
        <w:t xml:space="preserve"> od dnia zamieszczenia na stronie internetowej informacji, o której mowa w art. 86 ust. 5 Ustawy Pzp, przekazuje Zamawiającemu </w:t>
      </w:r>
      <w:r w:rsidRPr="00DE5090">
        <w:rPr>
          <w:rFonts w:eastAsia="Times New Roman"/>
          <w:bCs/>
          <w:i/>
          <w:lang w:eastAsia="ar-SA" w:bidi="ar-SA"/>
        </w:rPr>
        <w:t xml:space="preserve">oświadczenie </w:t>
      </w:r>
      <w:r w:rsidRPr="00DE5090">
        <w:rPr>
          <w:rFonts w:eastAsia="Times New Roman"/>
          <w:bCs/>
          <w:i/>
          <w:lang w:eastAsia="ar-SA" w:bidi="ar-SA"/>
        </w:rPr>
        <w:br/>
        <w:t>o przynależności lub braku przynależności do tej samej grupy kapitałowej, o której mowa w art. 24 ust. 1 pkt. 23 ustawy Pzp.</w:t>
      </w:r>
      <w:r w:rsidRPr="00DE5090">
        <w:rPr>
          <w:rFonts w:eastAsia="Times New Roman"/>
          <w:bCs/>
          <w:lang w:eastAsia="ar-SA" w:bidi="ar-SA"/>
        </w:rPr>
        <w:t xml:space="preserve"> Wraz ze złożeniem oświadczenia, Wykonawca może przedstawić dowody, że powiązania z innym Wykonawcą nie prowadzą do zakłócenia konkurencji w postepowaniu o udzielenie zamówienia.</w:t>
      </w:r>
    </w:p>
    <w:p w:rsidR="00C26449" w:rsidRPr="00DE5090" w:rsidRDefault="00C26449">
      <w:pPr>
        <w:shd w:val="clear" w:color="auto" w:fill="FFFFFF"/>
        <w:tabs>
          <w:tab w:val="left" w:pos="709"/>
        </w:tabs>
        <w:ind w:hanging="709"/>
        <w:rPr>
          <w:rFonts w:eastAsia="Times New Roman"/>
          <w:lang w:eastAsia="ar-SA" w:bidi="ar-SA"/>
        </w:rPr>
      </w:pPr>
    </w:p>
    <w:p w:rsidR="00C26449" w:rsidRPr="00DE5090" w:rsidRDefault="00C26449">
      <w:pPr>
        <w:tabs>
          <w:tab w:val="left" w:pos="567"/>
          <w:tab w:val="left" w:pos="709"/>
        </w:tabs>
        <w:ind w:left="709" w:hanging="709"/>
        <w:jc w:val="both"/>
        <w:rPr>
          <w:rFonts w:eastAsia="Times New Roman"/>
          <w:bCs/>
          <w:i/>
          <w:lang w:eastAsia="ar-SA" w:bidi="ar-SA"/>
        </w:rPr>
      </w:pPr>
      <w:r w:rsidRPr="00DE5090">
        <w:rPr>
          <w:rFonts w:eastAsia="Times New Roman"/>
          <w:bCs/>
          <w:i/>
          <w:lang w:eastAsia="ar-SA" w:bidi="ar-SA"/>
        </w:rPr>
        <w:tab/>
        <w:t>- Wykonawca może wykorzystać wnadal aktualne informacje zawarte w innym  dokumencie złożonym w odrębnym postępowaniu</w:t>
      </w:r>
      <w:r w:rsidR="00987AEC" w:rsidRPr="00DE5090">
        <w:rPr>
          <w:rFonts w:eastAsia="Times New Roman"/>
          <w:bCs/>
          <w:i/>
          <w:lang w:eastAsia="ar-SA" w:bidi="ar-SA"/>
        </w:rPr>
        <w:t xml:space="preserve"> </w:t>
      </w:r>
      <w:r w:rsidRPr="00DE5090">
        <w:rPr>
          <w:rFonts w:eastAsia="Times New Roman"/>
          <w:bCs/>
          <w:i/>
          <w:lang w:eastAsia="ar-SA" w:bidi="ar-SA"/>
        </w:rPr>
        <w:t xml:space="preserve">o udzielenie zamówienia. Zaleca się wskazanie informacji dotyczących numeru i nazwy postępowania, w którym dokumenty zostały złożone. </w:t>
      </w:r>
    </w:p>
    <w:p w:rsidR="00C26449" w:rsidRPr="00DE5090" w:rsidRDefault="00C26449">
      <w:pPr>
        <w:tabs>
          <w:tab w:val="left" w:pos="567"/>
          <w:tab w:val="left" w:pos="709"/>
        </w:tabs>
        <w:ind w:left="709" w:hanging="709"/>
        <w:jc w:val="both"/>
        <w:rPr>
          <w:rFonts w:eastAsia="Times New Roman"/>
          <w:bCs/>
          <w:i/>
          <w:lang w:eastAsia="ar-SA" w:bidi="ar-SA"/>
        </w:rPr>
      </w:pPr>
    </w:p>
    <w:p w:rsidR="00C26449" w:rsidRPr="00DE5090" w:rsidRDefault="00C26449">
      <w:pPr>
        <w:tabs>
          <w:tab w:val="left" w:pos="567"/>
          <w:tab w:val="left" w:pos="709"/>
        </w:tabs>
        <w:ind w:left="709" w:hanging="709"/>
        <w:jc w:val="both"/>
        <w:rPr>
          <w:rFonts w:eastAsia="Times New Roman"/>
          <w:lang w:eastAsia="ar-SA" w:bidi="ar-SA"/>
        </w:rPr>
      </w:pPr>
      <w:r w:rsidRPr="00DE5090">
        <w:rPr>
          <w:rFonts w:eastAsia="Times New Roman"/>
          <w:bCs/>
          <w:i/>
          <w:lang w:eastAsia="ar-SA" w:bidi="ar-SA"/>
        </w:rPr>
        <w:tab/>
        <w:t xml:space="preserve">- Wykonawca nie jest obowiązany do złożenia oświadczeń lub dokumentów potwierdzających spełnienie warunków udziału w postępowaniu i brak podstaw wykluczenia z postępowania, jeżeli Zamawiający posiada oświadczenia lub dokumenty dotyczące tego Wykonawcy lub może je uzyskać za pomocą bezpłatnych i ogólnodostępnych baz danych, w szczególności </w:t>
      </w:r>
      <w:r w:rsidRPr="00DE5090">
        <w:rPr>
          <w:rFonts w:eastAsia="Times New Roman"/>
          <w:bCs/>
          <w:i/>
          <w:lang w:eastAsia="ar-SA" w:bidi="ar-SA"/>
        </w:rPr>
        <w:lastRenderedPageBreak/>
        <w:t>rejestrów publicznych w rozumieniu ustawy z dnia 17 lutego 2015 r. o informatyzacji działalności podmiotów realizujących zadania publiczne.</w:t>
      </w:r>
    </w:p>
    <w:p w:rsidR="00C26449" w:rsidRPr="00DE5090" w:rsidRDefault="00C26449">
      <w:pPr>
        <w:tabs>
          <w:tab w:val="left" w:pos="567"/>
          <w:tab w:val="left" w:pos="709"/>
        </w:tabs>
        <w:ind w:left="709" w:hanging="709"/>
        <w:jc w:val="both"/>
        <w:rPr>
          <w:rFonts w:eastAsia="Times New Roman"/>
          <w:lang w:eastAsia="ar-SA" w:bidi="ar-SA"/>
        </w:rPr>
      </w:pPr>
    </w:p>
    <w:p w:rsidR="00C26449" w:rsidRPr="00DE5090" w:rsidRDefault="00C26449">
      <w:pPr>
        <w:pStyle w:val="Tekstpodstawowy25"/>
        <w:numPr>
          <w:ilvl w:val="3"/>
          <w:numId w:val="8"/>
        </w:numPr>
        <w:spacing w:line="240" w:lineRule="auto"/>
        <w:ind w:left="426"/>
        <w:jc w:val="both"/>
        <w:rPr>
          <w:rFonts w:cs="Times New Roman"/>
          <w:szCs w:val="24"/>
        </w:rPr>
      </w:pPr>
      <w:r w:rsidRPr="00DE5090">
        <w:rPr>
          <w:rFonts w:cs="Times New Roman"/>
          <w:szCs w:val="24"/>
        </w:rPr>
        <w:t xml:space="preserve">Zamawiający wezwie </w:t>
      </w:r>
      <w:r w:rsidRPr="00DE5090">
        <w:rPr>
          <w:rFonts w:cs="Times New Roman"/>
          <w:szCs w:val="24"/>
          <w:u w:val="single"/>
          <w:lang w:val="pl-PL"/>
        </w:rPr>
        <w:t>W</w:t>
      </w:r>
      <w:r w:rsidRPr="00DE5090">
        <w:rPr>
          <w:rFonts w:cs="Times New Roman"/>
          <w:szCs w:val="24"/>
          <w:u w:val="single"/>
        </w:rPr>
        <w:t>ykonawcę</w:t>
      </w:r>
      <w:r w:rsidRPr="00DE5090">
        <w:rPr>
          <w:rFonts w:cs="Times New Roman"/>
          <w:szCs w:val="24"/>
        </w:rPr>
        <w:t xml:space="preserve">, którego oferta została </w:t>
      </w:r>
      <w:r w:rsidRPr="00DE5090">
        <w:rPr>
          <w:rFonts w:cs="Times New Roman"/>
          <w:szCs w:val="24"/>
          <w:u w:val="single"/>
        </w:rPr>
        <w:t>oceniona najwyżej</w:t>
      </w:r>
      <w:r w:rsidRPr="00DE5090">
        <w:rPr>
          <w:rFonts w:cs="Times New Roman"/>
          <w:szCs w:val="24"/>
        </w:rPr>
        <w:t xml:space="preserve">, do złożenia </w:t>
      </w:r>
      <w:r w:rsidRPr="00DE5090">
        <w:rPr>
          <w:rFonts w:cs="Times New Roman"/>
          <w:szCs w:val="24"/>
        </w:rPr>
        <w:br/>
        <w:t xml:space="preserve">w wyznaczonym, </w:t>
      </w:r>
      <w:r w:rsidRPr="00DE5090">
        <w:rPr>
          <w:rFonts w:cs="Times New Roman"/>
          <w:b/>
          <w:szCs w:val="24"/>
        </w:rPr>
        <w:t xml:space="preserve">nie krótszym niż </w:t>
      </w:r>
      <w:r w:rsidR="00614885" w:rsidRPr="00DE5090">
        <w:rPr>
          <w:rFonts w:cs="Times New Roman"/>
          <w:b/>
          <w:szCs w:val="24"/>
          <w:lang w:val="pl-PL"/>
        </w:rPr>
        <w:t>3</w:t>
      </w:r>
      <w:r w:rsidRPr="00DE5090">
        <w:rPr>
          <w:rFonts w:cs="Times New Roman"/>
          <w:b/>
          <w:szCs w:val="24"/>
        </w:rPr>
        <w:t xml:space="preserve"> dni</w:t>
      </w:r>
      <w:r w:rsidRPr="00DE5090">
        <w:rPr>
          <w:rFonts w:cs="Times New Roman"/>
          <w:b/>
          <w:i/>
          <w:szCs w:val="24"/>
        </w:rPr>
        <w:t>,</w:t>
      </w:r>
      <w:r w:rsidRPr="00DE5090">
        <w:rPr>
          <w:rFonts w:cs="Times New Roman"/>
          <w:i/>
          <w:szCs w:val="24"/>
        </w:rPr>
        <w:t xml:space="preserve"> </w:t>
      </w:r>
      <w:r w:rsidRPr="00DE5090">
        <w:rPr>
          <w:rFonts w:cs="Times New Roman"/>
          <w:szCs w:val="24"/>
        </w:rPr>
        <w:t>terminie aktualnych na dzień złożenia oświadczeń lub dokumentów, potwierdzających okoliczności, o których mowa w art. 25 ust. 1 ustawy Pzp.</w:t>
      </w:r>
    </w:p>
    <w:p w:rsidR="00C26449" w:rsidRPr="00DE5090" w:rsidRDefault="00C26449">
      <w:pPr>
        <w:pStyle w:val="Tekstpodstawowy25"/>
        <w:numPr>
          <w:ilvl w:val="3"/>
          <w:numId w:val="8"/>
        </w:numPr>
        <w:spacing w:line="240" w:lineRule="auto"/>
        <w:ind w:left="426"/>
        <w:jc w:val="both"/>
      </w:pPr>
      <w:r w:rsidRPr="00DE5090">
        <w:rPr>
          <w:rFonts w:cs="Times New Roman"/>
          <w:szCs w:val="24"/>
        </w:rPr>
        <w:t xml:space="preserve">Na wezwanie </w:t>
      </w:r>
      <w:r w:rsidRPr="00DE5090">
        <w:rPr>
          <w:rFonts w:cs="Times New Roman"/>
          <w:szCs w:val="24"/>
          <w:lang w:val="pl-PL"/>
        </w:rPr>
        <w:t>Z</w:t>
      </w:r>
      <w:r w:rsidRPr="00DE5090">
        <w:rPr>
          <w:rFonts w:cs="Times New Roman"/>
          <w:szCs w:val="24"/>
        </w:rPr>
        <w:t xml:space="preserve">amawiającego Wykonawca zobowiązany jest złożyć </w:t>
      </w:r>
      <w:r w:rsidRPr="00DE5090">
        <w:rPr>
          <w:rFonts w:cs="Times New Roman"/>
          <w:b/>
          <w:szCs w:val="24"/>
          <w:u w:val="single"/>
        </w:rPr>
        <w:t>następujące oświadczenia lub dokumenty</w:t>
      </w:r>
      <w:r w:rsidRPr="00DE5090">
        <w:rPr>
          <w:rFonts w:cs="Times New Roman"/>
          <w:b/>
          <w:szCs w:val="24"/>
        </w:rPr>
        <w:t xml:space="preserve"> </w:t>
      </w:r>
    </w:p>
    <w:p w:rsidR="00C26449" w:rsidRPr="00DE5090" w:rsidRDefault="00477727">
      <w:pPr>
        <w:pStyle w:val="Tekstpodstawowy25"/>
        <w:spacing w:line="240" w:lineRule="auto"/>
        <w:ind w:left="709" w:hanging="709"/>
        <w:jc w:val="both"/>
        <w:rPr>
          <w:sz w:val="21"/>
        </w:rPr>
      </w:pPr>
      <w:r>
        <w:rPr>
          <w:noProof/>
          <w:lang w:val="pl-PL" w:eastAsia="pl-PL" w:bidi="ar-SA"/>
        </w:rPr>
        <mc:AlternateContent>
          <mc:Choice Requires="wps">
            <w:drawing>
              <wp:anchor distT="0" distB="0" distL="89535" distR="89535" simplePos="0" relativeHeight="251648000" behindDoc="0" locked="0" layoutInCell="1" allowOverlap="1">
                <wp:simplePos x="0" y="0"/>
                <wp:positionH relativeFrom="column">
                  <wp:align>center</wp:align>
                </wp:positionH>
                <wp:positionV relativeFrom="paragraph">
                  <wp:posOffset>635</wp:posOffset>
                </wp:positionV>
                <wp:extent cx="5673090" cy="933450"/>
                <wp:effectExtent l="5080" t="635" r="8255" b="88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933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23"/>
                              <w:gridCol w:w="8113"/>
                            </w:tblGrid>
                            <w:tr w:rsidR="00C26449">
                              <w:trPr>
                                <w:trHeight w:val="1197"/>
                              </w:trPr>
                              <w:tc>
                                <w:tcPr>
                                  <w:tcW w:w="823" w:type="dxa"/>
                                  <w:shd w:val="clear" w:color="auto" w:fill="auto"/>
                                </w:tcPr>
                                <w:p w:rsidR="00C26449" w:rsidRDefault="00C26449">
                                  <w:pPr>
                                    <w:pStyle w:val="Tekstpodstawowy25"/>
                                    <w:snapToGrid w:val="0"/>
                                    <w:spacing w:after="0" w:line="240" w:lineRule="auto"/>
                                    <w:jc w:val="center"/>
                                    <w:rPr>
                                      <w:b/>
                                      <w:bCs/>
                                      <w:color w:val="000000"/>
                                      <w:szCs w:val="24"/>
                                    </w:rPr>
                                  </w:pPr>
                                </w:p>
                                <w:p w:rsidR="00C26449" w:rsidRDefault="00C26449">
                                  <w:pPr>
                                    <w:jc w:val="center"/>
                                    <w:rPr>
                                      <w:color w:val="000000"/>
                                      <w:lang w:val="x-none"/>
                                    </w:rPr>
                                  </w:pPr>
                                </w:p>
                                <w:p w:rsidR="00C26449" w:rsidRDefault="00C26449">
                                  <w:pPr>
                                    <w:jc w:val="center"/>
                                    <w:rPr>
                                      <w:color w:val="000000"/>
                                      <w:lang w:val="x-none"/>
                                    </w:rPr>
                                  </w:pPr>
                                </w:p>
                              </w:tc>
                              <w:tc>
                                <w:tcPr>
                                  <w:tcW w:w="8113" w:type="dxa"/>
                                  <w:shd w:val="clear" w:color="auto" w:fill="auto"/>
                                  <w:vAlign w:val="center"/>
                                </w:tcPr>
                                <w:p w:rsidR="00C26449" w:rsidRDefault="00C26449">
                                  <w:pPr>
                                    <w:pStyle w:val="Tekstpodstawowy25"/>
                                    <w:spacing w:after="0" w:line="240" w:lineRule="auto"/>
                                    <w:jc w:val="center"/>
                                    <w:rPr>
                                      <w:b/>
                                      <w:bCs/>
                                      <w:color w:val="000000"/>
                                      <w:szCs w:val="24"/>
                                    </w:rPr>
                                  </w:pPr>
                                  <w:r>
                                    <w:rPr>
                                      <w:rFonts w:cs="Times New Roman"/>
                                      <w:b/>
                                      <w:color w:val="000000"/>
                                      <w:sz w:val="32"/>
                                      <w:szCs w:val="32"/>
                                      <w:lang w:val="pl-PL"/>
                                    </w:rPr>
                                    <w:t>UWAGA</w:t>
                                  </w:r>
                                </w:p>
                                <w:p w:rsidR="00C26449" w:rsidRDefault="00C26449">
                                  <w:pPr>
                                    <w:pStyle w:val="Tekstpodstawowy25"/>
                                    <w:spacing w:after="0" w:line="240" w:lineRule="auto"/>
                                    <w:jc w:val="center"/>
                                    <w:rPr>
                                      <w:rFonts w:cs="Times New Roman"/>
                                      <w:b/>
                                      <w:bCs/>
                                      <w:color w:val="000000"/>
                                      <w:szCs w:val="24"/>
                                    </w:rPr>
                                  </w:pPr>
                                  <w:r>
                                    <w:rPr>
                                      <w:b/>
                                      <w:bCs/>
                                      <w:color w:val="000000"/>
                                      <w:szCs w:val="24"/>
                                    </w:rPr>
                                    <w:t>Niżej wymienion</w:t>
                                  </w:r>
                                  <w:r>
                                    <w:rPr>
                                      <w:b/>
                                      <w:bCs/>
                                      <w:color w:val="000000"/>
                                      <w:szCs w:val="24"/>
                                      <w:lang w:val="pl-PL"/>
                                    </w:rPr>
                                    <w:t>ych</w:t>
                                  </w:r>
                                  <w:r>
                                    <w:rPr>
                                      <w:rFonts w:cs="Times New Roman"/>
                                      <w:b/>
                                      <w:bCs/>
                                      <w:color w:val="000000"/>
                                      <w:szCs w:val="24"/>
                                    </w:rPr>
                                    <w:t xml:space="preserve"> </w:t>
                                  </w:r>
                                  <w:r>
                                    <w:rPr>
                                      <w:b/>
                                      <w:bCs/>
                                      <w:color w:val="000000"/>
                                      <w:szCs w:val="24"/>
                                    </w:rPr>
                                    <w:t>dokument</w:t>
                                  </w:r>
                                  <w:r>
                                    <w:rPr>
                                      <w:b/>
                                      <w:bCs/>
                                      <w:color w:val="000000"/>
                                      <w:szCs w:val="24"/>
                                      <w:lang w:val="pl-PL"/>
                                    </w:rPr>
                                    <w:t>ów</w:t>
                                  </w:r>
                                  <w:r>
                                    <w:rPr>
                                      <w:rFonts w:cs="Times New Roman"/>
                                      <w:b/>
                                      <w:bCs/>
                                      <w:color w:val="000000"/>
                                      <w:szCs w:val="24"/>
                                    </w:rPr>
                                    <w:t xml:space="preserve"> nie należy dołączać do oferty. Wykonawca, którego oferta zostanie uznana za </w:t>
                                  </w:r>
                                  <w:r>
                                    <w:rPr>
                                      <w:b/>
                                      <w:color w:val="000000"/>
                                      <w:szCs w:val="24"/>
                                      <w:u w:val="single"/>
                                    </w:rPr>
                                    <w:t>najwyżej ocenianą</w:t>
                                  </w:r>
                                  <w:r>
                                    <w:rPr>
                                      <w:rFonts w:cs="Times New Roman"/>
                                      <w:b/>
                                      <w:bCs/>
                                      <w:color w:val="000000"/>
                                      <w:szCs w:val="24"/>
                                    </w:rPr>
                                    <w:t xml:space="preserve"> zostanie powiadomiony odrębnym pismem o term</w:t>
                                  </w:r>
                                  <w:r>
                                    <w:rPr>
                                      <w:b/>
                                      <w:bCs/>
                                      <w:color w:val="000000"/>
                                      <w:szCs w:val="24"/>
                                    </w:rPr>
                                    <w:t>inie i miejscu ich dostarczenia:</w:t>
                                  </w:r>
                                </w:p>
                                <w:p w:rsidR="00C26449" w:rsidRDefault="00C26449">
                                  <w:pPr>
                                    <w:pStyle w:val="Tekstpodstawowy25"/>
                                    <w:spacing w:after="0" w:line="240" w:lineRule="auto"/>
                                    <w:jc w:val="center"/>
                                    <w:rPr>
                                      <w:rFonts w:cs="Times New Roman"/>
                                      <w:b/>
                                      <w:bCs/>
                                      <w:color w:val="000000"/>
                                      <w:szCs w:val="24"/>
                                    </w:rPr>
                                  </w:pPr>
                                </w:p>
                              </w:tc>
                            </w:tr>
                          </w:tbl>
                          <w:p w:rsidR="00C26449" w:rsidRDefault="00C2644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5pt;width:446.7pt;height:73.5pt;z-index:251648000;visibility:visible;mso-wrap-style:square;mso-width-percent:0;mso-height-percent:0;mso-wrap-distance-left:7.05pt;mso-wrap-distance-top:0;mso-wrap-distance-right:7.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" stroked="f">
                <v:fill opacity="0"/>
                <v:textbox inset="0,0,0,0">
                  <w:txbxContent>
                    <w:tbl>
                      <w:tblPr>
                        <w:tblW w:w="0" w:type="auto"/>
                        <w:tblInd w:w="108" w:type="dxa"/>
                        <w:tblLayout w:type="fixed"/>
                        <w:tblLook w:val="0000" w:firstRow="0" w:lastRow="0" w:firstColumn="0" w:lastColumn="0" w:noHBand="0" w:noVBand="0"/>
                      </w:tblPr>
                      <w:tblGrid>
                        <w:gridCol w:w="823"/>
                        <w:gridCol w:w="8113"/>
                      </w:tblGrid>
                      <w:tr w:rsidR="00C26449">
                        <w:trPr>
                          <w:trHeight w:val="1197"/>
                        </w:trPr>
                        <w:tc>
                          <w:tcPr>
                            <w:tcW w:w="823" w:type="dxa"/>
                            <w:shd w:val="clear" w:color="auto" w:fill="auto"/>
                          </w:tcPr>
                          <w:p w:rsidR="00C26449" w:rsidRDefault="00C26449">
                            <w:pPr>
                              <w:pStyle w:val="Tekstpodstawowy25"/>
                              <w:snapToGrid w:val="0"/>
                              <w:spacing w:after="0" w:line="240" w:lineRule="auto"/>
                              <w:jc w:val="center"/>
                              <w:rPr>
                                <w:b/>
                                <w:bCs/>
                                <w:color w:val="000000"/>
                                <w:szCs w:val="24"/>
                              </w:rPr>
                            </w:pPr>
                          </w:p>
                          <w:p w:rsidR="00C26449" w:rsidRDefault="00C26449">
                            <w:pPr>
                              <w:jc w:val="center"/>
                              <w:rPr>
                                <w:color w:val="000000"/>
                                <w:lang w:val="x-none"/>
                              </w:rPr>
                            </w:pPr>
                          </w:p>
                          <w:p w:rsidR="00C26449" w:rsidRDefault="00C26449">
                            <w:pPr>
                              <w:jc w:val="center"/>
                              <w:rPr>
                                <w:color w:val="000000"/>
                                <w:lang w:val="x-none"/>
                              </w:rPr>
                            </w:pPr>
                          </w:p>
                        </w:tc>
                        <w:tc>
                          <w:tcPr>
                            <w:tcW w:w="8113" w:type="dxa"/>
                            <w:shd w:val="clear" w:color="auto" w:fill="auto"/>
                            <w:vAlign w:val="center"/>
                          </w:tcPr>
                          <w:p w:rsidR="00C26449" w:rsidRDefault="00C26449">
                            <w:pPr>
                              <w:pStyle w:val="Tekstpodstawowy25"/>
                              <w:spacing w:after="0" w:line="240" w:lineRule="auto"/>
                              <w:jc w:val="center"/>
                              <w:rPr>
                                <w:b/>
                                <w:bCs/>
                                <w:color w:val="000000"/>
                                <w:szCs w:val="24"/>
                              </w:rPr>
                            </w:pPr>
                            <w:r>
                              <w:rPr>
                                <w:rFonts w:cs="Times New Roman"/>
                                <w:b/>
                                <w:color w:val="000000"/>
                                <w:sz w:val="32"/>
                                <w:szCs w:val="32"/>
                                <w:lang w:val="pl-PL"/>
                              </w:rPr>
                              <w:t>UWAGA</w:t>
                            </w:r>
                          </w:p>
                          <w:p w:rsidR="00C26449" w:rsidRDefault="00C26449">
                            <w:pPr>
                              <w:pStyle w:val="Tekstpodstawowy25"/>
                              <w:spacing w:after="0" w:line="240" w:lineRule="auto"/>
                              <w:jc w:val="center"/>
                              <w:rPr>
                                <w:rFonts w:cs="Times New Roman"/>
                                <w:b/>
                                <w:bCs/>
                                <w:color w:val="000000"/>
                                <w:szCs w:val="24"/>
                              </w:rPr>
                            </w:pPr>
                            <w:r>
                              <w:rPr>
                                <w:b/>
                                <w:bCs/>
                                <w:color w:val="000000"/>
                                <w:szCs w:val="24"/>
                              </w:rPr>
                              <w:t>Niżej wymienion</w:t>
                            </w:r>
                            <w:r>
                              <w:rPr>
                                <w:b/>
                                <w:bCs/>
                                <w:color w:val="000000"/>
                                <w:szCs w:val="24"/>
                                <w:lang w:val="pl-PL"/>
                              </w:rPr>
                              <w:t>ych</w:t>
                            </w:r>
                            <w:r>
                              <w:rPr>
                                <w:rFonts w:cs="Times New Roman"/>
                                <w:b/>
                                <w:bCs/>
                                <w:color w:val="000000"/>
                                <w:szCs w:val="24"/>
                              </w:rPr>
                              <w:t xml:space="preserve"> </w:t>
                            </w:r>
                            <w:r>
                              <w:rPr>
                                <w:b/>
                                <w:bCs/>
                                <w:color w:val="000000"/>
                                <w:szCs w:val="24"/>
                              </w:rPr>
                              <w:t>dokument</w:t>
                            </w:r>
                            <w:r>
                              <w:rPr>
                                <w:b/>
                                <w:bCs/>
                                <w:color w:val="000000"/>
                                <w:szCs w:val="24"/>
                                <w:lang w:val="pl-PL"/>
                              </w:rPr>
                              <w:t>ów</w:t>
                            </w:r>
                            <w:r>
                              <w:rPr>
                                <w:rFonts w:cs="Times New Roman"/>
                                <w:b/>
                                <w:bCs/>
                                <w:color w:val="000000"/>
                                <w:szCs w:val="24"/>
                              </w:rPr>
                              <w:t xml:space="preserve"> nie należy dołączać do oferty. Wykonawca, którego oferta zostanie uznana za </w:t>
                            </w:r>
                            <w:r>
                              <w:rPr>
                                <w:b/>
                                <w:color w:val="000000"/>
                                <w:szCs w:val="24"/>
                                <w:u w:val="single"/>
                              </w:rPr>
                              <w:t>najwyżej ocenianą</w:t>
                            </w:r>
                            <w:r>
                              <w:rPr>
                                <w:rFonts w:cs="Times New Roman"/>
                                <w:b/>
                                <w:bCs/>
                                <w:color w:val="000000"/>
                                <w:szCs w:val="24"/>
                              </w:rPr>
                              <w:t xml:space="preserve"> zostanie powiadomiony odrębnym pismem o term</w:t>
                            </w:r>
                            <w:r>
                              <w:rPr>
                                <w:b/>
                                <w:bCs/>
                                <w:color w:val="000000"/>
                                <w:szCs w:val="24"/>
                              </w:rPr>
                              <w:t>inie i miejscu ich dostarczenia:</w:t>
                            </w:r>
                          </w:p>
                          <w:p w:rsidR="00C26449" w:rsidRDefault="00C26449">
                            <w:pPr>
                              <w:pStyle w:val="Tekstpodstawowy25"/>
                              <w:spacing w:after="0" w:line="240" w:lineRule="auto"/>
                              <w:jc w:val="center"/>
                              <w:rPr>
                                <w:rFonts w:cs="Times New Roman"/>
                                <w:b/>
                                <w:bCs/>
                                <w:color w:val="000000"/>
                                <w:szCs w:val="24"/>
                              </w:rPr>
                            </w:pPr>
                          </w:p>
                        </w:tc>
                      </w:tr>
                    </w:tbl>
                    <w:p w:rsidR="00C26449" w:rsidRDefault="00C26449">
                      <w:r>
                        <w:t xml:space="preserve"> </w:t>
                      </w:r>
                    </w:p>
                  </w:txbxContent>
                </v:textbox>
                <w10:wrap type="square"/>
              </v:shape>
            </w:pict>
          </mc:Fallback>
        </mc:AlternateContent>
      </w:r>
      <w:r w:rsidR="00C26449" w:rsidRPr="00DE5090">
        <w:rPr>
          <w:rFonts w:cs="Times New Roman"/>
          <w:b/>
          <w:szCs w:val="24"/>
        </w:rPr>
        <w:t>6.</w:t>
      </w:r>
      <w:r w:rsidR="00C26449" w:rsidRPr="00DE5090">
        <w:rPr>
          <w:rFonts w:cs="Times New Roman"/>
          <w:szCs w:val="24"/>
        </w:rPr>
        <w:t xml:space="preserve">    </w:t>
      </w:r>
      <w:r w:rsidR="00C26449" w:rsidRPr="00DE5090">
        <w:rPr>
          <w:rFonts w:cs="Times New Roman"/>
          <w:szCs w:val="24"/>
          <w:lang w:val="pl-PL"/>
        </w:rPr>
        <w:tab/>
      </w:r>
      <w:r w:rsidR="00C26449" w:rsidRPr="00DE5090">
        <w:rPr>
          <w:b/>
        </w:rPr>
        <w:t xml:space="preserve">W celu </w:t>
      </w:r>
      <w:r w:rsidR="00C26449" w:rsidRPr="00DE5090">
        <w:rPr>
          <w:b/>
          <w:lang w:val="pl-PL"/>
        </w:rPr>
        <w:t>POTWIERDZENIA SPEŁNIENIA</w:t>
      </w:r>
      <w:r w:rsidR="00C26449" w:rsidRPr="00DE5090">
        <w:rPr>
          <w:b/>
        </w:rPr>
        <w:t xml:space="preserve"> przez Wykonawcę warunków udzia</w:t>
      </w:r>
      <w:r w:rsidR="00C26449" w:rsidRPr="00DE5090">
        <w:rPr>
          <w:b/>
          <w:lang w:val="pl-PL"/>
        </w:rPr>
        <w:t>ł</w:t>
      </w:r>
      <w:r w:rsidR="00C26449" w:rsidRPr="00DE5090">
        <w:rPr>
          <w:b/>
        </w:rPr>
        <w:t xml:space="preserve">u </w:t>
      </w:r>
      <w:r w:rsidR="00C26449" w:rsidRPr="00DE5090">
        <w:rPr>
          <w:b/>
        </w:rPr>
        <w:br/>
        <w:t>w postępowaniu:</w:t>
      </w:r>
    </w:p>
    <w:p w:rsidR="00C26449" w:rsidRPr="00DE5090" w:rsidRDefault="00C26449">
      <w:pPr>
        <w:spacing w:line="360" w:lineRule="auto"/>
        <w:ind w:left="284"/>
        <w:jc w:val="both"/>
        <w:rPr>
          <w:i/>
          <w:sz w:val="20"/>
          <w:szCs w:val="20"/>
        </w:rPr>
      </w:pPr>
      <w:r w:rsidRPr="00DE5090">
        <w:rPr>
          <w:sz w:val="21"/>
          <w:szCs w:val="21"/>
        </w:rPr>
        <w:t>1) A</w:t>
      </w:r>
      <w:r w:rsidRPr="00DE5090">
        <w:rPr>
          <w:b/>
          <w:sz w:val="21"/>
          <w:szCs w:val="21"/>
        </w:rPr>
        <w:t>ktualne zezwolenie uprawniające do wykonywania czynności bankowych</w:t>
      </w:r>
      <w:r w:rsidRPr="00DE5090">
        <w:rPr>
          <w:sz w:val="21"/>
          <w:szCs w:val="21"/>
        </w:rPr>
        <w:t xml:space="preserve"> na terenie Rzeczypospolitej Polskiej wydane przez Komisję Nadzoru Finansowego zgodnie z ustawą z dnia 29.08.1997r. Prawo bankowe (Dz.U.20</w:t>
      </w:r>
      <w:r w:rsidR="006A21F7" w:rsidRPr="00DE5090">
        <w:rPr>
          <w:sz w:val="21"/>
          <w:szCs w:val="21"/>
        </w:rPr>
        <w:t>20</w:t>
      </w:r>
      <w:r w:rsidRPr="00DE5090">
        <w:rPr>
          <w:sz w:val="21"/>
          <w:szCs w:val="21"/>
        </w:rPr>
        <w:t>.</w:t>
      </w:r>
      <w:r w:rsidR="006A21F7" w:rsidRPr="00DE5090">
        <w:rPr>
          <w:sz w:val="21"/>
          <w:szCs w:val="21"/>
        </w:rPr>
        <w:t>1896</w:t>
      </w:r>
      <w:r w:rsidRPr="00DE5090">
        <w:rPr>
          <w:sz w:val="21"/>
          <w:szCs w:val="21"/>
        </w:rPr>
        <w:t xml:space="preserve"> t.j. z dnia 20</w:t>
      </w:r>
      <w:r w:rsidR="006A21F7" w:rsidRPr="00DE5090">
        <w:rPr>
          <w:sz w:val="21"/>
          <w:szCs w:val="21"/>
        </w:rPr>
        <w:t>20</w:t>
      </w:r>
      <w:r w:rsidRPr="00DE5090">
        <w:rPr>
          <w:sz w:val="21"/>
          <w:szCs w:val="21"/>
        </w:rPr>
        <w:t>.1</w:t>
      </w:r>
      <w:r w:rsidR="006A21F7" w:rsidRPr="00DE5090">
        <w:rPr>
          <w:sz w:val="21"/>
          <w:szCs w:val="21"/>
        </w:rPr>
        <w:t>0</w:t>
      </w:r>
      <w:r w:rsidRPr="00DE5090">
        <w:rPr>
          <w:sz w:val="21"/>
          <w:szCs w:val="21"/>
        </w:rPr>
        <w:t>.</w:t>
      </w:r>
      <w:r w:rsidR="006A21F7" w:rsidRPr="00DE5090">
        <w:rPr>
          <w:sz w:val="21"/>
          <w:szCs w:val="21"/>
        </w:rPr>
        <w:t>28</w:t>
      </w:r>
      <w:r w:rsidRPr="00DE5090">
        <w:rPr>
          <w:sz w:val="21"/>
          <w:szCs w:val="21"/>
        </w:rPr>
        <w:t xml:space="preserve">z późn.zm.) lub innego dokumentu potwierdzającego, że Wykonawca jest uprawniony do wykonywania czynności bankowych na terenie Rzeczypospolitej Polskiej – </w:t>
      </w:r>
      <w:r w:rsidRPr="00DE5090">
        <w:rPr>
          <w:i/>
          <w:sz w:val="20"/>
          <w:szCs w:val="20"/>
        </w:rPr>
        <w:t>tylko w przypadku gdy Wykonawca nie działa na podstawie zezwolenia wydanego przez Komisję Nadzoru Finansowego.</w:t>
      </w:r>
    </w:p>
    <w:p w:rsidR="00C26449" w:rsidRPr="00DE5090" w:rsidRDefault="00C26449">
      <w:pPr>
        <w:spacing w:line="360" w:lineRule="auto"/>
        <w:ind w:left="284"/>
        <w:jc w:val="both"/>
      </w:pPr>
      <w:r w:rsidRPr="00DE5090">
        <w:rPr>
          <w:i/>
          <w:sz w:val="20"/>
          <w:szCs w:val="20"/>
        </w:rPr>
        <w:t>/Wymagana forma dokumentu – oryginał lub kserokopia poświadczona za zgodność z oryginałem przez Wykonawcę/</w:t>
      </w:r>
    </w:p>
    <w:p w:rsidR="00C26449" w:rsidRPr="00DE5090" w:rsidRDefault="00C26449">
      <w:pPr>
        <w:pStyle w:val="Tekstpodstawowy25"/>
        <w:spacing w:line="240" w:lineRule="auto"/>
        <w:jc w:val="both"/>
        <w:rPr>
          <w:rFonts w:cs="Times New Roman"/>
          <w:szCs w:val="24"/>
          <w:lang w:val="pl-PL"/>
        </w:rPr>
      </w:pPr>
    </w:p>
    <w:p w:rsidR="00C26449" w:rsidRPr="00DE5090" w:rsidRDefault="00C26449">
      <w:pPr>
        <w:pStyle w:val="Tekstpodstawowy25"/>
        <w:spacing w:line="240" w:lineRule="auto"/>
        <w:ind w:left="709" w:hanging="709"/>
        <w:jc w:val="both"/>
        <w:rPr>
          <w:rFonts w:cs="Times New Roman"/>
          <w:szCs w:val="24"/>
          <w:lang w:val="pl-PL"/>
        </w:rPr>
      </w:pPr>
      <w:r w:rsidRPr="00DE5090">
        <w:rPr>
          <w:rFonts w:cs="Times New Roman"/>
          <w:b/>
          <w:szCs w:val="24"/>
          <w:lang w:val="pl-PL"/>
        </w:rPr>
        <w:t xml:space="preserve">7. </w:t>
      </w:r>
      <w:r w:rsidRPr="00DE5090">
        <w:rPr>
          <w:rFonts w:cs="Times New Roman"/>
          <w:b/>
          <w:szCs w:val="24"/>
          <w:lang w:val="pl-PL"/>
        </w:rPr>
        <w:tab/>
      </w:r>
      <w:r w:rsidRPr="00DE5090">
        <w:rPr>
          <w:b/>
          <w:u w:val="single"/>
        </w:rPr>
        <w:t xml:space="preserve">W celu </w:t>
      </w:r>
      <w:r w:rsidRPr="00DE5090">
        <w:rPr>
          <w:b/>
          <w:u w:val="single"/>
          <w:lang w:val="pl-PL"/>
        </w:rPr>
        <w:t>POTWIERDZENIA</w:t>
      </w:r>
      <w:r w:rsidRPr="00DE5090">
        <w:rPr>
          <w:b/>
          <w:u w:val="single"/>
        </w:rPr>
        <w:t xml:space="preserve"> </w:t>
      </w:r>
      <w:r w:rsidRPr="00DE5090">
        <w:rPr>
          <w:b/>
          <w:u w:val="single"/>
          <w:lang w:val="pl-PL"/>
        </w:rPr>
        <w:t>BRAKU PODSTAW DO WYKLUCZENIA</w:t>
      </w:r>
      <w:r w:rsidRPr="00DE5090">
        <w:rPr>
          <w:b/>
          <w:u w:val="single"/>
        </w:rPr>
        <w:t xml:space="preserve"> Wykonawcy z udziału w postępowaniu:</w:t>
      </w:r>
    </w:p>
    <w:p w:rsidR="00C26449" w:rsidRPr="00DE5090" w:rsidRDefault="00C26449">
      <w:pPr>
        <w:pStyle w:val="Tekstpodstawowy25"/>
        <w:spacing w:line="240" w:lineRule="auto"/>
        <w:ind w:left="709" w:hanging="709"/>
        <w:jc w:val="both"/>
        <w:rPr>
          <w:lang w:val="pl-PL"/>
        </w:rPr>
      </w:pPr>
      <w:r w:rsidRPr="00DE5090">
        <w:rPr>
          <w:rFonts w:cs="Times New Roman"/>
          <w:szCs w:val="24"/>
          <w:lang w:val="pl-PL"/>
        </w:rPr>
        <w:t>7</w:t>
      </w:r>
      <w:r w:rsidRPr="00DE5090">
        <w:rPr>
          <w:rFonts w:cs="Times New Roman"/>
          <w:szCs w:val="24"/>
        </w:rPr>
        <w:t xml:space="preserve">.1. </w:t>
      </w:r>
      <w:r w:rsidRPr="00DE5090">
        <w:rPr>
          <w:rFonts w:cs="Times New Roman"/>
          <w:szCs w:val="24"/>
          <w:lang w:val="pl-PL"/>
        </w:rPr>
        <w:t xml:space="preserve">  </w:t>
      </w:r>
      <w:r w:rsidRPr="00DE5090">
        <w:rPr>
          <w:rFonts w:cs="Times New Roman"/>
          <w:b/>
          <w:szCs w:val="24"/>
        </w:rPr>
        <w:t>Odpis z właściwego rejestru lub z centralnej ewidencji i informacji o działalności gospodarczej</w:t>
      </w:r>
      <w:r w:rsidRPr="00DE5090">
        <w:rPr>
          <w:rFonts w:cs="Times New Roman"/>
          <w:szCs w:val="24"/>
        </w:rPr>
        <w:t>, jeżeli odrębne przepisy wymagają wpisu do rejestru lub ewidencji, w celu wykazania braku podstaw do wykluczenia na podstawie art. 24 ust. 5 pkt 1 ustawy Pzp;</w:t>
      </w:r>
    </w:p>
    <w:p w:rsidR="00C26449" w:rsidRPr="00DE5090" w:rsidRDefault="00C26449">
      <w:pPr>
        <w:pStyle w:val="Tekstpodstawowy25"/>
        <w:spacing w:line="240" w:lineRule="auto"/>
        <w:ind w:left="709" w:hanging="709"/>
        <w:jc w:val="both"/>
        <w:rPr>
          <w:rFonts w:cs="Times New Roman"/>
          <w:szCs w:val="24"/>
          <w:lang w:val="pl-PL"/>
        </w:rPr>
      </w:pPr>
      <w:r w:rsidRPr="00DE5090">
        <w:rPr>
          <w:lang w:val="pl-PL"/>
        </w:rPr>
        <w:t xml:space="preserve">7.2. </w:t>
      </w:r>
      <w:r w:rsidRPr="00DE5090">
        <w:t xml:space="preserve"> </w:t>
      </w:r>
      <w:r w:rsidRPr="00DE5090">
        <w:rPr>
          <w:lang w:val="pl-PL"/>
        </w:rPr>
        <w:t xml:space="preserve"> </w:t>
      </w:r>
      <w:r w:rsidRPr="00DE5090">
        <w:rPr>
          <w:lang w:val="pl-PL"/>
        </w:rPr>
        <w:tab/>
      </w:r>
      <w:r w:rsidRPr="00DE5090">
        <w:rPr>
          <w:b/>
          <w:lang w:val="pl-PL"/>
        </w:rPr>
        <w:t>I</w:t>
      </w:r>
      <w:r w:rsidR="001645FE" w:rsidRPr="00DE5090">
        <w:rPr>
          <w:b/>
        </w:rPr>
        <w:t>nformacja</w:t>
      </w:r>
      <w:r w:rsidRPr="00DE5090">
        <w:rPr>
          <w:b/>
        </w:rPr>
        <w:t xml:space="preserve"> z Krajowego Rejestru Karnego</w:t>
      </w:r>
      <w:r w:rsidRPr="00DE5090">
        <w:t xml:space="preserve"> w zakresie określonym w art. 24 ust. 1 pkt 13, 14 i 21 ustawy Pzp, wystawionej nie wcześniej niż 6 miesięcy przed upływem terminu składania ofert;</w:t>
      </w:r>
    </w:p>
    <w:p w:rsidR="00C26449" w:rsidRPr="00DE5090" w:rsidRDefault="00C26449">
      <w:pPr>
        <w:pStyle w:val="Tekstpodstawowy25"/>
        <w:spacing w:line="240" w:lineRule="auto"/>
        <w:ind w:left="709" w:hanging="709"/>
        <w:jc w:val="both"/>
        <w:rPr>
          <w:rFonts w:cs="Times New Roman"/>
          <w:szCs w:val="24"/>
          <w:lang w:val="pl-PL"/>
        </w:rPr>
      </w:pPr>
      <w:r w:rsidRPr="00DE5090">
        <w:rPr>
          <w:rFonts w:cs="Times New Roman"/>
          <w:szCs w:val="24"/>
          <w:lang w:val="pl-PL"/>
        </w:rPr>
        <w:t xml:space="preserve">7.3. </w:t>
      </w:r>
      <w:r w:rsidRPr="00DE5090">
        <w:rPr>
          <w:rFonts w:cs="Times New Roman"/>
          <w:szCs w:val="24"/>
          <w:lang w:val="pl-PL"/>
        </w:rPr>
        <w:tab/>
      </w:r>
      <w:r w:rsidRPr="00DE5090">
        <w:rPr>
          <w:rFonts w:cs="Times New Roman"/>
          <w:b/>
          <w:szCs w:val="24"/>
          <w:lang w:val="pl-PL"/>
        </w:rPr>
        <w:t>Zaświadczenie właściwego naczelnika urzędu skarbowego</w:t>
      </w:r>
      <w:r w:rsidRPr="00DE5090">
        <w:rPr>
          <w:rFonts w:cs="Times New Roman"/>
          <w:szCs w:val="24"/>
          <w:lang w:val="pl-PL"/>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26449" w:rsidRPr="00DE5090" w:rsidRDefault="00C26449">
      <w:pPr>
        <w:pStyle w:val="Tekstpodstawowy25"/>
        <w:spacing w:line="240" w:lineRule="auto"/>
        <w:ind w:left="709" w:hanging="709"/>
        <w:jc w:val="both"/>
        <w:rPr>
          <w:lang w:val="pl-PL"/>
        </w:rPr>
      </w:pPr>
      <w:r w:rsidRPr="00DE5090">
        <w:rPr>
          <w:rFonts w:cs="Times New Roman"/>
          <w:szCs w:val="24"/>
          <w:lang w:val="pl-PL"/>
        </w:rPr>
        <w:t xml:space="preserve">7.4.  </w:t>
      </w:r>
      <w:r w:rsidRPr="00DE5090">
        <w:rPr>
          <w:rFonts w:cs="Times New Roman"/>
          <w:szCs w:val="24"/>
          <w:lang w:val="pl-PL"/>
        </w:rPr>
        <w:tab/>
      </w:r>
      <w:r w:rsidRPr="00DE5090">
        <w:rPr>
          <w:rFonts w:cs="Times New Roman"/>
          <w:b/>
          <w:szCs w:val="24"/>
          <w:lang w:val="pl-PL"/>
        </w:rPr>
        <w:t xml:space="preserve">Zaświadczenie właściwej terenowej jednostki organizacyjnej Zakładu Ubezpieczeń Społecznych lub Kasy rolniczego Ubezpieczenia Społecznego </w:t>
      </w:r>
      <w:r w:rsidRPr="00DE5090">
        <w:rPr>
          <w:rFonts w:cs="Times New Roman"/>
          <w:szCs w:val="24"/>
          <w:lang w:val="pl-PL"/>
        </w:rPr>
        <w:t xml:space="preserve">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w:t>
      </w:r>
      <w:r w:rsidRPr="00DE5090">
        <w:rPr>
          <w:rFonts w:cs="Times New Roman"/>
          <w:szCs w:val="24"/>
          <w:lang w:val="pl-PL"/>
        </w:rPr>
        <w:br/>
        <w:t xml:space="preserve">z ewentualnymi odsetkami lub grzywnami, w szczególności uzyskał przewidziane prawem </w:t>
      </w:r>
      <w:r w:rsidRPr="00DE5090">
        <w:rPr>
          <w:rFonts w:cs="Times New Roman"/>
          <w:szCs w:val="24"/>
          <w:lang w:val="pl-PL"/>
        </w:rPr>
        <w:lastRenderedPageBreak/>
        <w:t>zwolnienie, odroczenie lub rozłożenie na raty zaległych płatności lub wstrzymanie w całości wykonania decyzji właściwego organu;</w:t>
      </w:r>
    </w:p>
    <w:p w:rsidR="00C26449" w:rsidRPr="00DE5090" w:rsidRDefault="00C26449">
      <w:pPr>
        <w:pStyle w:val="Tekstpodstawowy25"/>
        <w:spacing w:line="240" w:lineRule="auto"/>
        <w:ind w:left="709" w:hanging="709"/>
        <w:jc w:val="both"/>
        <w:rPr>
          <w:lang w:val="pl-PL"/>
        </w:rPr>
      </w:pPr>
      <w:r w:rsidRPr="00DE5090">
        <w:rPr>
          <w:lang w:val="pl-PL"/>
        </w:rPr>
        <w:t xml:space="preserve">7.5.   </w:t>
      </w:r>
      <w:r w:rsidRPr="00DE5090">
        <w:rPr>
          <w:b/>
        </w:rPr>
        <w:t>Oświadczenia Wykonawcy o braku wydania wobec niego prawomocnego wyroku sądu</w:t>
      </w:r>
      <w:r w:rsidRPr="00DE5090">
        <w:t xml:space="preserve">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p>
    <w:p w:rsidR="00C26449" w:rsidRPr="00DE5090" w:rsidRDefault="00C26449">
      <w:pPr>
        <w:pStyle w:val="Tekstpodstawowy25"/>
        <w:tabs>
          <w:tab w:val="left" w:pos="567"/>
        </w:tabs>
        <w:spacing w:line="240" w:lineRule="auto"/>
        <w:ind w:left="709" w:hanging="709"/>
        <w:jc w:val="both"/>
        <w:rPr>
          <w:lang w:val="pl-PL"/>
        </w:rPr>
      </w:pPr>
      <w:r w:rsidRPr="00DE5090">
        <w:rPr>
          <w:lang w:val="pl-PL"/>
        </w:rPr>
        <w:t>7.6.</w:t>
      </w:r>
      <w:r w:rsidRPr="00DE5090">
        <w:t xml:space="preserve"> </w:t>
      </w:r>
      <w:r w:rsidRPr="00DE5090">
        <w:rPr>
          <w:lang w:val="pl-PL"/>
        </w:rPr>
        <w:t xml:space="preserve"> </w:t>
      </w:r>
      <w:r w:rsidRPr="00DE5090">
        <w:rPr>
          <w:b/>
        </w:rPr>
        <w:t>Oświadczenia Wykonawcy o braku orzeczenia</w:t>
      </w:r>
      <w:r w:rsidRPr="00DE5090">
        <w:t xml:space="preserve"> wobec niego tytułem środka zapobiegawczego zakazu ubiegania się o zamówienia publiczne; </w:t>
      </w:r>
    </w:p>
    <w:p w:rsidR="00C26449" w:rsidRPr="00DE5090" w:rsidRDefault="00C26449">
      <w:pPr>
        <w:pStyle w:val="Tekstpodstawowy25"/>
        <w:spacing w:line="240" w:lineRule="auto"/>
        <w:ind w:left="709" w:hanging="709"/>
        <w:jc w:val="both"/>
        <w:rPr>
          <w:rFonts w:cs="Times New Roman"/>
          <w:szCs w:val="24"/>
          <w:lang w:val="pl-PL"/>
        </w:rPr>
      </w:pPr>
      <w:r w:rsidRPr="00DE5090">
        <w:rPr>
          <w:lang w:val="pl-PL"/>
        </w:rPr>
        <w:t xml:space="preserve">7.7.     </w:t>
      </w:r>
      <w:r w:rsidRPr="00DE5090">
        <w:rPr>
          <w:b/>
          <w:lang w:val="pl-PL"/>
        </w:rPr>
        <w:t>O</w:t>
      </w:r>
      <w:r w:rsidRPr="00DE5090">
        <w:rPr>
          <w:b/>
        </w:rPr>
        <w:t>świadczenia wykonawcy o niezaleganiu z opłacaniem podatków i opłat lokalnych,</w:t>
      </w:r>
      <w:r w:rsidRPr="00DE5090">
        <w:t xml:space="preserve"> o których mowa w ustawie z dnia 12 stycznia 1991 r. o podatkach i opłatach lokalnych (tj. z dnia 16 maja 2019 r. (Dz.U. z 2019 r. poz. 1170);</w:t>
      </w:r>
    </w:p>
    <w:p w:rsidR="00C26449" w:rsidRPr="00DE5090" w:rsidRDefault="00C26449">
      <w:pPr>
        <w:pStyle w:val="Tekstpodstawowy25"/>
        <w:spacing w:line="240" w:lineRule="auto"/>
        <w:ind w:left="709" w:hanging="709"/>
        <w:jc w:val="both"/>
        <w:rPr>
          <w:rFonts w:eastAsia="Times New Roman"/>
          <w:i/>
          <w:lang w:eastAsia="ar-SA" w:bidi="ar-SA"/>
        </w:rPr>
      </w:pPr>
      <w:r w:rsidRPr="00DE5090">
        <w:rPr>
          <w:rFonts w:cs="Times New Roman"/>
          <w:szCs w:val="24"/>
          <w:lang w:val="pl-PL"/>
        </w:rPr>
        <w:t xml:space="preserve">7.8.  </w:t>
      </w:r>
      <w:r w:rsidRPr="00DE5090">
        <w:rPr>
          <w:rFonts w:cs="Times New Roman"/>
          <w:szCs w:val="24"/>
          <w:lang w:val="pl-PL"/>
        </w:rPr>
        <w:tab/>
      </w:r>
      <w:r w:rsidRPr="00DE5090">
        <w:rPr>
          <w:rFonts w:cs="Times New Roman"/>
          <w:b/>
          <w:szCs w:val="24"/>
          <w:lang w:val="pl-PL"/>
        </w:rPr>
        <w:t>Oświadczenie wykonawcy o przynależności albo braku przynależności do tej samej grupy kapitałowej;</w:t>
      </w:r>
      <w:r w:rsidRPr="00DE5090">
        <w:rPr>
          <w:rFonts w:cs="Times New Roman"/>
          <w:szCs w:val="24"/>
          <w:lang w:val="pl-PL"/>
        </w:rPr>
        <w:t xml:space="preserve"> w przypadku przynależności do tej samej grupy kapitałowej wykonawca może złożyć wraz z oświadczeniem dokumenty bądź informacje potwierdzające, że powiązania z innym wykonawcą nie prowadzą do zakłócenia konkurencji w postępowaniu. </w:t>
      </w:r>
      <w:r w:rsidRPr="00DE5090">
        <w:rPr>
          <w:rFonts w:cs="Times New Roman"/>
          <w:sz w:val="21"/>
        </w:rPr>
        <w:t>W</w:t>
      </w:r>
      <w:r w:rsidRPr="00DE5090">
        <w:rPr>
          <w:rFonts w:eastAsia="Calibri" w:cs="Times New Roman"/>
          <w:sz w:val="21"/>
        </w:rPr>
        <w:t xml:space="preserve">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 </w:t>
      </w:r>
      <w:r w:rsidRPr="00DE5090">
        <w:rPr>
          <w:rFonts w:cs="Times New Roman"/>
          <w:sz w:val="21"/>
        </w:rPr>
        <w:t xml:space="preserve">wypełniony </w:t>
      </w:r>
      <w:r w:rsidRPr="00DE5090">
        <w:rPr>
          <w:rFonts w:cs="Times New Roman"/>
          <w:b/>
          <w:sz w:val="21"/>
        </w:rPr>
        <w:t>Załącznik Nr 4 do SIWZ</w:t>
      </w:r>
    </w:p>
    <w:p w:rsidR="00C26449" w:rsidRPr="00DE5090" w:rsidRDefault="00C26449">
      <w:pPr>
        <w:ind w:left="709"/>
        <w:jc w:val="both"/>
      </w:pPr>
      <w:r w:rsidRPr="00DE5090">
        <w:rPr>
          <w:rFonts w:eastAsia="Times New Roman"/>
          <w:i/>
          <w:lang w:eastAsia="ar-SA" w:bidi="ar-SA"/>
        </w:rPr>
        <w:t>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C26449" w:rsidRPr="00DE5090" w:rsidRDefault="00C26449">
      <w:pPr>
        <w:pStyle w:val="Tekstpodstawowy25"/>
        <w:tabs>
          <w:tab w:val="left" w:pos="1110"/>
        </w:tabs>
        <w:spacing w:line="240" w:lineRule="auto"/>
        <w:jc w:val="both"/>
        <w:rPr>
          <w:rFonts w:cs="Times New Roman"/>
          <w:szCs w:val="24"/>
          <w:lang w:val="pl-PL"/>
        </w:rPr>
      </w:pPr>
    </w:p>
    <w:p w:rsidR="00C26449" w:rsidRPr="00DE5090" w:rsidRDefault="00C26449" w:rsidP="00C26449">
      <w:pPr>
        <w:keepNext/>
        <w:numPr>
          <w:ilvl w:val="1"/>
          <w:numId w:val="35"/>
        </w:numPr>
        <w:spacing w:after="120"/>
        <w:jc w:val="both"/>
      </w:pPr>
      <w:r w:rsidRPr="00DE5090">
        <w:rPr>
          <w:rFonts w:eastAsia="Times New Roman"/>
          <w:b/>
          <w:bCs/>
          <w:u w:val="single"/>
          <w:lang w:eastAsia="ar-SA" w:bidi="ar-SA"/>
        </w:rPr>
        <w:t>DOTYCZY WYKONAWCÓW MAJĄCYCH SIEDZIBĘ LUB MIEJSCE ZAMIESZKANIA  POZA TERYTORIUM RZECZPOSPOLITEJ POLSKIEJ</w:t>
      </w:r>
    </w:p>
    <w:p w:rsidR="00C26449" w:rsidRPr="00DE5090" w:rsidRDefault="00C26449" w:rsidP="00C26449">
      <w:pPr>
        <w:pStyle w:val="Tekstpodstawowy25"/>
        <w:numPr>
          <w:ilvl w:val="1"/>
          <w:numId w:val="50"/>
        </w:numPr>
        <w:spacing w:line="240" w:lineRule="auto"/>
        <w:ind w:left="709" w:hanging="567"/>
        <w:jc w:val="both"/>
        <w:rPr>
          <w:rFonts w:cs="Times New Roman"/>
          <w:szCs w:val="24"/>
          <w:lang w:val="pl-PL"/>
        </w:rPr>
      </w:pPr>
      <w:r w:rsidRPr="00DE5090">
        <w:rPr>
          <w:rFonts w:cs="Times New Roman"/>
          <w:szCs w:val="24"/>
        </w:rPr>
        <w:t xml:space="preserve">Jeżeli </w:t>
      </w:r>
      <w:r w:rsidRPr="00DE5090">
        <w:rPr>
          <w:rFonts w:cs="Times New Roman"/>
          <w:szCs w:val="24"/>
          <w:lang w:val="pl-PL"/>
        </w:rPr>
        <w:t>W</w:t>
      </w:r>
      <w:r w:rsidRPr="00DE5090">
        <w:rPr>
          <w:rFonts w:cs="Times New Roman"/>
          <w:szCs w:val="24"/>
        </w:rPr>
        <w:t xml:space="preserve">ykonawca ma siedzibę lub miejsce zamieszkania poza terytorium Rzeczypospolitej Polskiej, zamiast dokumentów, o których mowa w </w:t>
      </w:r>
      <w:r w:rsidRPr="00DE5090">
        <w:rPr>
          <w:rFonts w:cs="Times New Roman"/>
          <w:szCs w:val="24"/>
          <w:lang w:val="pl-PL"/>
        </w:rPr>
        <w:t>V</w:t>
      </w:r>
      <w:r w:rsidRPr="00DE5090">
        <w:rPr>
          <w:rFonts w:cs="Times New Roman"/>
          <w:szCs w:val="24"/>
        </w:rPr>
        <w:t xml:space="preserve"> pkt </w:t>
      </w:r>
      <w:r w:rsidRPr="00DE5090">
        <w:rPr>
          <w:rFonts w:cs="Times New Roman"/>
          <w:szCs w:val="24"/>
          <w:lang w:val="pl-PL"/>
        </w:rPr>
        <w:t>7.1, 7.3. i 7.4.</w:t>
      </w:r>
      <w:r w:rsidRPr="00DE5090">
        <w:rPr>
          <w:rFonts w:cs="Times New Roman"/>
          <w:szCs w:val="24"/>
        </w:rPr>
        <w:t xml:space="preserve"> SIWZ składa dokument lub dokumenty wystawione w kraju, w którym </w:t>
      </w:r>
      <w:r w:rsidRPr="00DE5090">
        <w:rPr>
          <w:rFonts w:cs="Times New Roman"/>
          <w:szCs w:val="24"/>
          <w:lang w:val="pl-PL"/>
        </w:rPr>
        <w:t>W</w:t>
      </w:r>
      <w:r w:rsidRPr="00DE5090">
        <w:rPr>
          <w:rFonts w:cs="Times New Roman"/>
          <w:szCs w:val="24"/>
        </w:rPr>
        <w:t>ykonawca ma siedzibę lub miejsce zamieszkania, potwierdzające odpowiednio, że</w:t>
      </w:r>
      <w:r w:rsidRPr="00DE5090">
        <w:rPr>
          <w:rFonts w:cs="Times New Roman"/>
          <w:szCs w:val="24"/>
          <w:lang w:val="pl-PL"/>
        </w:rPr>
        <w:t>:</w:t>
      </w:r>
    </w:p>
    <w:p w:rsidR="00C26449" w:rsidRPr="00DE5090" w:rsidRDefault="00C26449">
      <w:pPr>
        <w:pStyle w:val="Tekstpodstawowy25"/>
        <w:numPr>
          <w:ilvl w:val="0"/>
          <w:numId w:val="5"/>
        </w:numPr>
        <w:spacing w:line="240" w:lineRule="auto"/>
        <w:jc w:val="both"/>
        <w:rPr>
          <w:rFonts w:cs="Times New Roman"/>
          <w:szCs w:val="24"/>
        </w:rPr>
      </w:pPr>
      <w:r w:rsidRPr="00DE5090">
        <w:rPr>
          <w:rFonts w:cs="Times New Roman"/>
          <w:szCs w:val="24"/>
          <w:lang w:val="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26449" w:rsidRPr="00DE5090" w:rsidRDefault="00C26449">
      <w:pPr>
        <w:pStyle w:val="Tekstpodstawowy25"/>
        <w:numPr>
          <w:ilvl w:val="0"/>
          <w:numId w:val="5"/>
        </w:numPr>
        <w:spacing w:line="240" w:lineRule="auto"/>
        <w:jc w:val="both"/>
        <w:rPr>
          <w:rFonts w:cs="Times New Roman"/>
          <w:szCs w:val="24"/>
        </w:rPr>
      </w:pPr>
      <w:r w:rsidRPr="00DE5090">
        <w:rPr>
          <w:rFonts w:cs="Times New Roman"/>
          <w:szCs w:val="24"/>
        </w:rPr>
        <w:t>nie otwarto jego likwidacji ani nie ogłoszono upadłości;</w:t>
      </w:r>
    </w:p>
    <w:p w:rsidR="00C26449" w:rsidRPr="00DE5090" w:rsidRDefault="00C26449" w:rsidP="00C26449">
      <w:pPr>
        <w:pStyle w:val="Tekstpodstawowy25"/>
        <w:numPr>
          <w:ilvl w:val="1"/>
          <w:numId w:val="50"/>
        </w:numPr>
        <w:spacing w:line="240" w:lineRule="auto"/>
        <w:ind w:left="709" w:hanging="567"/>
        <w:jc w:val="both"/>
        <w:rPr>
          <w:rFonts w:cs="Times New Roman"/>
          <w:szCs w:val="24"/>
        </w:rPr>
      </w:pPr>
      <w:r w:rsidRPr="00DE5090">
        <w:rPr>
          <w:rFonts w:cs="Times New Roman"/>
          <w:szCs w:val="24"/>
        </w:rPr>
        <w:t xml:space="preserve">Jeżeli </w:t>
      </w:r>
      <w:r w:rsidRPr="00DE5090">
        <w:rPr>
          <w:rFonts w:cs="Times New Roman"/>
          <w:szCs w:val="24"/>
          <w:lang w:val="pl-PL"/>
        </w:rPr>
        <w:t>W</w:t>
      </w:r>
      <w:r w:rsidRPr="00DE5090">
        <w:rPr>
          <w:rFonts w:cs="Times New Roman"/>
          <w:szCs w:val="24"/>
        </w:rPr>
        <w:t xml:space="preserve">ykonawca ma siedzibę lub miejsce zamieszkania poza terytorium Rzeczypospolitej Polskiej, zamiast dokumentów, o których mowa w </w:t>
      </w:r>
      <w:r w:rsidRPr="00DE5090">
        <w:rPr>
          <w:rFonts w:cs="Times New Roman"/>
          <w:szCs w:val="24"/>
          <w:lang w:val="pl-PL"/>
        </w:rPr>
        <w:t>VI</w:t>
      </w:r>
      <w:r w:rsidRPr="00DE5090">
        <w:rPr>
          <w:rFonts w:cs="Times New Roman"/>
          <w:szCs w:val="24"/>
        </w:rPr>
        <w:t xml:space="preserve"> pkt </w:t>
      </w:r>
      <w:r w:rsidRPr="00DE5090">
        <w:rPr>
          <w:rFonts w:cs="Times New Roman"/>
          <w:szCs w:val="24"/>
          <w:lang w:val="pl-PL"/>
        </w:rPr>
        <w:t>7.2.</w:t>
      </w:r>
      <w:r w:rsidRPr="00DE5090">
        <w:rPr>
          <w:rFonts w:cs="Times New Roman"/>
          <w:szCs w:val="24"/>
        </w:rPr>
        <w:t xml:space="preserve"> SIWZ składa </w:t>
      </w:r>
      <w:r w:rsidRPr="00DE5090">
        <w:rPr>
          <w:rFonts w:cs="Times New Roman"/>
          <w:szCs w:val="24"/>
          <w:lang w:val="pl-PL"/>
        </w:rPr>
        <w:t>informację z odpowiedniego rejestru albo, w przypadku braku takiego rejestru, inny równoważny dokument wydany przez właściwy organ sądowy lub administracyjny kraju</w:t>
      </w:r>
      <w:r w:rsidRPr="00DE5090">
        <w:rPr>
          <w:rFonts w:cs="Times New Roman"/>
          <w:szCs w:val="24"/>
        </w:rPr>
        <w:t xml:space="preserve">, w którym </w:t>
      </w:r>
      <w:r w:rsidRPr="00DE5090">
        <w:rPr>
          <w:rFonts w:cs="Times New Roman"/>
          <w:szCs w:val="24"/>
          <w:lang w:val="pl-PL"/>
        </w:rPr>
        <w:t>W</w:t>
      </w:r>
      <w:r w:rsidRPr="00DE5090">
        <w:rPr>
          <w:rFonts w:cs="Times New Roman"/>
          <w:szCs w:val="24"/>
        </w:rPr>
        <w:t>ykonawca ma siedzibę lub miejsce zamieszkania,</w:t>
      </w:r>
      <w:r w:rsidRPr="00DE5090">
        <w:rPr>
          <w:rFonts w:cs="Times New Roman"/>
          <w:szCs w:val="24"/>
          <w:lang w:val="pl-PL"/>
        </w:rPr>
        <w:t xml:space="preserve"> w zakresie określonym w art. 24 ust. 1 pkt. 13,14, 21 Ustawy Pzp.</w:t>
      </w:r>
    </w:p>
    <w:p w:rsidR="00C26449" w:rsidRPr="00DE5090" w:rsidRDefault="00C26449" w:rsidP="00C26449">
      <w:pPr>
        <w:pStyle w:val="Tekstpodstawowy25"/>
        <w:numPr>
          <w:ilvl w:val="1"/>
          <w:numId w:val="50"/>
        </w:numPr>
        <w:spacing w:line="240" w:lineRule="auto"/>
        <w:ind w:left="709" w:hanging="567"/>
        <w:jc w:val="both"/>
        <w:rPr>
          <w:rFonts w:cs="Times New Roman"/>
          <w:szCs w:val="24"/>
        </w:rPr>
      </w:pPr>
      <w:r w:rsidRPr="00DE5090">
        <w:rPr>
          <w:rFonts w:cs="Times New Roman"/>
          <w:szCs w:val="24"/>
        </w:rPr>
        <w:lastRenderedPageBreak/>
        <w:t xml:space="preserve">Dokumenty, o których mowa w pkt </w:t>
      </w:r>
      <w:r w:rsidRPr="00DE5090">
        <w:rPr>
          <w:rFonts w:cs="Times New Roman"/>
          <w:szCs w:val="24"/>
          <w:lang w:val="pl-PL"/>
        </w:rPr>
        <w:t xml:space="preserve">8.1 litera b) </w:t>
      </w:r>
      <w:r w:rsidRPr="00DE5090">
        <w:rPr>
          <w:rFonts w:cs="Times New Roman"/>
          <w:szCs w:val="24"/>
        </w:rPr>
        <w:t xml:space="preserve"> powinny być wystawione nie wcześniej niż </w:t>
      </w:r>
      <w:r w:rsidRPr="00DE5090">
        <w:rPr>
          <w:rFonts w:cs="Times New Roman"/>
          <w:b/>
          <w:szCs w:val="24"/>
        </w:rPr>
        <w:t>6 miesięcy</w:t>
      </w:r>
      <w:r w:rsidRPr="00DE5090">
        <w:rPr>
          <w:rFonts w:cs="Times New Roman"/>
          <w:szCs w:val="24"/>
        </w:rPr>
        <w:t xml:space="preserve"> przed upływem terminu składania ofert. Dokumenty, o których mowa w pkt </w:t>
      </w:r>
      <w:r w:rsidRPr="00DE5090">
        <w:rPr>
          <w:rFonts w:cs="Times New Roman"/>
          <w:szCs w:val="24"/>
          <w:lang w:val="pl-PL"/>
        </w:rPr>
        <w:t xml:space="preserve">8.1 litera a) </w:t>
      </w:r>
      <w:r w:rsidRPr="00DE5090">
        <w:rPr>
          <w:rFonts w:cs="Times New Roman"/>
          <w:szCs w:val="24"/>
        </w:rPr>
        <w:t xml:space="preserve"> powinny być wystawione nie wcześniej niż </w:t>
      </w:r>
      <w:r w:rsidRPr="00DE5090">
        <w:rPr>
          <w:rFonts w:cs="Times New Roman"/>
          <w:b/>
          <w:szCs w:val="24"/>
          <w:lang w:val="pl-PL"/>
        </w:rPr>
        <w:t>3</w:t>
      </w:r>
      <w:r w:rsidRPr="00DE5090">
        <w:rPr>
          <w:rFonts w:cs="Times New Roman"/>
          <w:b/>
          <w:szCs w:val="24"/>
        </w:rPr>
        <w:t xml:space="preserve"> miesięcy</w:t>
      </w:r>
      <w:r w:rsidRPr="00DE5090">
        <w:rPr>
          <w:rFonts w:cs="Times New Roman"/>
          <w:szCs w:val="24"/>
        </w:rPr>
        <w:t xml:space="preserve"> przed upływem </w:t>
      </w:r>
      <w:r w:rsidRPr="00DE5090">
        <w:rPr>
          <w:rFonts w:cs="Times New Roman"/>
          <w:szCs w:val="24"/>
          <w:lang w:val="pl-PL"/>
        </w:rPr>
        <w:t xml:space="preserve"> tego </w:t>
      </w:r>
      <w:r w:rsidRPr="00DE5090">
        <w:rPr>
          <w:rFonts w:cs="Times New Roman"/>
          <w:szCs w:val="24"/>
        </w:rPr>
        <w:t xml:space="preserve">terminu. </w:t>
      </w:r>
    </w:p>
    <w:p w:rsidR="00C26449" w:rsidRPr="00DE5090" w:rsidRDefault="00C26449" w:rsidP="00C26449">
      <w:pPr>
        <w:pStyle w:val="Tekstpodstawowy25"/>
        <w:numPr>
          <w:ilvl w:val="1"/>
          <w:numId w:val="50"/>
        </w:numPr>
        <w:spacing w:line="240" w:lineRule="auto"/>
        <w:ind w:left="709" w:hanging="567"/>
        <w:jc w:val="both"/>
        <w:rPr>
          <w:rFonts w:eastAsia="Times New Roman"/>
          <w:lang w:eastAsia="ar-SA" w:bidi="ar-SA"/>
        </w:rPr>
      </w:pPr>
      <w:r w:rsidRPr="00DE5090">
        <w:rPr>
          <w:rFonts w:cs="Times New Roman"/>
          <w:szCs w:val="24"/>
        </w:rPr>
        <w:t xml:space="preserve">Jeżeli w kraju, w którym wykonawca ma siedzibę lub miejsce zamieszkania lub miejsce zamieszkania ma osoba, której dokument dotyczy, nie wydaje się dokumentów, o których mowa w pkt </w:t>
      </w:r>
      <w:r w:rsidRPr="00DE5090">
        <w:rPr>
          <w:rFonts w:cs="Times New Roman"/>
          <w:szCs w:val="24"/>
          <w:lang w:val="pl-PL"/>
        </w:rPr>
        <w:t>8</w:t>
      </w:r>
      <w:r w:rsidRPr="00DE5090">
        <w:rPr>
          <w:rFonts w:cs="Times New Roman"/>
          <w:szCs w:val="24"/>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w:t>
      </w:r>
      <w:r w:rsidRPr="00DE5090">
        <w:rPr>
          <w:rFonts w:cs="Times New Roman"/>
          <w:szCs w:val="24"/>
          <w:lang w:val="pl-PL"/>
        </w:rPr>
        <w:t>8.3</w:t>
      </w:r>
      <w:r w:rsidRPr="00DE5090">
        <w:rPr>
          <w:rFonts w:cs="Times New Roman"/>
          <w:szCs w:val="24"/>
        </w:rPr>
        <w:t xml:space="preserve"> stosuje się.</w:t>
      </w:r>
    </w:p>
    <w:p w:rsidR="00C26449" w:rsidRPr="00DE5090" w:rsidRDefault="00C26449" w:rsidP="00C26449">
      <w:pPr>
        <w:pStyle w:val="Tekstpodstawowy25"/>
        <w:numPr>
          <w:ilvl w:val="1"/>
          <w:numId w:val="50"/>
        </w:numPr>
        <w:spacing w:line="240" w:lineRule="auto"/>
        <w:ind w:left="709" w:hanging="567"/>
        <w:jc w:val="both"/>
        <w:rPr>
          <w:rFonts w:cs="Times New Roman"/>
          <w:szCs w:val="24"/>
        </w:rPr>
      </w:pPr>
      <w:r w:rsidRPr="00DE5090">
        <w:rPr>
          <w:rFonts w:eastAsia="Times New Roman"/>
          <w:lang w:eastAsia="ar-SA" w:bidi="ar-SA"/>
        </w:rPr>
        <w:t xml:space="preserve">Wykonawca mający siedzibę na terytorium Rzeczypospolitej Polskiej, w odniesieniu do osób, które mają miejsce zamieszkania poza terytorium Rzeczypospolitej Polskiej, których dotyczą dokumenty wskazane w pkt. 7.2, składa dokumenty, o którym mowa w ppkt. 8.2.  w zakresie określonym w art. 24 ust. 1 pkt. 14 i 21 Ustawy Pzp. </w:t>
      </w:r>
      <w:r w:rsidRPr="00DE5090">
        <w:rPr>
          <w:rFonts w:eastAsia="Times New Roman"/>
          <w:bCs/>
          <w:lang w:eastAsia="ar-SA" w:bidi="ar-SA"/>
        </w:rPr>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rsidR="00C26449" w:rsidRPr="00DE5090" w:rsidRDefault="00C26449" w:rsidP="00C26449">
      <w:pPr>
        <w:pStyle w:val="Tekstpodstawowy25"/>
        <w:numPr>
          <w:ilvl w:val="1"/>
          <w:numId w:val="50"/>
        </w:numPr>
        <w:spacing w:line="240" w:lineRule="auto"/>
        <w:ind w:left="709" w:hanging="567"/>
        <w:jc w:val="both"/>
        <w:rPr>
          <w:rFonts w:cs="Times New Roman"/>
          <w:iCs/>
          <w:szCs w:val="24"/>
          <w:lang w:val="pl-PL"/>
        </w:rPr>
      </w:pPr>
      <w:r w:rsidRPr="00DE5090">
        <w:rPr>
          <w:rFonts w:cs="Times New Roman"/>
          <w:szCs w:val="24"/>
        </w:rPr>
        <w:t xml:space="preserve">W przypadku wątpliwości co do treści dokumentu złożonego przez </w:t>
      </w:r>
      <w:r w:rsidRPr="00DE5090">
        <w:rPr>
          <w:rFonts w:cs="Times New Roman"/>
          <w:szCs w:val="24"/>
          <w:lang w:val="pl-PL"/>
        </w:rPr>
        <w:t>W</w:t>
      </w:r>
      <w:r w:rsidRPr="00DE5090">
        <w:rPr>
          <w:rFonts w:cs="Times New Roman"/>
          <w:szCs w:val="24"/>
        </w:rPr>
        <w:t xml:space="preserve">ykonawcę, </w:t>
      </w:r>
      <w:r w:rsidRPr="00DE5090">
        <w:rPr>
          <w:rFonts w:cs="Times New Roman"/>
          <w:szCs w:val="24"/>
          <w:lang w:val="pl-PL"/>
        </w:rPr>
        <w:t>Z</w:t>
      </w:r>
      <w:r w:rsidRPr="00DE5090">
        <w:rPr>
          <w:rFonts w:cs="Times New Roman"/>
          <w:szCs w:val="24"/>
        </w:rPr>
        <w:t>amawiający może zwrócić się do właściwych organów odpowiednio kraju, w którym wykonawca ma siedzibę lub miejsce zamieszkania lub miejsce zamieszkania ma osoba, której dokument dotyczy, o udzielenie niezbędnych informacji dotyczących tego dokumentu</w:t>
      </w:r>
      <w:r w:rsidRPr="00DE5090">
        <w:rPr>
          <w:rFonts w:cs="Times New Roman"/>
          <w:szCs w:val="24"/>
          <w:lang w:val="pl-PL"/>
        </w:rPr>
        <w:t xml:space="preserve">. </w:t>
      </w:r>
    </w:p>
    <w:p w:rsidR="00C26449" w:rsidRPr="00DE5090" w:rsidRDefault="00C26449" w:rsidP="00C26449">
      <w:pPr>
        <w:pStyle w:val="Tekstpodstawowy25"/>
        <w:numPr>
          <w:ilvl w:val="1"/>
          <w:numId w:val="50"/>
        </w:numPr>
        <w:spacing w:line="240" w:lineRule="auto"/>
        <w:ind w:left="709" w:hanging="567"/>
        <w:jc w:val="both"/>
        <w:rPr>
          <w:rFonts w:cs="Times New Roman"/>
          <w:iCs/>
          <w:szCs w:val="24"/>
          <w:lang w:val="pl-PL"/>
        </w:rPr>
      </w:pPr>
      <w:r w:rsidRPr="00DE5090">
        <w:rPr>
          <w:rFonts w:cs="Times New Roman"/>
          <w:iCs/>
          <w:szCs w:val="24"/>
          <w:lang w:val="pl-PL"/>
        </w:rPr>
        <w:t xml:space="preserve">Wykonawca nie jest obowiązany do złożenia oświadczeń lub dokumentów potwierdzających okoliczności o których mowa w V pkt  7.1., 7.2., 8.1  ogłoszenia, jeżeli zamawiający posiada oświadczenia lub dokumenty dotyczące tego wykonawcy, o ile są one aktualne. </w:t>
      </w:r>
    </w:p>
    <w:p w:rsidR="00C26449" w:rsidRPr="00DE5090" w:rsidRDefault="00C26449" w:rsidP="00C26449">
      <w:pPr>
        <w:pStyle w:val="Tekstpodstawowy25"/>
        <w:numPr>
          <w:ilvl w:val="1"/>
          <w:numId w:val="50"/>
        </w:numPr>
        <w:spacing w:line="240" w:lineRule="auto"/>
        <w:ind w:left="709" w:hanging="567"/>
        <w:jc w:val="both"/>
        <w:rPr>
          <w:rFonts w:ascii="Arial" w:hAnsi="Arial" w:cs="Arial"/>
          <w:sz w:val="20"/>
          <w:szCs w:val="20"/>
        </w:rPr>
      </w:pPr>
      <w:r w:rsidRPr="00DE5090">
        <w:rPr>
          <w:rFonts w:cs="Times New Roman"/>
          <w:iCs/>
          <w:szCs w:val="24"/>
          <w:lang w:val="pl-PL"/>
        </w:rPr>
        <w:t>Jeżeli wykonawca powołuje się na oświadczenia lub dokumenty, będące w posiadaniu zamawiającego, potwierdzające okoliczności, o których mowa w  V pkt  7.1., 7.2., 8.1  ogłoszenia, zaleca się wskazanie w ofercie informacji dotyczących numeru i nazwy postępowania zamawiającego, w którym powyższe dokumenty zostały złożone.</w:t>
      </w:r>
    </w:p>
    <w:p w:rsidR="00C26449" w:rsidRPr="00DE5090" w:rsidRDefault="00C26449">
      <w:pPr>
        <w:tabs>
          <w:tab w:val="left" w:pos="426"/>
        </w:tabs>
        <w:jc w:val="both"/>
        <w:rPr>
          <w:rFonts w:ascii="Arial" w:hAnsi="Arial" w:cs="Arial"/>
          <w:sz w:val="20"/>
          <w:szCs w:val="20"/>
        </w:rPr>
      </w:pPr>
    </w:p>
    <w:p w:rsidR="00C26449" w:rsidRPr="00DE5090" w:rsidRDefault="00477727">
      <w:pPr>
        <w:pStyle w:val="ROZDZIAY"/>
        <w:ind w:left="284" w:right="282" w:hanging="284"/>
      </w:pPr>
      <w:r>
        <w:rPr>
          <w:noProof/>
          <w:lang w:eastAsia="pl-PL" w:bidi="ar-SA"/>
        </w:rPr>
        <mc:AlternateContent>
          <mc:Choice Requires="wps">
            <w:drawing>
              <wp:anchor distT="0" distB="0" distL="114300" distR="114300" simplePos="0" relativeHeight="251655168" behindDoc="1" locked="0" layoutInCell="1" allowOverlap="1">
                <wp:simplePos x="0" y="0"/>
                <wp:positionH relativeFrom="column">
                  <wp:posOffset>57150</wp:posOffset>
                </wp:positionH>
                <wp:positionV relativeFrom="paragraph">
                  <wp:posOffset>9525</wp:posOffset>
                </wp:positionV>
                <wp:extent cx="6210300" cy="438150"/>
                <wp:effectExtent l="9525" t="9525" r="114300" b="11430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381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5pt;margin-top:.75pt;width:489pt;height:3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" strokecolor="#8eaadb" strokeweight=".35mm">
                <v:fill color2="#b4c6e7" focus="100%" type="gradient"/>
                <v:stroke endcap="square"/>
                <v:shadow on="t" color="#1f3763" opacity="32785f" offset="3.05mm,3.05mm"/>
              </v:rect>
            </w:pict>
          </mc:Fallback>
        </mc:AlternateContent>
      </w:r>
      <w:bookmarkStart w:id="21" w:name="__RefHeading___Toc22544526"/>
      <w:r w:rsidR="00C26449" w:rsidRPr="00DE5090">
        <w:t>RODZIAŁ VI</w:t>
      </w:r>
      <w:r w:rsidR="00C26449" w:rsidRPr="00DE5090">
        <w:br/>
        <w:t>SPOSÓB PRZYGOTOWANIA OFERTY</w:t>
      </w:r>
      <w:bookmarkEnd w:id="21"/>
      <w:r w:rsidR="00C26449" w:rsidRPr="00DE5090">
        <w:t xml:space="preserve"> </w:t>
      </w:r>
    </w:p>
    <w:p w:rsidR="00C26449" w:rsidRPr="00DE5090" w:rsidRDefault="00C26449">
      <w:pPr>
        <w:pStyle w:val="ListParagraph"/>
        <w:spacing w:after="120"/>
        <w:jc w:val="both"/>
      </w:pPr>
    </w:p>
    <w:p w:rsidR="00C26449" w:rsidRPr="00DE5090" w:rsidRDefault="00C26449" w:rsidP="00C26449">
      <w:pPr>
        <w:pStyle w:val="Tekstpodstawowy25"/>
        <w:numPr>
          <w:ilvl w:val="0"/>
          <w:numId w:val="29"/>
        </w:numPr>
        <w:spacing w:line="240" w:lineRule="auto"/>
        <w:jc w:val="both"/>
        <w:rPr>
          <w:b/>
        </w:rPr>
      </w:pPr>
      <w:r w:rsidRPr="00DE5090">
        <w:rPr>
          <w:b/>
        </w:rPr>
        <w:t xml:space="preserve">Ponadto, </w:t>
      </w:r>
      <w:r w:rsidRPr="00DE5090">
        <w:rPr>
          <w:b/>
          <w:u w:val="single"/>
        </w:rPr>
        <w:t>oprócz oświadczenia</w:t>
      </w:r>
      <w:r w:rsidRPr="00DE5090">
        <w:rPr>
          <w:b/>
        </w:rPr>
        <w:t xml:space="preserve"> – załącznik nr 3 </w:t>
      </w:r>
      <w:r w:rsidRPr="00DE5090">
        <w:rPr>
          <w:rFonts w:cs="Times New Roman"/>
          <w:bCs/>
          <w:szCs w:val="24"/>
          <w:lang w:val="pl-PL"/>
        </w:rPr>
        <w:t>(</w:t>
      </w:r>
      <w:r w:rsidRPr="00DE5090">
        <w:rPr>
          <w:rFonts w:cs="Times New Roman"/>
          <w:bCs/>
          <w:szCs w:val="24"/>
        </w:rPr>
        <w:t>również dla każdego z Wykonawców wspólnie ubiegającego się o udzielenie zamówienia, podmiotów trzecich, podwykonawców</w:t>
      </w:r>
      <w:r w:rsidRPr="00DE5090">
        <w:rPr>
          <w:rFonts w:cs="Times New Roman"/>
          <w:bCs/>
          <w:szCs w:val="24"/>
          <w:lang w:val="pl-PL"/>
        </w:rPr>
        <w:t>)</w:t>
      </w:r>
      <w:r w:rsidRPr="00DE5090">
        <w:rPr>
          <w:rFonts w:ascii="Calibri" w:hAnsi="Calibri" w:cs="Calibri"/>
          <w:bCs/>
          <w:sz w:val="22"/>
          <w:szCs w:val="22"/>
          <w:lang w:val="pl-PL"/>
        </w:rPr>
        <w:t xml:space="preserve"> </w:t>
      </w:r>
      <w:r w:rsidRPr="00DE5090">
        <w:rPr>
          <w:b/>
        </w:rPr>
        <w:t>stanowiący wstępne potwierdzenie, ze Wykonawca nie podlega wykluczeniu oraz spełnia warunki udziału w postępowaniu, Wykonawca zobowiązany jest dołączyć do oferty:</w:t>
      </w:r>
    </w:p>
    <w:p w:rsidR="00C26449" w:rsidRPr="00DE5090" w:rsidRDefault="00C26449" w:rsidP="00C26449">
      <w:pPr>
        <w:pStyle w:val="Tekstpodstawowy25"/>
        <w:numPr>
          <w:ilvl w:val="1"/>
          <w:numId w:val="32"/>
        </w:numPr>
        <w:spacing w:line="276" w:lineRule="auto"/>
        <w:jc w:val="both"/>
        <w:rPr>
          <w:szCs w:val="24"/>
        </w:rPr>
      </w:pPr>
      <w:r w:rsidRPr="00DE5090">
        <w:rPr>
          <w:b/>
        </w:rPr>
        <w:t xml:space="preserve">Formularz </w:t>
      </w:r>
      <w:r w:rsidRPr="00DE5090">
        <w:rPr>
          <w:b/>
          <w:szCs w:val="24"/>
        </w:rPr>
        <w:t>ofertowy</w:t>
      </w:r>
      <w:r w:rsidRPr="00DE5090">
        <w:rPr>
          <w:szCs w:val="24"/>
        </w:rPr>
        <w:t xml:space="preserve"> – załącznik nr 1 do SIWZ,</w:t>
      </w:r>
    </w:p>
    <w:p w:rsidR="00C26449" w:rsidRPr="00DE5090" w:rsidRDefault="00C26449" w:rsidP="00C26449">
      <w:pPr>
        <w:pStyle w:val="Tekstpodstawowy25"/>
        <w:numPr>
          <w:ilvl w:val="1"/>
          <w:numId w:val="32"/>
        </w:numPr>
        <w:spacing w:line="276" w:lineRule="auto"/>
        <w:jc w:val="both"/>
        <w:rPr>
          <w:b/>
        </w:rPr>
      </w:pPr>
      <w:r w:rsidRPr="00DE5090">
        <w:rPr>
          <w:szCs w:val="24"/>
        </w:rPr>
        <w:t>A</w:t>
      </w:r>
      <w:r w:rsidRPr="00DE5090">
        <w:rPr>
          <w:rFonts w:cs="Times New Roman"/>
          <w:b/>
          <w:szCs w:val="24"/>
        </w:rPr>
        <w:t>ktualne zezwolenie uprawniające do wykonywania czynności bankowych</w:t>
      </w:r>
      <w:r w:rsidRPr="00DE5090">
        <w:rPr>
          <w:rFonts w:cs="Times New Roman"/>
          <w:szCs w:val="24"/>
        </w:rPr>
        <w:t xml:space="preserve"> na terenie Rzeczypospolitej Polskiej wydane przez Komisję Nadzoru Finansowego zgodnie z ustawą z dnia 29.08.1997r. Prawo bankowe (Dz.U.20</w:t>
      </w:r>
      <w:r w:rsidR="00FF1B2A" w:rsidRPr="00DE5090">
        <w:rPr>
          <w:rFonts w:cs="Times New Roman"/>
          <w:szCs w:val="24"/>
          <w:lang w:val="pl-PL"/>
        </w:rPr>
        <w:t>20</w:t>
      </w:r>
      <w:r w:rsidRPr="00DE5090">
        <w:rPr>
          <w:rFonts w:cs="Times New Roman"/>
          <w:szCs w:val="24"/>
        </w:rPr>
        <w:t>.</w:t>
      </w:r>
      <w:r w:rsidR="00FF1B2A" w:rsidRPr="00DE5090">
        <w:rPr>
          <w:rFonts w:cs="Times New Roman"/>
          <w:szCs w:val="24"/>
          <w:lang w:val="pl-PL"/>
        </w:rPr>
        <w:t>1896</w:t>
      </w:r>
      <w:r w:rsidRPr="00DE5090">
        <w:rPr>
          <w:rFonts w:cs="Times New Roman"/>
          <w:szCs w:val="24"/>
        </w:rPr>
        <w:t xml:space="preserve"> t.j. z dnia 20</w:t>
      </w:r>
      <w:r w:rsidR="00FF1B2A" w:rsidRPr="00DE5090">
        <w:rPr>
          <w:rFonts w:cs="Times New Roman"/>
          <w:szCs w:val="24"/>
          <w:lang w:val="pl-PL"/>
        </w:rPr>
        <w:t>20</w:t>
      </w:r>
      <w:r w:rsidRPr="00DE5090">
        <w:rPr>
          <w:rFonts w:cs="Times New Roman"/>
          <w:szCs w:val="24"/>
        </w:rPr>
        <w:t>.1</w:t>
      </w:r>
      <w:r w:rsidR="00FF1B2A" w:rsidRPr="00DE5090">
        <w:rPr>
          <w:rFonts w:cs="Times New Roman"/>
          <w:szCs w:val="24"/>
          <w:lang w:val="pl-PL"/>
        </w:rPr>
        <w:t>0</w:t>
      </w:r>
      <w:r w:rsidRPr="00DE5090">
        <w:rPr>
          <w:rFonts w:cs="Times New Roman"/>
          <w:szCs w:val="24"/>
        </w:rPr>
        <w:t>.</w:t>
      </w:r>
      <w:r w:rsidR="00FF1B2A" w:rsidRPr="00DE5090">
        <w:rPr>
          <w:rFonts w:cs="Times New Roman"/>
          <w:szCs w:val="24"/>
          <w:lang w:val="pl-PL"/>
        </w:rPr>
        <w:t>28</w:t>
      </w:r>
      <w:r w:rsidRPr="00DE5090">
        <w:rPr>
          <w:rFonts w:cs="Times New Roman"/>
          <w:i/>
          <w:szCs w:val="24"/>
        </w:rPr>
        <w:t xml:space="preserve"> </w:t>
      </w:r>
      <w:r w:rsidRPr="00DE5090">
        <w:rPr>
          <w:rFonts w:cs="Times New Roman"/>
          <w:szCs w:val="24"/>
        </w:rPr>
        <w:t xml:space="preserve">z późn.zm.) lub innego dokumentu potwierdzającego, że Wykonawca </w:t>
      </w:r>
      <w:r w:rsidRPr="00DE5090">
        <w:rPr>
          <w:rFonts w:cs="Times New Roman"/>
          <w:szCs w:val="24"/>
        </w:rPr>
        <w:lastRenderedPageBreak/>
        <w:t xml:space="preserve">jest uprawniony do wykonywania czynności bankowych na terenie Rzeczypospolitej Polskiej – </w:t>
      </w:r>
      <w:r w:rsidRPr="00DE5090">
        <w:rPr>
          <w:rFonts w:cs="Times New Roman"/>
          <w:i/>
          <w:szCs w:val="24"/>
        </w:rPr>
        <w:t>tylko w przypadku gdy Wykonawca nie działa na podstawie zezwolenia wydanego przez Komisję Nadzoru Finansowego.</w:t>
      </w:r>
      <w:r w:rsidRPr="00DE5090">
        <w:rPr>
          <w:szCs w:val="24"/>
        </w:rPr>
        <w:t>,</w:t>
      </w:r>
    </w:p>
    <w:p w:rsidR="00C26449" w:rsidRPr="00DE5090" w:rsidRDefault="00C26449" w:rsidP="00C26449">
      <w:pPr>
        <w:pStyle w:val="Tekstpodstawowy25"/>
        <w:numPr>
          <w:ilvl w:val="1"/>
          <w:numId w:val="32"/>
        </w:numPr>
        <w:spacing w:line="240" w:lineRule="auto"/>
        <w:jc w:val="both"/>
        <w:rPr>
          <w:rFonts w:cs="Times New Roman"/>
          <w:b/>
          <w:szCs w:val="24"/>
        </w:rPr>
      </w:pPr>
      <w:r w:rsidRPr="00DE5090">
        <w:rPr>
          <w:b/>
        </w:rPr>
        <w:t>Zobowiązanie</w:t>
      </w:r>
      <w:r w:rsidRPr="00DE5090">
        <w:t xml:space="preserve"> lub inne dokumenty podmiotów oddania wykonawcy do dyspozycji niezbędnych zasobów na potrzeby realizacji zamówienia – </w:t>
      </w:r>
      <w:r w:rsidRPr="00DE5090">
        <w:br/>
        <w:t xml:space="preserve">w przypadku, gdy wykonawca polega na zdolnościach innych podmiotów;  </w:t>
      </w:r>
    </w:p>
    <w:p w:rsidR="00C26449" w:rsidRPr="00DE5090" w:rsidRDefault="00C26449" w:rsidP="00C26449">
      <w:pPr>
        <w:pStyle w:val="Tekstpodstawowy25"/>
        <w:numPr>
          <w:ilvl w:val="1"/>
          <w:numId w:val="32"/>
        </w:numPr>
        <w:spacing w:line="240" w:lineRule="auto"/>
        <w:jc w:val="both"/>
        <w:rPr>
          <w:rFonts w:cs="Times New Roman"/>
          <w:szCs w:val="24"/>
        </w:rPr>
      </w:pPr>
      <w:r w:rsidRPr="00DE5090">
        <w:rPr>
          <w:rFonts w:cs="Times New Roman"/>
          <w:b/>
          <w:szCs w:val="24"/>
        </w:rPr>
        <w:t>Pełnomocnictwo</w:t>
      </w:r>
      <w:r w:rsidRPr="00DE5090">
        <w:rPr>
          <w:rFonts w:cs="Times New Roman"/>
          <w:szCs w:val="24"/>
        </w:rPr>
        <w:t xml:space="preserve">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C26449" w:rsidRPr="00DE5090" w:rsidRDefault="00C26449" w:rsidP="00C26449">
      <w:pPr>
        <w:pStyle w:val="Tekstpodstawowy25"/>
        <w:numPr>
          <w:ilvl w:val="1"/>
          <w:numId w:val="32"/>
        </w:numPr>
        <w:spacing w:line="240" w:lineRule="auto"/>
        <w:jc w:val="both"/>
        <w:rPr>
          <w:rFonts w:cs="Times New Roman"/>
          <w:szCs w:val="24"/>
        </w:rPr>
      </w:pPr>
      <w:r w:rsidRPr="00DE5090">
        <w:rPr>
          <w:rFonts w:cs="Times New Roman"/>
          <w:szCs w:val="24"/>
        </w:rPr>
        <w:t xml:space="preserve">Dokumenty, z których wynika </w:t>
      </w:r>
      <w:r w:rsidRPr="00DE5090">
        <w:rPr>
          <w:rFonts w:cs="Times New Roman"/>
          <w:b/>
          <w:szCs w:val="24"/>
        </w:rPr>
        <w:t>prawo do podpisania oferty</w:t>
      </w:r>
      <w:r w:rsidRPr="00DE5090">
        <w:rPr>
          <w:rFonts w:cs="Times New Roman"/>
          <w:szCs w:val="24"/>
        </w:rPr>
        <w:t xml:space="preserve">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z dnia 4 </w:t>
      </w:r>
      <w:r w:rsidR="0050250A" w:rsidRPr="00DE5090">
        <w:rPr>
          <w:rFonts w:cs="Times New Roman"/>
          <w:szCs w:val="24"/>
          <w:lang w:val="pl-PL"/>
        </w:rPr>
        <w:t>marca</w:t>
      </w:r>
      <w:r w:rsidRPr="00DE5090">
        <w:rPr>
          <w:rFonts w:cs="Times New Roman"/>
          <w:szCs w:val="24"/>
        </w:rPr>
        <w:t xml:space="preserve"> 20</w:t>
      </w:r>
      <w:r w:rsidR="0050250A" w:rsidRPr="00DE5090">
        <w:rPr>
          <w:rFonts w:cs="Times New Roman"/>
          <w:szCs w:val="24"/>
          <w:lang w:val="pl-PL"/>
        </w:rPr>
        <w:t>20</w:t>
      </w:r>
      <w:r w:rsidRPr="00DE5090">
        <w:rPr>
          <w:rFonts w:cs="Times New Roman"/>
          <w:szCs w:val="24"/>
        </w:rPr>
        <w:t xml:space="preserve"> r. (Dz.U. z 20</w:t>
      </w:r>
      <w:r w:rsidR="0050250A" w:rsidRPr="00DE5090">
        <w:rPr>
          <w:rFonts w:cs="Times New Roman"/>
          <w:szCs w:val="24"/>
          <w:lang w:val="pl-PL"/>
        </w:rPr>
        <w:t>20</w:t>
      </w:r>
      <w:r w:rsidRPr="00DE5090">
        <w:rPr>
          <w:rFonts w:cs="Times New Roman"/>
          <w:szCs w:val="24"/>
        </w:rPr>
        <w:t xml:space="preserve"> r. poz. </w:t>
      </w:r>
      <w:r w:rsidR="0050250A" w:rsidRPr="00DE5090">
        <w:rPr>
          <w:rFonts w:cs="Times New Roman"/>
          <w:szCs w:val="24"/>
          <w:lang w:val="pl-PL"/>
        </w:rPr>
        <w:t>346</w:t>
      </w:r>
      <w:r w:rsidRPr="00DE5090">
        <w:rPr>
          <w:rFonts w:cs="Times New Roman"/>
          <w:szCs w:val="24"/>
        </w:rPr>
        <w:t xml:space="preserve">), a wykonawca wskazał to wraz ze złożeniem oferty. </w:t>
      </w:r>
    </w:p>
    <w:p w:rsidR="00C26449" w:rsidRPr="00DE5090" w:rsidRDefault="00C26449" w:rsidP="00C26449">
      <w:pPr>
        <w:pStyle w:val="Tekstpodstawowy25"/>
        <w:numPr>
          <w:ilvl w:val="1"/>
          <w:numId w:val="32"/>
        </w:numPr>
        <w:spacing w:line="240" w:lineRule="auto"/>
        <w:jc w:val="both"/>
        <w:rPr>
          <w:rFonts w:cs="Times New Roman"/>
          <w:szCs w:val="24"/>
        </w:rPr>
      </w:pPr>
      <w:r w:rsidRPr="00DE5090">
        <w:rPr>
          <w:rFonts w:cs="Times New Roman"/>
          <w:szCs w:val="24"/>
        </w:rPr>
        <w:t xml:space="preserve">W przypadku ustanowienia pełnomocnika do podpisywania oferty winno być dołączone </w:t>
      </w:r>
      <w:r w:rsidRPr="00DE5090">
        <w:rPr>
          <w:rFonts w:cs="Times New Roman"/>
          <w:b/>
          <w:szCs w:val="24"/>
        </w:rPr>
        <w:t>pełnomocnictwo</w:t>
      </w:r>
      <w:r w:rsidRPr="00DE5090">
        <w:rPr>
          <w:rFonts w:cs="Times New Roman"/>
          <w:szCs w:val="24"/>
        </w:rPr>
        <w:t xml:space="preserve"> (oryginał lub kopia potwierdzona za zgodność </w:t>
      </w:r>
      <w:r w:rsidRPr="00DE5090">
        <w:rPr>
          <w:rFonts w:cs="Times New Roman"/>
          <w:szCs w:val="24"/>
          <w:lang w:val="pl-PL"/>
        </w:rPr>
        <w:br/>
      </w:r>
      <w:r w:rsidRPr="00DE5090">
        <w:rPr>
          <w:rFonts w:cs="Times New Roman"/>
          <w:szCs w:val="24"/>
        </w:rPr>
        <w:t>z oryginałem przez notariusza) o ile nie wynika ono z innych dokumentów dołączonych do oferty.</w:t>
      </w:r>
    </w:p>
    <w:p w:rsidR="00C26449" w:rsidRPr="00DE5090" w:rsidRDefault="00C26449" w:rsidP="00C26449">
      <w:pPr>
        <w:pStyle w:val="Tekstpodstawowy25"/>
        <w:numPr>
          <w:ilvl w:val="1"/>
          <w:numId w:val="32"/>
        </w:numPr>
        <w:spacing w:line="240" w:lineRule="auto"/>
        <w:jc w:val="both"/>
      </w:pPr>
      <w:r w:rsidRPr="00DE5090">
        <w:rPr>
          <w:rFonts w:cs="Times New Roman"/>
          <w:szCs w:val="24"/>
        </w:rPr>
        <w:t>Oryginał gwarancji lub poręczenia, jeśli wadium wnoszone jest w innej formie niż pieniądz;</w:t>
      </w:r>
      <w:r w:rsidRPr="00DE5090">
        <w:rPr>
          <w:rFonts w:ascii="Calibri" w:hAnsi="Calibri" w:cs="Calibri"/>
          <w:sz w:val="22"/>
          <w:szCs w:val="22"/>
        </w:rPr>
        <w:t xml:space="preserve"> </w:t>
      </w:r>
    </w:p>
    <w:p w:rsidR="00C26449" w:rsidRPr="00DE5090" w:rsidRDefault="00C26449" w:rsidP="00C26449">
      <w:pPr>
        <w:pStyle w:val="Tekstpodstawowy25"/>
        <w:numPr>
          <w:ilvl w:val="1"/>
          <w:numId w:val="32"/>
        </w:numPr>
        <w:spacing w:line="240" w:lineRule="auto"/>
        <w:jc w:val="both"/>
        <w:rPr>
          <w:b/>
          <w:i/>
        </w:rPr>
      </w:pPr>
      <w:r w:rsidRPr="00DE5090">
        <w:t>Oświadczenie w zakresie wypełnienia obowiązku informacyjnego (</w:t>
      </w:r>
      <w:r w:rsidRPr="00DE5090">
        <w:rPr>
          <w:b/>
        </w:rPr>
        <w:t>RODO</w:t>
      </w:r>
      <w:r w:rsidRPr="00DE5090">
        <w:t>)</w:t>
      </w:r>
      <w:r w:rsidRPr="00DE5090">
        <w:rPr>
          <w:i/>
          <w:lang w:val="pl-PL"/>
        </w:rPr>
        <w:t xml:space="preserve"> </w:t>
      </w:r>
      <w:r w:rsidRPr="00DE5090">
        <w:rPr>
          <w:b/>
          <w:lang w:val="pl-PL"/>
        </w:rPr>
        <w:t>– załącznik nr 6 do SIWZ</w:t>
      </w:r>
    </w:p>
    <w:p w:rsidR="00C26449" w:rsidRPr="00DE5090" w:rsidRDefault="00C26449">
      <w:pPr>
        <w:pStyle w:val="Tekstpodstawowy25"/>
        <w:spacing w:line="240" w:lineRule="auto"/>
        <w:jc w:val="both"/>
        <w:rPr>
          <w:b/>
          <w:i/>
        </w:rPr>
      </w:pPr>
    </w:p>
    <w:p w:rsidR="00C26449" w:rsidRPr="00DE5090" w:rsidRDefault="00C26449" w:rsidP="00C26449">
      <w:pPr>
        <w:numPr>
          <w:ilvl w:val="0"/>
          <w:numId w:val="44"/>
        </w:numPr>
        <w:spacing w:before="120"/>
        <w:jc w:val="both"/>
      </w:pPr>
      <w:r w:rsidRPr="00DE5090">
        <w:t>Treść oferty musi odpowiadać treści specyfikacji istotnych warunków zamówienia oraz ewentualnym zmianom przekazanym przez Zamawiającego jako wyjaśnienia i uzupełnienia do SIWZ. Zamawiający dopuszcza złożenie oferty i załączników na formularzach sporządzonych przez Wykonawcę, pod warunkiem, że ich treść, a także opis kolumn i wierszy odpowiadać będą formularzom określonym przez Zamawiającego.</w:t>
      </w:r>
    </w:p>
    <w:p w:rsidR="00C26449" w:rsidRPr="00DE5090" w:rsidRDefault="00C26449" w:rsidP="00C26449">
      <w:pPr>
        <w:numPr>
          <w:ilvl w:val="0"/>
          <w:numId w:val="44"/>
        </w:numPr>
        <w:spacing w:before="120"/>
        <w:jc w:val="both"/>
      </w:pPr>
      <w:r w:rsidRPr="00DE5090">
        <w:t>Wszelkie koszty związane ze sporządzeniem oraz złożeniem oferty ponosi Wykonawca, niezależnie od wyniku postępowania.</w:t>
      </w:r>
    </w:p>
    <w:p w:rsidR="00C26449" w:rsidRPr="00DE5090" w:rsidRDefault="00C26449" w:rsidP="001645FE">
      <w:pPr>
        <w:numPr>
          <w:ilvl w:val="0"/>
          <w:numId w:val="36"/>
        </w:numPr>
        <w:spacing w:before="120"/>
        <w:ind w:left="1134" w:hanging="283"/>
        <w:jc w:val="both"/>
      </w:pPr>
      <w:r w:rsidRPr="00DE5090">
        <w:t xml:space="preserve">Zamawiający informuje, iż zgodnie z art. 8 ust. 3 Ustawy Pzp, nie ujawnia się informacji stanowiących tajemnicę przedsiębiorstwa, w rozumieniu przepisów o zwalczaniu nieuczciwej konkurencji, jeżeli Wykonawca, nie później niż w terminie składania ofert, </w:t>
      </w:r>
      <w:r w:rsidRPr="00DE5090">
        <w:br/>
        <w:t>w sposób niebudzący wątpliwości zastrzegł, że nie mogą być one udostępniane oraz wykazał, załączając stosowne wyjaśnienia, iż zastrzeżone informacje stanowią tajemnicę przedsiębiorstwa. Oferta musi być sporządzona w języku polskim, pod rygorem niewa</w:t>
      </w:r>
      <w:r w:rsidR="001645FE" w:rsidRPr="00DE5090">
        <w:t xml:space="preserve">żności, w postaci pisemnej. </w:t>
      </w:r>
      <w:r w:rsidRPr="00DE5090">
        <w:rPr>
          <w:iCs/>
        </w:rPr>
        <w:t xml:space="preserve"> </w:t>
      </w:r>
      <w:r w:rsidRPr="00DE5090">
        <w:t xml:space="preserve">Wykonawca może złożyć tylko jedną ofertę na daną część zamówienia, zawierającą jedną jednoznacznie opisaną propozycję. Złożenie większej liczby ofert na daną część zamówienia lub złożenie oferty </w:t>
      </w:r>
      <w:r w:rsidRPr="00DE5090">
        <w:lastRenderedPageBreak/>
        <w:t>zawierającej propozycje alternatywne spowoduje odrzucenie oferty (ofert) Wykonawcy z postępowania.</w:t>
      </w:r>
    </w:p>
    <w:p w:rsidR="00C26449" w:rsidRPr="00DE5090" w:rsidRDefault="00C26449" w:rsidP="00C26449">
      <w:pPr>
        <w:numPr>
          <w:ilvl w:val="0"/>
          <w:numId w:val="44"/>
        </w:numPr>
        <w:spacing w:before="120"/>
        <w:jc w:val="both"/>
      </w:pPr>
      <w:r w:rsidRPr="00DE5090">
        <w:t xml:space="preserve">Wykonawca może przed upływem terminu do składania ofert wycofać ofertę za pośrednictwem </w:t>
      </w:r>
      <w:r w:rsidRPr="00DE5090">
        <w:rPr>
          <w:b/>
        </w:rPr>
        <w:t>Formularza składania oferty.</w:t>
      </w:r>
      <w:r w:rsidR="001645FE" w:rsidRPr="00DE5090">
        <w:t xml:space="preserve"> </w:t>
      </w:r>
      <w:r w:rsidRPr="00DE5090">
        <w:t>Przez zmianę oferty rozumie się złożenie nowej oferty i wycofanie poprzedniej, jednak należy to zrobić przed upływem terminu zakończenia składania ofert w postępowaniu.</w:t>
      </w:r>
    </w:p>
    <w:p w:rsidR="00C26449" w:rsidRPr="00DE5090" w:rsidRDefault="00C26449">
      <w:pPr>
        <w:spacing w:after="120"/>
        <w:jc w:val="both"/>
      </w:pPr>
    </w:p>
    <w:p w:rsidR="00C26449" w:rsidRPr="00DE5090" w:rsidRDefault="00477727">
      <w:pPr>
        <w:pStyle w:val="ROZDZIAY"/>
        <w:ind w:right="282"/>
        <w:jc w:val="left"/>
        <w:rPr>
          <w:lang w:val="pl-PL"/>
        </w:rPr>
      </w:pPr>
      <w:r>
        <w:rPr>
          <w:noProof/>
          <w:lang w:eastAsia="pl-PL" w:bidi="ar-SA"/>
        </w:rPr>
        <mc:AlternateContent>
          <mc:Choice Requires="wps">
            <w:drawing>
              <wp:anchor distT="0" distB="0" distL="114300" distR="114300" simplePos="0" relativeHeight="251656192" behindDoc="1" locked="0" layoutInCell="1" allowOverlap="1">
                <wp:simplePos x="0" y="0"/>
                <wp:positionH relativeFrom="column">
                  <wp:posOffset>-114300</wp:posOffset>
                </wp:positionH>
                <wp:positionV relativeFrom="paragraph">
                  <wp:posOffset>149860</wp:posOffset>
                </wp:positionV>
                <wp:extent cx="6210300" cy="438150"/>
                <wp:effectExtent l="9525" t="6985" r="114300" b="10731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381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pt;margin-top:11.8pt;width:489pt;height:3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" strokecolor="#8eaadb" strokeweight=".35mm">
                <v:fill color2="#b4c6e7" focus="100%" type="gradient"/>
                <v:stroke endcap="square"/>
                <v:shadow on="t" color="#1f3763" opacity="32785f" offset="3.05mm,3.05mm"/>
              </v:rect>
            </w:pict>
          </mc:Fallback>
        </mc:AlternateContent>
      </w:r>
    </w:p>
    <w:p w:rsidR="00C26449" w:rsidRPr="00DE5090" w:rsidRDefault="00C26449">
      <w:pPr>
        <w:pStyle w:val="ROZDZIAY"/>
        <w:ind w:left="284" w:right="282" w:hanging="284"/>
        <w:rPr>
          <w:szCs w:val="24"/>
        </w:rPr>
      </w:pPr>
      <w:bookmarkStart w:id="22" w:name="__RefHeading___Toc22544528"/>
      <w:bookmarkEnd w:id="22"/>
      <w:r w:rsidRPr="00DE5090">
        <w:t>RODZIAŁ VII</w:t>
      </w:r>
      <w:r w:rsidRPr="00DE5090">
        <w:br/>
        <w:t>OPIS SPOSOBU OBLICZANIA CENY</w:t>
      </w:r>
    </w:p>
    <w:p w:rsidR="00C26449" w:rsidRPr="00DE5090" w:rsidRDefault="00C26449">
      <w:pPr>
        <w:pStyle w:val="ListParagraph"/>
        <w:numPr>
          <w:ilvl w:val="0"/>
          <w:numId w:val="6"/>
        </w:numPr>
        <w:spacing w:before="120" w:after="120"/>
        <w:ind w:left="426" w:hanging="426"/>
        <w:jc w:val="both"/>
        <w:rPr>
          <w:szCs w:val="24"/>
        </w:rPr>
      </w:pPr>
      <w:r w:rsidRPr="00DE5090">
        <w:rPr>
          <w:rFonts w:cs="Times New Roman"/>
          <w:szCs w:val="24"/>
        </w:rPr>
        <w:tab/>
        <w:t>Oferta musi zawierać ostateczną, sumaryczną cenę obejmującą wszystkie koszty z uwzględnieniem wszystkich opłat i podatków (także podatku od towarów i usług).</w:t>
      </w:r>
    </w:p>
    <w:p w:rsidR="00C26449" w:rsidRPr="00DE5090" w:rsidRDefault="00C26449">
      <w:pPr>
        <w:pStyle w:val="ListParagraph"/>
        <w:numPr>
          <w:ilvl w:val="0"/>
          <w:numId w:val="6"/>
        </w:numPr>
        <w:spacing w:before="120" w:after="120"/>
        <w:ind w:left="426" w:hanging="426"/>
        <w:jc w:val="both"/>
      </w:pPr>
      <w:r w:rsidRPr="00DE5090">
        <w:rPr>
          <w:szCs w:val="24"/>
        </w:rPr>
        <w:t xml:space="preserve">Wycena usługi ma być zgodna z </w:t>
      </w:r>
      <w:r w:rsidRPr="00DE5090">
        <w:rPr>
          <w:b/>
          <w:bCs/>
          <w:szCs w:val="24"/>
        </w:rPr>
        <w:t xml:space="preserve">Opisem Przedmiotu Zamówienia wskazanym w SIWZ </w:t>
      </w:r>
      <w:r w:rsidRPr="00DE5090">
        <w:rPr>
          <w:szCs w:val="24"/>
        </w:rPr>
        <w:t>SIWZ i ma uwzględniać wszystkie koszty i materiały konieczne do realizacji zamówienia wynikających z analizy przeprowadzonej przez Wykonawcę w zakresie niezbędnym dla wykonania zakresu objętego zamówieniem. Wykonawca, dokonując wyceny za przedmiot zamówienia powinien uwzględniając wszystkie wymogi, o których mowa w niniejszej Specyfikacji Istotnych Warunków Zamówienia, powinien w cenie ofertowej ująć wszystkie koszty, w tym również wszelkie koszty towarzyszące, w szczególności:</w:t>
      </w:r>
    </w:p>
    <w:p w:rsidR="00C26449" w:rsidRPr="00DE5090" w:rsidRDefault="00C26449">
      <w:pPr>
        <w:autoSpaceDE w:val="0"/>
        <w:spacing w:line="280" w:lineRule="atLeast"/>
        <w:ind w:left="720" w:hanging="153"/>
        <w:jc w:val="both"/>
      </w:pPr>
      <w:r w:rsidRPr="00DE5090">
        <w:t>- wynagrodzenia wraz z narzutami,</w:t>
      </w:r>
    </w:p>
    <w:p w:rsidR="00C26449" w:rsidRPr="00DE5090" w:rsidRDefault="00C26449">
      <w:pPr>
        <w:autoSpaceDE w:val="0"/>
        <w:spacing w:line="280" w:lineRule="atLeast"/>
        <w:ind w:left="720" w:hanging="153"/>
        <w:jc w:val="both"/>
      </w:pPr>
      <w:r w:rsidRPr="00DE5090">
        <w:t>- urządzenia stanowiska pracy, szkoleń personelu nadzoru,</w:t>
      </w:r>
    </w:p>
    <w:p w:rsidR="00C26449" w:rsidRPr="00DE5090" w:rsidRDefault="00C26449">
      <w:pPr>
        <w:autoSpaceDE w:val="0"/>
        <w:spacing w:line="280" w:lineRule="atLeast"/>
        <w:ind w:left="720" w:hanging="153"/>
        <w:jc w:val="both"/>
      </w:pPr>
      <w:r w:rsidRPr="00DE5090">
        <w:t>- zakwaterowania i delegacji,</w:t>
      </w:r>
    </w:p>
    <w:p w:rsidR="00C26449" w:rsidRPr="00DE5090" w:rsidRDefault="00C26449">
      <w:pPr>
        <w:autoSpaceDE w:val="0"/>
        <w:spacing w:line="280" w:lineRule="atLeast"/>
        <w:ind w:left="720" w:hanging="153"/>
        <w:jc w:val="both"/>
      </w:pPr>
      <w:r w:rsidRPr="00DE5090">
        <w:t>- wyposażenia bhp,</w:t>
      </w:r>
    </w:p>
    <w:p w:rsidR="00C26449" w:rsidRPr="00DE5090" w:rsidRDefault="00C26449">
      <w:pPr>
        <w:autoSpaceDE w:val="0"/>
        <w:spacing w:line="280" w:lineRule="atLeast"/>
        <w:ind w:left="720" w:hanging="153"/>
        <w:jc w:val="both"/>
      </w:pPr>
      <w:r w:rsidRPr="00DE5090">
        <w:t>- transportu i łączności,</w:t>
      </w:r>
    </w:p>
    <w:p w:rsidR="00C26449" w:rsidRPr="00DE5090" w:rsidRDefault="00C26449">
      <w:pPr>
        <w:autoSpaceDE w:val="0"/>
        <w:spacing w:line="280" w:lineRule="atLeast"/>
        <w:ind w:left="720" w:hanging="153"/>
        <w:jc w:val="both"/>
      </w:pPr>
      <w:r w:rsidRPr="00DE5090">
        <w:t>- wynagrodzenia wraz z narzutami pracy dodatkowego personelu, wykraczającego poza zakres wskazany w niniejszym opisie przedmiotu zamówienia oraz wszelkie inne koszty związane z zatrudnieniem i pracą tych osób,</w:t>
      </w:r>
    </w:p>
    <w:p w:rsidR="00C26449" w:rsidRPr="00DE5090" w:rsidRDefault="00C26449">
      <w:pPr>
        <w:autoSpaceDE w:val="0"/>
        <w:spacing w:line="280" w:lineRule="atLeast"/>
        <w:ind w:left="720" w:hanging="153"/>
        <w:jc w:val="both"/>
      </w:pPr>
      <w:r w:rsidRPr="00DE5090">
        <w:t>-- związanych z długością okresu świadczenia usługi ,</w:t>
      </w:r>
    </w:p>
    <w:p w:rsidR="00C26449" w:rsidRPr="00DE5090" w:rsidRDefault="00C26449">
      <w:pPr>
        <w:autoSpaceDE w:val="0"/>
        <w:spacing w:line="280" w:lineRule="atLeast"/>
        <w:ind w:left="720" w:hanging="153"/>
        <w:jc w:val="both"/>
      </w:pPr>
      <w:r w:rsidRPr="00DE5090">
        <w:t xml:space="preserve">- wszystkie inne koszty związane z wymaganiami zawartymi w opisie przedmiotu zamówienia, związane z prawidłowym wykonaniem usługi, </w:t>
      </w:r>
    </w:p>
    <w:p w:rsidR="00C26449" w:rsidRPr="00DE5090" w:rsidRDefault="00C26449">
      <w:pPr>
        <w:autoSpaceDE w:val="0"/>
        <w:spacing w:line="280" w:lineRule="atLeast"/>
        <w:ind w:left="720" w:hanging="153"/>
        <w:jc w:val="both"/>
      </w:pPr>
      <w:r w:rsidRPr="00DE5090">
        <w:t xml:space="preserve">Wynagrodzenie za wykonanie przedmiotu zamówienia jest </w:t>
      </w:r>
      <w:r w:rsidRPr="00DE5090">
        <w:rPr>
          <w:b/>
          <w:u w:val="single"/>
        </w:rPr>
        <w:t>wynagrodzeniem ryczałtowym.</w:t>
      </w:r>
    </w:p>
    <w:p w:rsidR="00C26449" w:rsidRPr="00DE5090" w:rsidRDefault="00C26449">
      <w:pPr>
        <w:autoSpaceDE w:val="0"/>
        <w:spacing w:line="280" w:lineRule="atLeast"/>
        <w:ind w:left="426"/>
        <w:jc w:val="both"/>
      </w:pPr>
      <w:r w:rsidRPr="00DE5090">
        <w:t xml:space="preserve">Cena należy wpisać w </w:t>
      </w:r>
      <w:r w:rsidRPr="00DE5090">
        <w:rPr>
          <w:b/>
          <w:bCs/>
        </w:rPr>
        <w:t>Formularz Ofertowy – załącznik nr 1 do SIWZ</w:t>
      </w:r>
      <w:r w:rsidRPr="00DE5090">
        <w:t>, musi być podana w złotych polskich liczbą z dokładnością do dwóch miejsc po przecinku i słownie.</w:t>
      </w:r>
    </w:p>
    <w:p w:rsidR="00C26449" w:rsidRPr="00DE5090" w:rsidRDefault="00C26449" w:rsidP="00C26449">
      <w:pPr>
        <w:numPr>
          <w:ilvl w:val="0"/>
          <w:numId w:val="38"/>
        </w:numPr>
        <w:autoSpaceDE w:val="0"/>
        <w:spacing w:line="280" w:lineRule="atLeast"/>
        <w:ind w:left="426" w:hanging="426"/>
        <w:jc w:val="both"/>
      </w:pPr>
      <w:r w:rsidRPr="00DE5090">
        <w:t xml:space="preserve">Ceny jednostkowe określone przez Wykonawcę w ofercie </w:t>
      </w:r>
      <w:r w:rsidRPr="00DE5090">
        <w:rPr>
          <w:b/>
        </w:rPr>
        <w:t>nie  będą podlegały waloryzacji.</w:t>
      </w:r>
    </w:p>
    <w:p w:rsidR="00C26449" w:rsidRPr="00DE5090" w:rsidRDefault="00C26449" w:rsidP="00C26449">
      <w:pPr>
        <w:numPr>
          <w:ilvl w:val="0"/>
          <w:numId w:val="38"/>
        </w:numPr>
        <w:autoSpaceDE w:val="0"/>
        <w:spacing w:line="280" w:lineRule="atLeast"/>
        <w:ind w:left="426" w:hanging="426"/>
        <w:jc w:val="both"/>
      </w:pPr>
      <w:r w:rsidRPr="00DE5090">
        <w:t>W przypadku złożenia oferty, dla której powstanie obowiązek podatkowy Zamawiającego, zgodnie z przepisami o podatku od towarów i usług, w zakresie dotyczącym wewnątrzwspólnotowego nabycia towarów, zamawiający w celu dokonania oceny takiej oferty doliczy do przedstawionej ceny podatek od towarów i usług, który miałby zapłacić zgodnie z obowiązującymi przepisami.</w:t>
      </w:r>
    </w:p>
    <w:p w:rsidR="00C26449" w:rsidRPr="00DE5090" w:rsidRDefault="00C26449">
      <w:pPr>
        <w:pStyle w:val="ListParagraph"/>
        <w:spacing w:after="120"/>
        <w:ind w:left="426"/>
        <w:jc w:val="both"/>
      </w:pPr>
    </w:p>
    <w:p w:rsidR="00C26449" w:rsidRPr="00DE5090" w:rsidRDefault="00477727">
      <w:pPr>
        <w:pStyle w:val="ROZDZIAY"/>
        <w:ind w:left="420" w:right="282"/>
      </w:pPr>
      <w:r>
        <w:rPr>
          <w:noProof/>
          <w:lang w:eastAsia="pl-PL" w:bidi="ar-SA"/>
        </w:rPr>
        <mc:AlternateContent>
          <mc:Choice Requires="wps">
            <w:drawing>
              <wp:anchor distT="0" distB="0" distL="114300" distR="114300" simplePos="0" relativeHeight="251657216" behindDoc="1" locked="0" layoutInCell="1" allowOverlap="1">
                <wp:simplePos x="0" y="0"/>
                <wp:positionH relativeFrom="column">
                  <wp:posOffset>209550</wp:posOffset>
                </wp:positionH>
                <wp:positionV relativeFrom="paragraph">
                  <wp:posOffset>9525</wp:posOffset>
                </wp:positionV>
                <wp:extent cx="6210300" cy="638175"/>
                <wp:effectExtent l="9525" t="9525" r="114300" b="1143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8175"/>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6.5pt;margin-top:.75pt;width:489pt;height:50.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" strokecolor="#8eaadb" strokeweight=".35mm">
                <v:fill color2="#b4c6e7" focus="100%" type="gradient"/>
                <v:stroke endcap="square"/>
                <v:shadow on="t" color="#1f3763" opacity="32785f" offset="3.05mm,3.05mm"/>
              </v:rect>
            </w:pict>
          </mc:Fallback>
        </mc:AlternateContent>
      </w:r>
      <w:bookmarkStart w:id="23" w:name="__RefHeading___Toc22544529"/>
      <w:bookmarkEnd w:id="23"/>
      <w:r w:rsidR="00C26449" w:rsidRPr="00DE5090">
        <w:t>RODZIAŁ VIII</w:t>
      </w:r>
      <w:r w:rsidR="00C26449" w:rsidRPr="00DE5090">
        <w:br/>
        <w:t>INFOMACJE O MIEJSCU, TERMINIE SKŁADANIA I OTWARCIA OFERT</w:t>
      </w:r>
    </w:p>
    <w:p w:rsidR="00614885" w:rsidRPr="00DE5090" w:rsidRDefault="00614885">
      <w:pPr>
        <w:pStyle w:val="ROZDZIAY"/>
        <w:ind w:left="420" w:right="282"/>
      </w:pPr>
    </w:p>
    <w:p w:rsidR="00C26449" w:rsidRPr="00DE5090" w:rsidRDefault="00C26449">
      <w:pPr>
        <w:pStyle w:val="PunktuI"/>
        <w:numPr>
          <w:ilvl w:val="0"/>
          <w:numId w:val="7"/>
        </w:numPr>
        <w:spacing w:before="120"/>
      </w:pPr>
      <w:r w:rsidRPr="00DE5090">
        <w:t>MIEJSCE I TERMIN SKŁADANIA OFERT</w:t>
      </w:r>
    </w:p>
    <w:p w:rsidR="001645FE" w:rsidRPr="00DE5090" w:rsidRDefault="001645FE" w:rsidP="001645FE">
      <w:pPr>
        <w:spacing w:line="360" w:lineRule="auto"/>
        <w:ind w:left="1080"/>
        <w:jc w:val="both"/>
        <w:rPr>
          <w:sz w:val="21"/>
          <w:szCs w:val="21"/>
        </w:rPr>
      </w:pPr>
      <w:r w:rsidRPr="00DE5090">
        <w:rPr>
          <w:b/>
          <w:sz w:val="21"/>
          <w:szCs w:val="21"/>
        </w:rPr>
        <w:lastRenderedPageBreak/>
        <w:t>1.</w:t>
      </w:r>
      <w:r w:rsidRPr="00DE5090">
        <w:rPr>
          <w:sz w:val="21"/>
          <w:szCs w:val="21"/>
        </w:rPr>
        <w:t xml:space="preserve"> Ofertę należy przesłać/ składać na adres: </w:t>
      </w:r>
      <w:r w:rsidR="00DE5090" w:rsidRPr="00DE5090">
        <w:rPr>
          <w:sz w:val="21"/>
          <w:szCs w:val="21"/>
        </w:rPr>
        <w:t xml:space="preserve">Urząd </w:t>
      </w:r>
      <w:r w:rsidR="00DE5090" w:rsidRPr="00DE5090">
        <w:rPr>
          <w:sz w:val="22"/>
          <w:szCs w:val="22"/>
        </w:rPr>
        <w:t>Gminy</w:t>
      </w:r>
      <w:r w:rsidRPr="00DE5090">
        <w:rPr>
          <w:sz w:val="22"/>
          <w:szCs w:val="22"/>
        </w:rPr>
        <w:t xml:space="preserve"> Warlubie ul. Dworcowa 15,  86 – 160 Warlubie</w:t>
      </w:r>
      <w:r w:rsidRPr="00DE5090">
        <w:rPr>
          <w:sz w:val="21"/>
          <w:szCs w:val="21"/>
        </w:rPr>
        <w:t xml:space="preserve"> – </w:t>
      </w:r>
      <w:r w:rsidR="00DE5090" w:rsidRPr="00DE5090">
        <w:rPr>
          <w:sz w:val="21"/>
          <w:szCs w:val="21"/>
        </w:rPr>
        <w:t xml:space="preserve">sekretariat </w:t>
      </w:r>
      <w:r w:rsidRPr="00DE5090">
        <w:rPr>
          <w:sz w:val="21"/>
          <w:szCs w:val="21"/>
        </w:rPr>
        <w:t>pokój</w:t>
      </w:r>
      <w:r w:rsidR="00DE5090" w:rsidRPr="00DE5090">
        <w:rPr>
          <w:sz w:val="21"/>
          <w:szCs w:val="21"/>
        </w:rPr>
        <w:t xml:space="preserve"> nr 12</w:t>
      </w:r>
      <w:r w:rsidRPr="00DE5090">
        <w:rPr>
          <w:sz w:val="21"/>
          <w:szCs w:val="21"/>
        </w:rPr>
        <w:t xml:space="preserve"> , </w:t>
      </w:r>
      <w:r w:rsidRPr="00DE5090">
        <w:rPr>
          <w:i/>
          <w:sz w:val="20"/>
          <w:szCs w:val="20"/>
        </w:rPr>
        <w:t>w przypadku przesłania pocztą decyduje data i godzina potwierdzenia odbioru przesyłki przez Zamawiającego a nie data stempla pocztowego.</w:t>
      </w:r>
    </w:p>
    <w:p w:rsidR="001645FE" w:rsidRPr="00DE5090" w:rsidRDefault="001645FE" w:rsidP="001645FE">
      <w:pPr>
        <w:spacing w:line="360" w:lineRule="auto"/>
        <w:ind w:left="1080"/>
        <w:jc w:val="both"/>
        <w:rPr>
          <w:sz w:val="21"/>
          <w:szCs w:val="21"/>
        </w:rPr>
      </w:pPr>
      <w:r w:rsidRPr="00DE5090">
        <w:rPr>
          <w:b/>
          <w:sz w:val="21"/>
          <w:szCs w:val="21"/>
        </w:rPr>
        <w:t>2.</w:t>
      </w:r>
      <w:r w:rsidRPr="00DE5090">
        <w:rPr>
          <w:sz w:val="21"/>
          <w:szCs w:val="21"/>
        </w:rPr>
        <w:t xml:space="preserve">Termin składania ofert: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2760"/>
        <w:gridCol w:w="1680"/>
        <w:gridCol w:w="3000"/>
      </w:tblGrid>
      <w:tr w:rsidR="00DE5090" w:rsidRPr="00DE5090" w:rsidTr="001B56FB">
        <w:trPr>
          <w:trHeight w:val="360"/>
        </w:trPr>
        <w:tc>
          <w:tcPr>
            <w:tcW w:w="2040" w:type="dxa"/>
            <w:tcBorders>
              <w:top w:val="single" w:sz="4" w:space="0" w:color="auto"/>
              <w:left w:val="single" w:sz="4" w:space="0" w:color="auto"/>
              <w:bottom w:val="single" w:sz="4" w:space="0" w:color="auto"/>
              <w:right w:val="single" w:sz="4" w:space="0" w:color="auto"/>
            </w:tcBorders>
            <w:vAlign w:val="center"/>
            <w:hideMark/>
          </w:tcPr>
          <w:p w:rsidR="001645FE" w:rsidRPr="00DE5090" w:rsidRDefault="001645FE" w:rsidP="001B56FB">
            <w:pPr>
              <w:spacing w:line="360" w:lineRule="auto"/>
              <w:ind w:left="-44"/>
              <w:jc w:val="center"/>
              <w:rPr>
                <w:sz w:val="21"/>
                <w:szCs w:val="21"/>
              </w:rPr>
            </w:pPr>
            <w:r w:rsidRPr="00DE5090">
              <w:rPr>
                <w:sz w:val="21"/>
                <w:szCs w:val="21"/>
              </w:rPr>
              <w:t>W dniu</w:t>
            </w:r>
          </w:p>
        </w:tc>
        <w:tc>
          <w:tcPr>
            <w:tcW w:w="2760" w:type="dxa"/>
            <w:tcBorders>
              <w:top w:val="single" w:sz="4" w:space="0" w:color="auto"/>
              <w:left w:val="single" w:sz="4" w:space="0" w:color="auto"/>
              <w:bottom w:val="single" w:sz="4" w:space="0" w:color="auto"/>
              <w:right w:val="single" w:sz="4" w:space="0" w:color="auto"/>
            </w:tcBorders>
            <w:vAlign w:val="center"/>
            <w:hideMark/>
          </w:tcPr>
          <w:p w:rsidR="001645FE" w:rsidRPr="00DE5090" w:rsidRDefault="00DE5090" w:rsidP="00DE5090">
            <w:pPr>
              <w:spacing w:line="360" w:lineRule="auto"/>
              <w:ind w:left="-44"/>
              <w:rPr>
                <w:sz w:val="21"/>
                <w:szCs w:val="21"/>
              </w:rPr>
            </w:pPr>
            <w:r w:rsidRPr="00DE5090">
              <w:rPr>
                <w:b/>
                <w:bCs/>
                <w:sz w:val="21"/>
                <w:szCs w:val="21"/>
              </w:rPr>
              <w:t xml:space="preserve">               27.11.2020</w:t>
            </w:r>
          </w:p>
        </w:tc>
        <w:tc>
          <w:tcPr>
            <w:tcW w:w="1680" w:type="dxa"/>
            <w:tcBorders>
              <w:top w:val="single" w:sz="4" w:space="0" w:color="auto"/>
              <w:left w:val="single" w:sz="4" w:space="0" w:color="auto"/>
              <w:bottom w:val="single" w:sz="4" w:space="0" w:color="auto"/>
              <w:right w:val="single" w:sz="4" w:space="0" w:color="auto"/>
            </w:tcBorders>
            <w:vAlign w:val="center"/>
            <w:hideMark/>
          </w:tcPr>
          <w:p w:rsidR="001645FE" w:rsidRPr="00DE5090" w:rsidRDefault="001645FE" w:rsidP="001B56FB">
            <w:pPr>
              <w:spacing w:line="360" w:lineRule="auto"/>
              <w:ind w:left="-44"/>
              <w:jc w:val="center"/>
              <w:rPr>
                <w:sz w:val="21"/>
                <w:szCs w:val="21"/>
              </w:rPr>
            </w:pPr>
            <w:r w:rsidRPr="00DE5090">
              <w:rPr>
                <w:bCs/>
                <w:sz w:val="21"/>
                <w:szCs w:val="21"/>
              </w:rPr>
              <w:t>do godz.</w:t>
            </w:r>
          </w:p>
        </w:tc>
        <w:tc>
          <w:tcPr>
            <w:tcW w:w="3000" w:type="dxa"/>
            <w:tcBorders>
              <w:top w:val="single" w:sz="4" w:space="0" w:color="auto"/>
              <w:left w:val="single" w:sz="4" w:space="0" w:color="auto"/>
              <w:bottom w:val="single" w:sz="4" w:space="0" w:color="auto"/>
              <w:right w:val="single" w:sz="4" w:space="0" w:color="auto"/>
            </w:tcBorders>
            <w:vAlign w:val="center"/>
            <w:hideMark/>
          </w:tcPr>
          <w:p w:rsidR="001645FE" w:rsidRPr="00DE5090" w:rsidRDefault="001645FE" w:rsidP="001B56FB">
            <w:pPr>
              <w:spacing w:line="360" w:lineRule="auto"/>
              <w:ind w:left="-44"/>
              <w:jc w:val="center"/>
              <w:rPr>
                <w:sz w:val="21"/>
                <w:szCs w:val="21"/>
              </w:rPr>
            </w:pPr>
            <w:r w:rsidRPr="00DE5090">
              <w:rPr>
                <w:b/>
                <w:bCs/>
                <w:sz w:val="21"/>
                <w:szCs w:val="21"/>
              </w:rPr>
              <w:t>09.00</w:t>
            </w:r>
          </w:p>
        </w:tc>
      </w:tr>
    </w:tbl>
    <w:p w:rsidR="001645FE" w:rsidRPr="00DE5090" w:rsidRDefault="001645FE" w:rsidP="001645FE">
      <w:pPr>
        <w:spacing w:line="360" w:lineRule="auto"/>
        <w:ind w:left="1080"/>
        <w:jc w:val="both"/>
        <w:rPr>
          <w:sz w:val="21"/>
          <w:szCs w:val="21"/>
        </w:rPr>
      </w:pPr>
      <w:r w:rsidRPr="00DE5090">
        <w:rPr>
          <w:b/>
          <w:sz w:val="21"/>
          <w:szCs w:val="21"/>
        </w:rPr>
        <w:t>3.</w:t>
      </w:r>
      <w:r w:rsidRPr="00DE5090">
        <w:rPr>
          <w:sz w:val="21"/>
          <w:szCs w:val="21"/>
        </w:rPr>
        <w:t xml:space="preserve"> Otwarcie ofert jest jawne i odbędzie się w siedzibie Zamawiającego Gmina Warlubie </w:t>
      </w:r>
      <w:r w:rsidRPr="00DE5090">
        <w:rPr>
          <w:sz w:val="22"/>
          <w:szCs w:val="22"/>
        </w:rPr>
        <w:t>ul. Dworcowa 15,  86 – 160 Warlubie</w:t>
      </w:r>
      <w:r w:rsidRPr="00DE5090">
        <w:rPr>
          <w:sz w:val="21"/>
          <w:szCs w:val="21"/>
        </w:rPr>
        <w:t xml:space="preserve"> – </w:t>
      </w:r>
      <w:r w:rsidRPr="00DE5090">
        <w:rPr>
          <w:b/>
          <w:bCs/>
          <w:sz w:val="22"/>
          <w:szCs w:val="22"/>
        </w:rPr>
        <w:t>sala nr 21</w:t>
      </w:r>
      <w:r w:rsidRPr="00DE5090">
        <w:rPr>
          <w:b/>
          <w:bCs/>
          <w:sz w:val="22"/>
          <w:szCs w:val="22"/>
        </w:rPr>
        <w:t xml:space="preserve"> (I piętro)</w:t>
      </w:r>
    </w:p>
    <w:p w:rsidR="001645FE" w:rsidRPr="00DE5090" w:rsidRDefault="001645FE" w:rsidP="001645FE">
      <w:pPr>
        <w:spacing w:line="360" w:lineRule="auto"/>
        <w:ind w:left="1080"/>
        <w:jc w:val="both"/>
        <w:rPr>
          <w:sz w:val="21"/>
          <w:szCs w:val="21"/>
        </w:rPr>
      </w:pPr>
      <w:r w:rsidRPr="00DE5090">
        <w:rPr>
          <w:b/>
          <w:sz w:val="21"/>
          <w:szCs w:val="21"/>
        </w:rPr>
        <w:t>4.</w:t>
      </w:r>
      <w:r w:rsidRPr="00DE5090">
        <w:rPr>
          <w:sz w:val="21"/>
          <w:szCs w:val="21"/>
        </w:rPr>
        <w:t xml:space="preserve"> Termin otwarcia ofert: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2760"/>
        <w:gridCol w:w="1680"/>
        <w:gridCol w:w="3000"/>
      </w:tblGrid>
      <w:tr w:rsidR="00DE5090" w:rsidRPr="00DE5090" w:rsidTr="001B56FB">
        <w:trPr>
          <w:trHeight w:val="360"/>
        </w:trPr>
        <w:tc>
          <w:tcPr>
            <w:tcW w:w="2040" w:type="dxa"/>
            <w:tcBorders>
              <w:top w:val="single" w:sz="4" w:space="0" w:color="auto"/>
              <w:left w:val="single" w:sz="4" w:space="0" w:color="auto"/>
              <w:bottom w:val="single" w:sz="4" w:space="0" w:color="auto"/>
              <w:right w:val="single" w:sz="4" w:space="0" w:color="auto"/>
            </w:tcBorders>
            <w:vAlign w:val="center"/>
            <w:hideMark/>
          </w:tcPr>
          <w:p w:rsidR="001645FE" w:rsidRPr="00DE5090" w:rsidRDefault="001645FE" w:rsidP="001B56FB">
            <w:pPr>
              <w:spacing w:line="360" w:lineRule="auto"/>
              <w:ind w:left="-44"/>
              <w:jc w:val="center"/>
              <w:rPr>
                <w:sz w:val="21"/>
                <w:szCs w:val="21"/>
              </w:rPr>
            </w:pPr>
            <w:r w:rsidRPr="00DE5090">
              <w:rPr>
                <w:sz w:val="21"/>
                <w:szCs w:val="21"/>
              </w:rPr>
              <w:t>W dniu</w:t>
            </w:r>
          </w:p>
        </w:tc>
        <w:tc>
          <w:tcPr>
            <w:tcW w:w="2760" w:type="dxa"/>
            <w:tcBorders>
              <w:top w:val="single" w:sz="4" w:space="0" w:color="auto"/>
              <w:left w:val="single" w:sz="4" w:space="0" w:color="auto"/>
              <w:bottom w:val="single" w:sz="4" w:space="0" w:color="auto"/>
              <w:right w:val="single" w:sz="4" w:space="0" w:color="auto"/>
            </w:tcBorders>
            <w:vAlign w:val="center"/>
            <w:hideMark/>
          </w:tcPr>
          <w:p w:rsidR="001645FE" w:rsidRPr="00DE5090" w:rsidRDefault="00DE5090" w:rsidP="001B56FB">
            <w:pPr>
              <w:spacing w:line="360" w:lineRule="auto"/>
              <w:ind w:left="-44"/>
              <w:jc w:val="center"/>
              <w:rPr>
                <w:sz w:val="21"/>
                <w:szCs w:val="21"/>
              </w:rPr>
            </w:pPr>
            <w:r w:rsidRPr="00DE5090">
              <w:rPr>
                <w:b/>
                <w:bCs/>
                <w:sz w:val="21"/>
                <w:szCs w:val="21"/>
              </w:rPr>
              <w:t>27.11.2020</w:t>
            </w:r>
          </w:p>
        </w:tc>
        <w:tc>
          <w:tcPr>
            <w:tcW w:w="1680" w:type="dxa"/>
            <w:tcBorders>
              <w:top w:val="single" w:sz="4" w:space="0" w:color="auto"/>
              <w:left w:val="single" w:sz="4" w:space="0" w:color="auto"/>
              <w:bottom w:val="single" w:sz="4" w:space="0" w:color="auto"/>
              <w:right w:val="single" w:sz="4" w:space="0" w:color="auto"/>
            </w:tcBorders>
            <w:vAlign w:val="center"/>
            <w:hideMark/>
          </w:tcPr>
          <w:p w:rsidR="001645FE" w:rsidRPr="00DE5090" w:rsidRDefault="001645FE" w:rsidP="001B56FB">
            <w:pPr>
              <w:spacing w:line="360" w:lineRule="auto"/>
              <w:ind w:left="-44"/>
              <w:jc w:val="center"/>
              <w:rPr>
                <w:sz w:val="21"/>
                <w:szCs w:val="21"/>
              </w:rPr>
            </w:pPr>
            <w:r w:rsidRPr="00DE5090">
              <w:rPr>
                <w:bCs/>
                <w:sz w:val="21"/>
                <w:szCs w:val="21"/>
              </w:rPr>
              <w:t>o godz.</w:t>
            </w:r>
          </w:p>
        </w:tc>
        <w:tc>
          <w:tcPr>
            <w:tcW w:w="3000" w:type="dxa"/>
            <w:tcBorders>
              <w:top w:val="single" w:sz="4" w:space="0" w:color="auto"/>
              <w:left w:val="single" w:sz="4" w:space="0" w:color="auto"/>
              <w:bottom w:val="single" w:sz="4" w:space="0" w:color="auto"/>
              <w:right w:val="single" w:sz="4" w:space="0" w:color="auto"/>
            </w:tcBorders>
            <w:vAlign w:val="center"/>
            <w:hideMark/>
          </w:tcPr>
          <w:p w:rsidR="001645FE" w:rsidRPr="00DE5090" w:rsidRDefault="00DE5090" w:rsidP="001B56FB">
            <w:pPr>
              <w:spacing w:line="360" w:lineRule="auto"/>
              <w:ind w:left="-44"/>
              <w:jc w:val="center"/>
              <w:rPr>
                <w:sz w:val="21"/>
                <w:szCs w:val="21"/>
              </w:rPr>
            </w:pPr>
            <w:r w:rsidRPr="00DE5090">
              <w:rPr>
                <w:b/>
                <w:bCs/>
                <w:sz w:val="21"/>
                <w:szCs w:val="21"/>
              </w:rPr>
              <w:t>10.00</w:t>
            </w:r>
          </w:p>
        </w:tc>
      </w:tr>
    </w:tbl>
    <w:p w:rsidR="001645FE" w:rsidRPr="00DE5090" w:rsidRDefault="001645FE" w:rsidP="001645FE">
      <w:pPr>
        <w:spacing w:line="360" w:lineRule="auto"/>
        <w:jc w:val="both"/>
        <w:rPr>
          <w:sz w:val="21"/>
          <w:szCs w:val="21"/>
        </w:rPr>
      </w:pPr>
    </w:p>
    <w:p w:rsidR="001645FE" w:rsidRPr="00DE5090" w:rsidRDefault="001645FE" w:rsidP="001645FE">
      <w:pPr>
        <w:spacing w:line="360" w:lineRule="auto"/>
        <w:ind w:left="1080"/>
        <w:jc w:val="both"/>
        <w:rPr>
          <w:sz w:val="21"/>
          <w:szCs w:val="21"/>
        </w:rPr>
      </w:pPr>
      <w:r w:rsidRPr="00DE5090">
        <w:rPr>
          <w:sz w:val="21"/>
          <w:szCs w:val="21"/>
        </w:rPr>
        <w:t>Z zawartością ofert nie można zapoznać się przed upływem terminu do ich otwarcia.</w:t>
      </w:r>
    </w:p>
    <w:p w:rsidR="001645FE" w:rsidRPr="00DE5090" w:rsidRDefault="001645FE" w:rsidP="001645FE">
      <w:pPr>
        <w:spacing w:line="360" w:lineRule="auto"/>
        <w:ind w:left="1080"/>
        <w:jc w:val="both"/>
        <w:rPr>
          <w:sz w:val="21"/>
          <w:szCs w:val="21"/>
        </w:rPr>
      </w:pPr>
      <w:r w:rsidRPr="00DE5090">
        <w:rPr>
          <w:b/>
          <w:sz w:val="21"/>
          <w:szCs w:val="21"/>
        </w:rPr>
        <w:t>5</w:t>
      </w:r>
      <w:r w:rsidRPr="00DE5090">
        <w:rPr>
          <w:sz w:val="21"/>
          <w:szCs w:val="21"/>
        </w:rPr>
        <w:t>.</w:t>
      </w:r>
      <w:r w:rsidRPr="00DE5090">
        <w:rPr>
          <w:sz w:val="21"/>
          <w:szCs w:val="21"/>
        </w:rPr>
        <w:tab/>
        <w:t>Otwarcie ofert jest jawne i następuje bezpośrednio po upływie terminu do ich składania, z tym że dzień, w którym upływa termin składania ofert, jest dniem ich otwarcia.</w:t>
      </w:r>
    </w:p>
    <w:p w:rsidR="001645FE" w:rsidRPr="00DE5090" w:rsidRDefault="001645FE" w:rsidP="001645FE">
      <w:pPr>
        <w:spacing w:line="360" w:lineRule="auto"/>
        <w:ind w:left="1080"/>
        <w:jc w:val="both"/>
        <w:rPr>
          <w:sz w:val="21"/>
          <w:szCs w:val="21"/>
        </w:rPr>
      </w:pPr>
      <w:r w:rsidRPr="00DE5090">
        <w:rPr>
          <w:b/>
          <w:sz w:val="21"/>
          <w:szCs w:val="21"/>
        </w:rPr>
        <w:t>6</w:t>
      </w:r>
      <w:r w:rsidRPr="00DE5090">
        <w:rPr>
          <w:sz w:val="21"/>
          <w:szCs w:val="21"/>
        </w:rPr>
        <w:t>.</w:t>
      </w:r>
      <w:r w:rsidRPr="00DE5090">
        <w:rPr>
          <w:sz w:val="21"/>
          <w:szCs w:val="21"/>
        </w:rPr>
        <w:tab/>
        <w:t>Bezpośrednio przed otwarciem ofert zamawiający poda kwotę, jaką zamierza przeznaczyć na sfinansowanie zamówienia.</w:t>
      </w:r>
    </w:p>
    <w:p w:rsidR="001645FE" w:rsidRPr="00DE5090" w:rsidRDefault="001645FE" w:rsidP="001645FE">
      <w:pPr>
        <w:spacing w:line="360" w:lineRule="auto"/>
        <w:ind w:left="1080"/>
        <w:jc w:val="both"/>
        <w:rPr>
          <w:sz w:val="21"/>
          <w:szCs w:val="21"/>
        </w:rPr>
      </w:pPr>
      <w:r w:rsidRPr="00DE5090">
        <w:rPr>
          <w:b/>
          <w:sz w:val="21"/>
          <w:szCs w:val="21"/>
        </w:rPr>
        <w:t>7</w:t>
      </w:r>
      <w:r w:rsidRPr="00DE5090">
        <w:rPr>
          <w:sz w:val="21"/>
          <w:szCs w:val="21"/>
        </w:rPr>
        <w:t>.</w:t>
      </w:r>
      <w:r w:rsidRPr="00DE5090">
        <w:rPr>
          <w:sz w:val="21"/>
          <w:szCs w:val="21"/>
        </w:rPr>
        <w:tab/>
        <w:t>Podczas otwarcia ofert podaje się nazwy (firmy) oraz adresy wykonawców, a także informacje dotyczące ceny, terminu wykonania zamówienia, okresu gwarancji i warunków płatności zawartych w ofertach.</w:t>
      </w:r>
      <w:bookmarkStart w:id="24" w:name="_GoBack"/>
      <w:bookmarkEnd w:id="24"/>
    </w:p>
    <w:p w:rsidR="001645FE" w:rsidRPr="00DE5090" w:rsidRDefault="001645FE" w:rsidP="001645FE">
      <w:pPr>
        <w:spacing w:line="360" w:lineRule="auto"/>
        <w:ind w:left="1080"/>
        <w:jc w:val="both"/>
        <w:rPr>
          <w:sz w:val="21"/>
          <w:szCs w:val="21"/>
        </w:rPr>
      </w:pPr>
      <w:r w:rsidRPr="00DE5090">
        <w:rPr>
          <w:b/>
          <w:sz w:val="21"/>
          <w:szCs w:val="21"/>
        </w:rPr>
        <w:t>8</w:t>
      </w:r>
      <w:r w:rsidRPr="00DE5090">
        <w:rPr>
          <w:sz w:val="21"/>
          <w:szCs w:val="21"/>
        </w:rPr>
        <w:t>.</w:t>
      </w:r>
      <w:r w:rsidRPr="00DE5090">
        <w:rPr>
          <w:sz w:val="21"/>
          <w:szCs w:val="21"/>
        </w:rPr>
        <w:tab/>
        <w:t>Niezwłocznie po otwarciu ofert zamawiający zamieści na stronie internetowej informacje dotyczące:</w:t>
      </w:r>
    </w:p>
    <w:p w:rsidR="001645FE" w:rsidRPr="00DE5090" w:rsidRDefault="001645FE" w:rsidP="001645FE">
      <w:pPr>
        <w:spacing w:line="360" w:lineRule="auto"/>
        <w:ind w:left="1080"/>
        <w:jc w:val="both"/>
        <w:rPr>
          <w:sz w:val="21"/>
          <w:szCs w:val="21"/>
        </w:rPr>
      </w:pPr>
      <w:r w:rsidRPr="00DE5090">
        <w:rPr>
          <w:sz w:val="21"/>
          <w:szCs w:val="21"/>
        </w:rPr>
        <w:t>a)</w:t>
      </w:r>
      <w:r w:rsidRPr="00DE5090">
        <w:rPr>
          <w:sz w:val="21"/>
          <w:szCs w:val="21"/>
        </w:rPr>
        <w:tab/>
        <w:t>kwoty, jaką zamierza przeznaczyć na sfinansowanie zamówienia;</w:t>
      </w:r>
    </w:p>
    <w:p w:rsidR="001645FE" w:rsidRPr="00DE5090" w:rsidRDefault="001645FE" w:rsidP="001645FE">
      <w:pPr>
        <w:spacing w:line="360" w:lineRule="auto"/>
        <w:ind w:left="1080"/>
        <w:jc w:val="both"/>
        <w:rPr>
          <w:sz w:val="21"/>
          <w:szCs w:val="21"/>
        </w:rPr>
      </w:pPr>
      <w:r w:rsidRPr="00DE5090">
        <w:rPr>
          <w:sz w:val="21"/>
          <w:szCs w:val="21"/>
        </w:rPr>
        <w:t>b)</w:t>
      </w:r>
      <w:r w:rsidRPr="00DE5090">
        <w:rPr>
          <w:sz w:val="21"/>
          <w:szCs w:val="21"/>
        </w:rPr>
        <w:tab/>
        <w:t>firm oraz adresów wykonawców, którzy złożyli oferty w terminie;</w:t>
      </w:r>
    </w:p>
    <w:p w:rsidR="001645FE" w:rsidRPr="00DE5090" w:rsidRDefault="001645FE" w:rsidP="001645FE">
      <w:pPr>
        <w:spacing w:line="360" w:lineRule="auto"/>
        <w:ind w:left="1080"/>
        <w:jc w:val="both"/>
        <w:rPr>
          <w:sz w:val="21"/>
          <w:szCs w:val="21"/>
        </w:rPr>
      </w:pPr>
      <w:r w:rsidRPr="00DE5090">
        <w:rPr>
          <w:sz w:val="21"/>
          <w:szCs w:val="21"/>
        </w:rPr>
        <w:t>c)</w:t>
      </w:r>
      <w:r w:rsidRPr="00DE5090">
        <w:rPr>
          <w:sz w:val="21"/>
          <w:szCs w:val="21"/>
        </w:rPr>
        <w:tab/>
        <w:t>ceny, terminu wykonania zamówienia i warunków płatności zawartych w ofertach.</w:t>
      </w:r>
    </w:p>
    <w:p w:rsidR="001645FE" w:rsidRPr="00DE5090" w:rsidRDefault="001645FE" w:rsidP="001645FE">
      <w:pPr>
        <w:spacing w:line="360" w:lineRule="auto"/>
        <w:ind w:left="1080"/>
        <w:jc w:val="both"/>
        <w:rPr>
          <w:sz w:val="21"/>
          <w:szCs w:val="21"/>
        </w:rPr>
      </w:pPr>
      <w:r w:rsidRPr="00DE5090">
        <w:rPr>
          <w:b/>
          <w:sz w:val="21"/>
          <w:szCs w:val="21"/>
        </w:rPr>
        <w:t>9</w:t>
      </w:r>
      <w:r w:rsidRPr="00DE5090">
        <w:rPr>
          <w:sz w:val="21"/>
          <w:szCs w:val="21"/>
        </w:rPr>
        <w:t>.</w:t>
      </w:r>
      <w:r w:rsidRPr="00DE5090">
        <w:rPr>
          <w:sz w:val="21"/>
          <w:szCs w:val="21"/>
        </w:rPr>
        <w:tab/>
        <w:t>Zamawiający odrzuci ofertę w przypadkach zaistnienia wobec niej przesłanek określonych w art. 89 ust 1 ustawy Pzp.</w:t>
      </w:r>
    </w:p>
    <w:p w:rsidR="001645FE" w:rsidRPr="00DE5090" w:rsidRDefault="001645FE" w:rsidP="001645FE">
      <w:pPr>
        <w:spacing w:line="360" w:lineRule="auto"/>
        <w:ind w:left="1080"/>
        <w:jc w:val="both"/>
        <w:rPr>
          <w:sz w:val="21"/>
          <w:szCs w:val="21"/>
        </w:rPr>
      </w:pPr>
      <w:r w:rsidRPr="00DE5090">
        <w:rPr>
          <w:b/>
          <w:sz w:val="21"/>
          <w:szCs w:val="21"/>
        </w:rPr>
        <w:t>10.</w:t>
      </w:r>
      <w:r w:rsidRPr="00DE5090">
        <w:rPr>
          <w:sz w:val="21"/>
          <w:szCs w:val="21"/>
        </w:rPr>
        <w:t xml:space="preserve"> Informacje z otwarcia ofert przekazane zostaną niezwłocznie wykonawcom, którzy nie byli obecni przy otwarciu ofert, na ich wniosek.</w:t>
      </w:r>
    </w:p>
    <w:p w:rsidR="00C26449" w:rsidRPr="00DE5090" w:rsidRDefault="00C26449">
      <w:pPr>
        <w:pStyle w:val="ROZDZIAY"/>
        <w:ind w:right="282"/>
        <w:jc w:val="left"/>
      </w:pPr>
    </w:p>
    <w:p w:rsidR="00C26449" w:rsidRPr="00DE5090" w:rsidRDefault="00477727">
      <w:pPr>
        <w:pStyle w:val="ROZDZIAY"/>
        <w:ind w:left="360" w:right="282"/>
      </w:pPr>
      <w:r>
        <w:rPr>
          <w:noProof/>
          <w:lang w:eastAsia="pl-PL" w:bidi="ar-SA"/>
        </w:rPr>
        <mc:AlternateContent>
          <mc:Choice Requires="wps">
            <w:drawing>
              <wp:anchor distT="0" distB="0" distL="114300" distR="114300" simplePos="0" relativeHeight="251658240" behindDoc="1" locked="0" layoutInCell="1" allowOverlap="1">
                <wp:simplePos x="0" y="0"/>
                <wp:positionH relativeFrom="column">
                  <wp:posOffset>-28575</wp:posOffset>
                </wp:positionH>
                <wp:positionV relativeFrom="paragraph">
                  <wp:posOffset>9525</wp:posOffset>
                </wp:positionV>
                <wp:extent cx="6210300" cy="400050"/>
                <wp:effectExtent l="9525" t="9525" r="114300" b="11430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000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25pt;margin-top:.75pt;width:489pt;height:3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" strokecolor="#8eaadb" strokeweight=".35mm">
                <v:fill color2="#b4c6e7" focus="100%" type="gradient"/>
                <v:stroke endcap="square"/>
                <v:shadow on="t" color="#1f3763" opacity="32785f" offset="3.05mm,3.05mm"/>
              </v:rect>
            </w:pict>
          </mc:Fallback>
        </mc:AlternateContent>
      </w:r>
      <w:bookmarkStart w:id="25" w:name="__RefHeading___Toc22544530"/>
      <w:bookmarkEnd w:id="25"/>
      <w:r w:rsidR="00C26449" w:rsidRPr="00DE5090">
        <w:t>RODZIAŁ IX</w:t>
      </w:r>
      <w:r w:rsidR="00C26449" w:rsidRPr="00DE5090">
        <w:br/>
        <w:t>KRYTERIA I ZASADY OCENY OFERT</w:t>
      </w:r>
    </w:p>
    <w:p w:rsidR="00C26449" w:rsidRPr="00DE5090" w:rsidRDefault="00C26449">
      <w:pPr>
        <w:pStyle w:val="PunktuI"/>
        <w:tabs>
          <w:tab w:val="left" w:pos="567"/>
        </w:tabs>
        <w:spacing w:after="120"/>
        <w:ind w:left="567"/>
      </w:pPr>
    </w:p>
    <w:p w:rsidR="00C26449" w:rsidRPr="00DE5090" w:rsidRDefault="00C26449" w:rsidP="00C26449">
      <w:pPr>
        <w:pStyle w:val="PunktuI"/>
        <w:numPr>
          <w:ilvl w:val="0"/>
          <w:numId w:val="20"/>
        </w:numPr>
        <w:tabs>
          <w:tab w:val="left" w:pos="567"/>
        </w:tabs>
        <w:spacing w:after="120"/>
        <w:ind w:left="567" w:hanging="567"/>
      </w:pPr>
      <w:r w:rsidRPr="00DE5090">
        <w:t>tryb oceny ofert</w:t>
      </w:r>
    </w:p>
    <w:p w:rsidR="00C26449" w:rsidRPr="00DE5090" w:rsidRDefault="00C26449">
      <w:pPr>
        <w:pStyle w:val="Zwykytekst4"/>
        <w:spacing w:before="120" w:line="240" w:lineRule="auto"/>
        <w:ind w:left="284"/>
        <w:rPr>
          <w:rFonts w:ascii="Times New Roman" w:hAnsi="Times New Roman" w:cs="Times New Roman"/>
          <w:sz w:val="24"/>
          <w:szCs w:val="24"/>
        </w:rPr>
      </w:pPr>
      <w:r w:rsidRPr="00DE5090">
        <w:rPr>
          <w:rFonts w:ascii="Times New Roman" w:hAnsi="Times New Roman" w:cs="Times New Roman"/>
          <w:sz w:val="24"/>
          <w:szCs w:val="24"/>
        </w:rPr>
        <w:t>Zamawiający poprawi w ofercie:</w:t>
      </w:r>
    </w:p>
    <w:p w:rsidR="00C26449" w:rsidRPr="00DE5090" w:rsidRDefault="00C26449">
      <w:pPr>
        <w:pStyle w:val="Zwykytekst4"/>
        <w:numPr>
          <w:ilvl w:val="0"/>
          <w:numId w:val="10"/>
        </w:numPr>
        <w:autoSpaceDE/>
        <w:spacing w:before="120" w:line="240" w:lineRule="auto"/>
        <w:ind w:left="720" w:hanging="436"/>
        <w:rPr>
          <w:rFonts w:ascii="Times New Roman" w:hAnsi="Times New Roman" w:cs="Times New Roman"/>
          <w:sz w:val="24"/>
          <w:szCs w:val="24"/>
        </w:rPr>
      </w:pPr>
      <w:r w:rsidRPr="00DE5090">
        <w:rPr>
          <w:rFonts w:ascii="Times New Roman" w:hAnsi="Times New Roman" w:cs="Times New Roman"/>
          <w:sz w:val="24"/>
          <w:szCs w:val="24"/>
        </w:rPr>
        <w:t>oczywiste omyłki pisarskie,</w:t>
      </w:r>
    </w:p>
    <w:p w:rsidR="00C26449" w:rsidRPr="00DE5090" w:rsidRDefault="00C26449">
      <w:pPr>
        <w:pStyle w:val="Zwykytekst4"/>
        <w:numPr>
          <w:ilvl w:val="0"/>
          <w:numId w:val="10"/>
        </w:numPr>
        <w:autoSpaceDE/>
        <w:spacing w:before="120" w:line="240" w:lineRule="auto"/>
        <w:ind w:left="720" w:hanging="436"/>
        <w:rPr>
          <w:rFonts w:ascii="Times New Roman" w:hAnsi="Times New Roman" w:cs="Times New Roman"/>
          <w:sz w:val="24"/>
          <w:szCs w:val="24"/>
        </w:rPr>
      </w:pPr>
      <w:r w:rsidRPr="00DE5090">
        <w:rPr>
          <w:rFonts w:ascii="Times New Roman" w:hAnsi="Times New Roman" w:cs="Times New Roman"/>
          <w:sz w:val="24"/>
          <w:szCs w:val="24"/>
        </w:rPr>
        <w:t>oczywiste omyłki rachunkowe, z uwzględnieniem konsekwencji rachunkowych dokonanych poprawek,</w:t>
      </w:r>
    </w:p>
    <w:p w:rsidR="00C26449" w:rsidRPr="00DE5090" w:rsidRDefault="00C26449">
      <w:pPr>
        <w:pStyle w:val="Zwykytekst4"/>
        <w:numPr>
          <w:ilvl w:val="0"/>
          <w:numId w:val="10"/>
        </w:numPr>
        <w:autoSpaceDE/>
        <w:spacing w:before="120" w:line="240" w:lineRule="auto"/>
        <w:ind w:left="720" w:hanging="436"/>
        <w:rPr>
          <w:rFonts w:ascii="Times New Roman" w:hAnsi="Times New Roman" w:cs="Times New Roman"/>
          <w:sz w:val="24"/>
          <w:szCs w:val="24"/>
        </w:rPr>
      </w:pPr>
      <w:r w:rsidRPr="00DE5090">
        <w:rPr>
          <w:rFonts w:ascii="Times New Roman" w:hAnsi="Times New Roman" w:cs="Times New Roman"/>
          <w:sz w:val="24"/>
          <w:szCs w:val="24"/>
        </w:rPr>
        <w:tab/>
        <w:t>inne omyłki polegające na niezgodności oferty ze specyfikacją istotnych warunków zamówienia, niepowodujące istotnych zmian w treści oferty</w:t>
      </w:r>
    </w:p>
    <w:p w:rsidR="00C26449" w:rsidRPr="00DE5090" w:rsidRDefault="00C26449">
      <w:pPr>
        <w:pStyle w:val="Zwykytekst4"/>
        <w:spacing w:before="120" w:line="240" w:lineRule="auto"/>
        <w:ind w:left="709" w:hanging="283"/>
        <w:rPr>
          <w:rFonts w:ascii="Times New Roman" w:hAnsi="Times New Roman" w:cs="Times New Roman"/>
          <w:sz w:val="24"/>
          <w:szCs w:val="24"/>
        </w:rPr>
      </w:pPr>
      <w:r w:rsidRPr="00DE5090">
        <w:rPr>
          <w:rFonts w:ascii="Times New Roman" w:hAnsi="Times New Roman" w:cs="Times New Roman"/>
          <w:sz w:val="24"/>
          <w:szCs w:val="24"/>
        </w:rPr>
        <w:t>- niezwłocznie zawiadamiając o tym Wykonawcę, którego oferta została poprawiona.</w:t>
      </w:r>
    </w:p>
    <w:p w:rsidR="00C26449" w:rsidRPr="00DE5090" w:rsidRDefault="00C26449">
      <w:pPr>
        <w:pStyle w:val="Zwykytekst4"/>
        <w:spacing w:before="120" w:line="276" w:lineRule="auto"/>
        <w:ind w:left="284"/>
        <w:rPr>
          <w:rFonts w:ascii="Times New Roman" w:hAnsi="Times New Roman" w:cs="Times New Roman"/>
          <w:sz w:val="24"/>
          <w:szCs w:val="24"/>
        </w:rPr>
      </w:pPr>
      <w:r w:rsidRPr="00DE5090">
        <w:rPr>
          <w:rFonts w:ascii="Times New Roman" w:hAnsi="Times New Roman" w:cs="Times New Roman"/>
          <w:sz w:val="24"/>
          <w:szCs w:val="24"/>
        </w:rPr>
        <w:lastRenderedPageBreak/>
        <w:t xml:space="preserve">Oferta Wykonawcy, który w terminie 3 dni od dnia doręczenia zawiadomienia nie wyraził zgody na poprawienie omyłki, o której mowa w pkt c), </w:t>
      </w:r>
      <w:r w:rsidRPr="00DE5090">
        <w:rPr>
          <w:rFonts w:ascii="Times New Roman" w:hAnsi="Times New Roman" w:cs="Times New Roman"/>
          <w:b/>
          <w:sz w:val="24"/>
          <w:szCs w:val="24"/>
        </w:rPr>
        <w:t>będzie podlegała odrzuceniu.</w:t>
      </w:r>
    </w:p>
    <w:p w:rsidR="00C26449" w:rsidRPr="00DE5090" w:rsidRDefault="00C26449">
      <w:pPr>
        <w:pStyle w:val="Zwykytekst4"/>
        <w:spacing w:before="120" w:line="276" w:lineRule="auto"/>
        <w:ind w:left="284"/>
      </w:pPr>
      <w:r w:rsidRPr="00DE5090">
        <w:rPr>
          <w:rFonts w:ascii="Times New Roman" w:hAnsi="Times New Roman" w:cs="Times New Roman"/>
          <w:sz w:val="24"/>
          <w:szCs w:val="24"/>
        </w:rPr>
        <w:t xml:space="preserve"> </w:t>
      </w:r>
    </w:p>
    <w:p w:rsidR="00C26449" w:rsidRPr="00DE5090" w:rsidRDefault="00C26449" w:rsidP="00C26449">
      <w:pPr>
        <w:pStyle w:val="PunktuI"/>
        <w:numPr>
          <w:ilvl w:val="0"/>
          <w:numId w:val="20"/>
        </w:numPr>
        <w:tabs>
          <w:tab w:val="left" w:pos="567"/>
        </w:tabs>
        <w:spacing w:after="120" w:line="276" w:lineRule="auto"/>
        <w:ind w:left="567" w:hanging="567"/>
      </w:pPr>
      <w:r w:rsidRPr="00DE5090">
        <w:t>KRYTERIA WYBORU NAJKORZYSTNIEJSZEJ OFERTY</w:t>
      </w:r>
    </w:p>
    <w:p w:rsidR="00C26449" w:rsidRPr="00DE5090" w:rsidRDefault="00C26449">
      <w:pPr>
        <w:spacing w:line="276" w:lineRule="auto"/>
        <w:jc w:val="both"/>
      </w:pPr>
      <w:r w:rsidRPr="00DE5090">
        <w:rPr>
          <w:b/>
        </w:rPr>
        <w:t>1</w:t>
      </w:r>
      <w:r w:rsidRPr="00DE5090">
        <w:t>. Kryteria oceny ofert:</w:t>
      </w:r>
    </w:p>
    <w:tbl>
      <w:tblPr>
        <w:tblW w:w="0" w:type="auto"/>
        <w:tblInd w:w="240" w:type="dxa"/>
        <w:tblLayout w:type="fixed"/>
        <w:tblLook w:val="0000" w:firstRow="0" w:lastRow="0" w:firstColumn="0" w:lastColumn="0" w:noHBand="0" w:noVBand="0"/>
      </w:tblPr>
      <w:tblGrid>
        <w:gridCol w:w="5954"/>
        <w:gridCol w:w="2429"/>
      </w:tblGrid>
      <w:tr w:rsidR="00C26449" w:rsidRPr="00DE5090">
        <w:tc>
          <w:tcPr>
            <w:tcW w:w="5954" w:type="dxa"/>
            <w:tcBorders>
              <w:top w:val="single" w:sz="4" w:space="0" w:color="000000"/>
              <w:left w:val="single" w:sz="4" w:space="0" w:color="000000"/>
              <w:bottom w:val="single" w:sz="4" w:space="0" w:color="000000"/>
            </w:tcBorders>
            <w:shd w:val="clear" w:color="auto" w:fill="auto"/>
          </w:tcPr>
          <w:p w:rsidR="00C26449" w:rsidRPr="00DE5090" w:rsidRDefault="00C26449">
            <w:pPr>
              <w:spacing w:line="276" w:lineRule="auto"/>
              <w:jc w:val="both"/>
            </w:pPr>
            <w:r w:rsidRPr="00DE5090">
              <w:t>Nazwa kryterium</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spacing w:line="276" w:lineRule="auto"/>
              <w:jc w:val="both"/>
            </w:pPr>
            <w:r w:rsidRPr="00DE5090">
              <w:t>Waga</w:t>
            </w:r>
          </w:p>
        </w:tc>
      </w:tr>
      <w:tr w:rsidR="00C26449" w:rsidRPr="00DE5090">
        <w:tc>
          <w:tcPr>
            <w:tcW w:w="5954" w:type="dxa"/>
            <w:tcBorders>
              <w:top w:val="single" w:sz="4" w:space="0" w:color="000000"/>
              <w:left w:val="single" w:sz="4" w:space="0" w:color="000000"/>
              <w:bottom w:val="single" w:sz="4" w:space="0" w:color="000000"/>
            </w:tcBorders>
            <w:shd w:val="clear" w:color="auto" w:fill="auto"/>
          </w:tcPr>
          <w:p w:rsidR="00C26449" w:rsidRPr="00DE5090" w:rsidRDefault="00C26449">
            <w:pPr>
              <w:spacing w:line="276" w:lineRule="auto"/>
              <w:jc w:val="both"/>
            </w:pPr>
            <w:r w:rsidRPr="00DE5090">
              <w:t>1) oprocentowanie kredytu (marża banku)</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spacing w:line="276" w:lineRule="auto"/>
              <w:jc w:val="both"/>
            </w:pPr>
            <w:r w:rsidRPr="00DE5090">
              <w:t>60%</w:t>
            </w:r>
          </w:p>
        </w:tc>
      </w:tr>
      <w:tr w:rsidR="00C26449" w:rsidRPr="00DE5090">
        <w:tc>
          <w:tcPr>
            <w:tcW w:w="5954" w:type="dxa"/>
            <w:tcBorders>
              <w:top w:val="single" w:sz="4" w:space="0" w:color="000000"/>
              <w:left w:val="single" w:sz="4" w:space="0" w:color="000000"/>
              <w:bottom w:val="single" w:sz="4" w:space="0" w:color="000000"/>
            </w:tcBorders>
            <w:shd w:val="clear" w:color="auto" w:fill="auto"/>
          </w:tcPr>
          <w:p w:rsidR="00C26449" w:rsidRPr="00DE5090" w:rsidRDefault="00C26449">
            <w:pPr>
              <w:spacing w:line="276" w:lineRule="auto"/>
              <w:jc w:val="both"/>
            </w:pPr>
            <w:r w:rsidRPr="00DE5090">
              <w:t>2) czas uruchomienia kredytu od dnia zawarcia umowy</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spacing w:line="276" w:lineRule="auto"/>
              <w:jc w:val="both"/>
            </w:pPr>
            <w:r w:rsidRPr="00DE5090">
              <w:t>40%</w:t>
            </w:r>
          </w:p>
        </w:tc>
      </w:tr>
    </w:tbl>
    <w:p w:rsidR="00C26449" w:rsidRPr="00DE5090" w:rsidRDefault="00C26449">
      <w:pPr>
        <w:pStyle w:val="Obszartekstu"/>
        <w:tabs>
          <w:tab w:val="left" w:pos="360"/>
        </w:tabs>
        <w:autoSpaceDE/>
        <w:spacing w:line="276" w:lineRule="auto"/>
        <w:jc w:val="both"/>
        <w:rPr>
          <w:rFonts w:ascii="Times New Roman" w:hAnsi="Times New Roman" w:cs="Times New Roman"/>
        </w:rPr>
      </w:pPr>
    </w:p>
    <w:p w:rsidR="00C26449" w:rsidRPr="00DE5090" w:rsidRDefault="00C26449">
      <w:pPr>
        <w:pStyle w:val="Obszartekstu"/>
        <w:tabs>
          <w:tab w:val="left" w:pos="360"/>
        </w:tabs>
        <w:autoSpaceDE/>
        <w:spacing w:line="276" w:lineRule="auto"/>
        <w:jc w:val="both"/>
        <w:rPr>
          <w:rFonts w:ascii="Times New Roman" w:hAnsi="Times New Roman" w:cs="Times New Roman"/>
          <w:b w:val="0"/>
          <w:lang w:val="pl-PL"/>
        </w:rPr>
      </w:pPr>
      <w:r w:rsidRPr="00DE5090">
        <w:rPr>
          <w:rFonts w:ascii="Times New Roman" w:hAnsi="Times New Roman" w:cs="Times New Roman"/>
        </w:rPr>
        <w:t>2</w:t>
      </w:r>
      <w:r w:rsidRPr="00DE5090">
        <w:rPr>
          <w:rFonts w:ascii="Times New Roman" w:hAnsi="Times New Roman" w:cs="Times New Roman"/>
          <w:b w:val="0"/>
        </w:rPr>
        <w:t xml:space="preserve">. </w:t>
      </w:r>
      <w:r w:rsidRPr="00DE5090">
        <w:rPr>
          <w:rFonts w:ascii="Times New Roman" w:hAnsi="Times New Roman" w:cs="Times New Roman"/>
          <w:b w:val="0"/>
          <w:lang w:val="pl-PL"/>
        </w:rPr>
        <w:t>Sposób</w:t>
      </w:r>
      <w:r w:rsidRPr="00DE5090">
        <w:rPr>
          <w:rFonts w:ascii="Times New Roman" w:hAnsi="Times New Roman" w:cs="Times New Roman"/>
          <w:b w:val="0"/>
        </w:rPr>
        <w:t xml:space="preserve"> </w:t>
      </w:r>
      <w:r w:rsidRPr="00DE5090">
        <w:rPr>
          <w:rFonts w:ascii="Times New Roman" w:hAnsi="Times New Roman" w:cs="Times New Roman"/>
          <w:b w:val="0"/>
          <w:lang w:val="pl-PL"/>
        </w:rPr>
        <w:t>oceniania</w:t>
      </w:r>
      <w:r w:rsidRPr="00DE5090">
        <w:rPr>
          <w:rFonts w:ascii="Times New Roman" w:hAnsi="Times New Roman" w:cs="Times New Roman"/>
          <w:b w:val="0"/>
        </w:rPr>
        <w:t xml:space="preserve"> </w:t>
      </w:r>
      <w:r w:rsidRPr="00DE5090">
        <w:rPr>
          <w:rFonts w:ascii="Times New Roman" w:hAnsi="Times New Roman" w:cs="Times New Roman"/>
          <w:b w:val="0"/>
          <w:lang w:val="pl-PL"/>
        </w:rPr>
        <w:t>ofert</w:t>
      </w:r>
      <w:r w:rsidRPr="00DE5090">
        <w:rPr>
          <w:rFonts w:ascii="Times New Roman" w:hAnsi="Times New Roman" w:cs="Times New Roman"/>
          <w:b w:val="0"/>
        </w:rPr>
        <w:t>:</w:t>
      </w:r>
    </w:p>
    <w:p w:rsidR="00C26449" w:rsidRPr="00DE5090" w:rsidRDefault="00C26449">
      <w:pPr>
        <w:pStyle w:val="Obszartekstu"/>
        <w:tabs>
          <w:tab w:val="left" w:pos="360"/>
        </w:tabs>
        <w:autoSpaceDE/>
        <w:spacing w:line="276" w:lineRule="auto"/>
        <w:jc w:val="both"/>
        <w:rPr>
          <w:rFonts w:ascii="Times New Roman" w:hAnsi="Times New Roman" w:cs="Times New Roman"/>
          <w:i/>
          <w:iCs/>
          <w:lang w:val="pl-PL"/>
        </w:rPr>
      </w:pPr>
      <w:r w:rsidRPr="00DE5090">
        <w:rPr>
          <w:rFonts w:ascii="Times New Roman" w:hAnsi="Times New Roman" w:cs="Times New Roman"/>
          <w:b w:val="0"/>
          <w:lang w:val="pl-PL"/>
        </w:rPr>
        <w:t>1) w kryterium oprocentowanie kredytu (marża banku) oferty zostaną ocenione według poniższego wzoru:</w:t>
      </w:r>
    </w:p>
    <w:p w:rsidR="00C26449" w:rsidRPr="00DE5090" w:rsidRDefault="00C26449">
      <w:pPr>
        <w:pStyle w:val="WW-Domylnie"/>
        <w:spacing w:line="276" w:lineRule="auto"/>
        <w:ind w:left="1800"/>
        <w:jc w:val="both"/>
        <w:rPr>
          <w:rFonts w:ascii="Times New Roman" w:hAnsi="Times New Roman" w:cs="Times New Roman"/>
          <w:i/>
          <w:iCs/>
        </w:rPr>
      </w:pPr>
    </w:p>
    <w:p w:rsidR="00C26449" w:rsidRPr="00DE5090" w:rsidRDefault="00C26449">
      <w:pPr>
        <w:pStyle w:val="WW-Domylnie"/>
        <w:spacing w:line="276" w:lineRule="auto"/>
        <w:ind w:left="1800"/>
        <w:jc w:val="both"/>
        <w:rPr>
          <w:rFonts w:ascii="Times New Roman" w:hAnsi="Times New Roman" w:cs="Times New Roman"/>
          <w:lang w:val="en-US"/>
        </w:rPr>
      </w:pPr>
      <w:r w:rsidRPr="00DE5090">
        <w:rPr>
          <w:rFonts w:ascii="Times New Roman" w:hAnsi="Times New Roman" w:cs="Times New Roman"/>
          <w:i/>
          <w:iCs/>
        </w:rPr>
        <w:tab/>
      </w:r>
      <w:r w:rsidRPr="00DE5090">
        <w:rPr>
          <w:rFonts w:ascii="Times New Roman" w:hAnsi="Times New Roman" w:cs="Times New Roman"/>
          <w:lang w:val="en-US"/>
        </w:rPr>
        <w:t xml:space="preserve">WIBOR 1M + Mkn                              </w:t>
      </w:r>
      <w:r w:rsidRPr="00DE5090">
        <w:rPr>
          <w:rFonts w:ascii="Times New Roman" w:hAnsi="Times New Roman" w:cs="Times New Roman"/>
          <w:lang w:val="en-US"/>
        </w:rPr>
        <w:tab/>
        <w:t xml:space="preserve">  </w:t>
      </w:r>
    </w:p>
    <w:p w:rsidR="00C26449" w:rsidRPr="00DE5090" w:rsidRDefault="00C26449">
      <w:pPr>
        <w:pStyle w:val="WW-Domylnie"/>
        <w:spacing w:line="276" w:lineRule="auto"/>
        <w:ind w:left="1800"/>
        <w:jc w:val="both"/>
        <w:rPr>
          <w:rFonts w:ascii="Times New Roman" w:hAnsi="Times New Roman" w:cs="Times New Roman"/>
          <w:lang w:val="en-US"/>
        </w:rPr>
      </w:pPr>
      <w:r w:rsidRPr="00DE5090">
        <w:rPr>
          <w:rFonts w:ascii="Times New Roman" w:hAnsi="Times New Roman" w:cs="Times New Roman"/>
          <w:lang w:val="en-US"/>
        </w:rPr>
        <w:t xml:space="preserve"> ----------------------------  x  100 pkt</w:t>
      </w:r>
    </w:p>
    <w:p w:rsidR="00C26449" w:rsidRPr="00DE5090" w:rsidRDefault="00C26449">
      <w:pPr>
        <w:pStyle w:val="WW-Domylnie"/>
        <w:spacing w:line="276" w:lineRule="auto"/>
        <w:ind w:left="1800"/>
        <w:jc w:val="both"/>
        <w:rPr>
          <w:rFonts w:ascii="Times New Roman" w:hAnsi="Times New Roman" w:cs="Times New Roman"/>
          <w:u w:val="single"/>
          <w:lang w:val="en-US"/>
        </w:rPr>
      </w:pPr>
      <w:r w:rsidRPr="00DE5090">
        <w:rPr>
          <w:rFonts w:ascii="Times New Roman" w:hAnsi="Times New Roman" w:cs="Times New Roman"/>
          <w:lang w:val="en-US"/>
        </w:rPr>
        <w:t xml:space="preserve">WIBOR 1M+ Mkb                                   </w:t>
      </w:r>
    </w:p>
    <w:p w:rsidR="00C26449" w:rsidRPr="00DE5090" w:rsidRDefault="00C26449">
      <w:pPr>
        <w:pStyle w:val="WW-Domylnie"/>
        <w:spacing w:line="276" w:lineRule="auto"/>
        <w:jc w:val="both"/>
        <w:rPr>
          <w:rFonts w:ascii="Times New Roman" w:hAnsi="Times New Roman" w:cs="Times New Roman"/>
          <w:u w:val="single"/>
          <w:lang w:val="en-US"/>
        </w:rPr>
      </w:pPr>
    </w:p>
    <w:p w:rsidR="00C26449" w:rsidRPr="00DE5090" w:rsidRDefault="00C26449">
      <w:pPr>
        <w:pStyle w:val="WW-Domylnie"/>
        <w:spacing w:line="276" w:lineRule="auto"/>
        <w:jc w:val="both"/>
        <w:rPr>
          <w:rFonts w:ascii="Times New Roman" w:hAnsi="Times New Roman" w:cs="Times New Roman"/>
          <w:b/>
          <w:bCs/>
        </w:rPr>
      </w:pPr>
      <w:r w:rsidRPr="00DE5090">
        <w:rPr>
          <w:rFonts w:ascii="Times New Roman" w:hAnsi="Times New Roman" w:cs="Times New Roman"/>
          <w:u w:val="single"/>
        </w:rPr>
        <w:t>gdzie:</w:t>
      </w:r>
    </w:p>
    <w:p w:rsidR="00C26449" w:rsidRPr="00DE5090" w:rsidRDefault="00C26449">
      <w:pPr>
        <w:pStyle w:val="WW-Domylnie"/>
        <w:spacing w:line="276" w:lineRule="auto"/>
        <w:jc w:val="both"/>
        <w:rPr>
          <w:rFonts w:ascii="Times New Roman" w:hAnsi="Times New Roman" w:cs="Times New Roman"/>
          <w:b/>
          <w:bCs/>
        </w:rPr>
      </w:pPr>
      <w:r w:rsidRPr="00DE5090">
        <w:rPr>
          <w:rFonts w:ascii="Times New Roman" w:hAnsi="Times New Roman" w:cs="Times New Roman"/>
          <w:b/>
          <w:bCs/>
        </w:rPr>
        <w:t>Mkn</w:t>
      </w:r>
      <w:r w:rsidRPr="00DE5090">
        <w:rPr>
          <w:rFonts w:ascii="Times New Roman" w:hAnsi="Times New Roman" w:cs="Times New Roman"/>
        </w:rPr>
        <w:t xml:space="preserve"> </w:t>
      </w:r>
      <w:r w:rsidRPr="00DE5090">
        <w:rPr>
          <w:rFonts w:ascii="Times New Roman" w:hAnsi="Times New Roman" w:cs="Times New Roman"/>
        </w:rPr>
        <w:tab/>
        <w:t>– marża banku podana w punktach procentowych najniższa ze wszystkich ważnych ofert,</w:t>
      </w:r>
    </w:p>
    <w:p w:rsidR="00C26449" w:rsidRPr="00DE5090" w:rsidRDefault="00C26449">
      <w:pPr>
        <w:pStyle w:val="WW-Domylnie"/>
        <w:spacing w:line="276" w:lineRule="auto"/>
        <w:jc w:val="both"/>
        <w:rPr>
          <w:rFonts w:ascii="Times New Roman" w:hAnsi="Times New Roman" w:cs="Times New Roman"/>
          <w:b/>
          <w:bCs/>
        </w:rPr>
      </w:pPr>
      <w:r w:rsidRPr="00DE5090">
        <w:rPr>
          <w:rFonts w:ascii="Times New Roman" w:hAnsi="Times New Roman" w:cs="Times New Roman"/>
          <w:b/>
          <w:bCs/>
        </w:rPr>
        <w:t>Mkb</w:t>
      </w:r>
      <w:r w:rsidRPr="00DE5090">
        <w:rPr>
          <w:rFonts w:ascii="Times New Roman" w:hAnsi="Times New Roman" w:cs="Times New Roman"/>
        </w:rPr>
        <w:t xml:space="preserve"> </w:t>
      </w:r>
      <w:r w:rsidRPr="00DE5090">
        <w:rPr>
          <w:rFonts w:ascii="Times New Roman" w:hAnsi="Times New Roman" w:cs="Times New Roman"/>
        </w:rPr>
        <w:tab/>
        <w:t>– marża banku podana w punktach procentowych badanej oferty,</w:t>
      </w:r>
    </w:p>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b/>
          <w:bCs/>
        </w:rPr>
        <w:t>WIBOR 1M</w:t>
      </w:r>
      <w:r w:rsidRPr="00DE5090">
        <w:rPr>
          <w:rFonts w:ascii="Times New Roman" w:hAnsi="Times New Roman" w:cs="Times New Roman"/>
        </w:rPr>
        <w:t xml:space="preserve"> – na potrzeby oferty należy przyjąć wartość WIBOR 1M za </w:t>
      </w:r>
      <w:r w:rsidRPr="00DE5090">
        <w:rPr>
          <w:rFonts w:ascii="Times New Roman" w:hAnsi="Times New Roman" w:cs="Times New Roman"/>
          <w:b/>
        </w:rPr>
        <w:t xml:space="preserve">dzień </w:t>
      </w:r>
      <w:r w:rsidR="005C3D3E" w:rsidRPr="00DE5090">
        <w:rPr>
          <w:rFonts w:ascii="Times New Roman" w:hAnsi="Times New Roman" w:cs="Times New Roman"/>
          <w:b/>
        </w:rPr>
        <w:t>2</w:t>
      </w:r>
      <w:r w:rsidR="005C00EC" w:rsidRPr="00DE5090">
        <w:rPr>
          <w:rFonts w:ascii="Times New Roman" w:hAnsi="Times New Roman" w:cs="Times New Roman"/>
          <w:b/>
        </w:rPr>
        <w:t>6</w:t>
      </w:r>
      <w:r w:rsidRPr="00DE5090">
        <w:rPr>
          <w:rFonts w:ascii="Times New Roman" w:hAnsi="Times New Roman" w:cs="Times New Roman"/>
          <w:b/>
        </w:rPr>
        <w:t>.1</w:t>
      </w:r>
      <w:r w:rsidR="005C00EC" w:rsidRPr="00DE5090">
        <w:rPr>
          <w:rFonts w:ascii="Times New Roman" w:hAnsi="Times New Roman" w:cs="Times New Roman"/>
          <w:b/>
        </w:rPr>
        <w:t>0</w:t>
      </w:r>
      <w:r w:rsidRPr="00DE5090">
        <w:rPr>
          <w:rFonts w:ascii="Times New Roman" w:hAnsi="Times New Roman" w:cs="Times New Roman"/>
          <w:b/>
        </w:rPr>
        <w:t>.20</w:t>
      </w:r>
      <w:r w:rsidR="005C00EC" w:rsidRPr="00DE5090">
        <w:rPr>
          <w:rFonts w:ascii="Times New Roman" w:hAnsi="Times New Roman" w:cs="Times New Roman"/>
          <w:b/>
        </w:rPr>
        <w:t>20</w:t>
      </w:r>
      <w:r w:rsidRPr="00DE5090">
        <w:rPr>
          <w:rFonts w:ascii="Times New Roman" w:hAnsi="Times New Roman" w:cs="Times New Roman"/>
          <w:b/>
        </w:rPr>
        <w:t xml:space="preserve">r, tj: </w:t>
      </w:r>
      <w:r w:rsidR="005C00EC" w:rsidRPr="00DE5090">
        <w:rPr>
          <w:rFonts w:ascii="Times New Roman" w:hAnsi="Times New Roman" w:cs="Times New Roman"/>
          <w:b/>
        </w:rPr>
        <w:t>0</w:t>
      </w:r>
      <w:r w:rsidRPr="00DE5090">
        <w:rPr>
          <w:rFonts w:ascii="Times New Roman" w:hAnsi="Times New Roman" w:cs="Times New Roman"/>
          <w:b/>
        </w:rPr>
        <w:t>,</w:t>
      </w:r>
      <w:r w:rsidR="005C00EC" w:rsidRPr="00DE5090">
        <w:rPr>
          <w:rFonts w:ascii="Times New Roman" w:hAnsi="Times New Roman" w:cs="Times New Roman"/>
          <w:b/>
        </w:rPr>
        <w:t>20</w:t>
      </w:r>
    </w:p>
    <w:p w:rsidR="00C26449" w:rsidRPr="00DE5090" w:rsidRDefault="00C26449">
      <w:pPr>
        <w:pStyle w:val="WW-Domylnie"/>
        <w:spacing w:line="276" w:lineRule="auto"/>
        <w:jc w:val="both"/>
        <w:rPr>
          <w:rFonts w:ascii="Times New Roman" w:hAnsi="Times New Roman" w:cs="Times New Roman"/>
          <w:b/>
        </w:rPr>
      </w:pPr>
      <w:r w:rsidRPr="00DE5090">
        <w:rPr>
          <w:rFonts w:ascii="Times New Roman" w:hAnsi="Times New Roman" w:cs="Times New Roman"/>
        </w:rPr>
        <w:t>Maksymalną ilość przyznanych (obliczonych) punktów za powyższe kryterium, wynoszącą 100 otrzyma oferta o najniższej cenie. Pozostałe oferty zostaną przeliczone wg powyższego wzoru.</w:t>
      </w:r>
    </w:p>
    <w:p w:rsidR="00C26449" w:rsidRPr="00DE5090" w:rsidRDefault="00C26449">
      <w:pPr>
        <w:pStyle w:val="WW-Domylnie"/>
        <w:spacing w:line="276" w:lineRule="auto"/>
        <w:jc w:val="both"/>
        <w:rPr>
          <w:rFonts w:ascii="Times New Roman" w:hAnsi="Times New Roman" w:cs="Times New Roman"/>
          <w:b/>
        </w:rPr>
      </w:pPr>
      <w:r w:rsidRPr="00DE5090">
        <w:rPr>
          <w:rFonts w:ascii="Times New Roman" w:hAnsi="Times New Roman" w:cs="Times New Roman"/>
          <w:b/>
        </w:rPr>
        <w:t>Uzyskana liczba punktów badanej oferty zostanie przemnożona przez wagę kryterium – 60%.</w:t>
      </w:r>
    </w:p>
    <w:p w:rsidR="00C26449" w:rsidRPr="00DE5090" w:rsidRDefault="00C26449">
      <w:pPr>
        <w:pStyle w:val="WW-Domylnie"/>
        <w:spacing w:line="276" w:lineRule="auto"/>
        <w:ind w:left="1800"/>
        <w:jc w:val="both"/>
        <w:rPr>
          <w:rFonts w:ascii="Times New Roman" w:hAnsi="Times New Roman" w:cs="Times New Roman"/>
          <w:b/>
        </w:rPr>
      </w:pPr>
    </w:p>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rPr>
        <w:t xml:space="preserve">2) w kryterium czas uruchomienia kredytu </w:t>
      </w:r>
      <w:bookmarkStart w:id="26" w:name="_Hlk23268559"/>
      <w:r w:rsidRPr="00DE5090">
        <w:rPr>
          <w:rFonts w:ascii="Times New Roman" w:hAnsi="Times New Roman" w:cs="Times New Roman"/>
        </w:rPr>
        <w:t>od dnia zawarcia umowy lub transzy kredytu od dnia złożenia zlecenia płatniczego</w:t>
      </w:r>
      <w:bookmarkEnd w:id="26"/>
      <w:r w:rsidRPr="00DE5090">
        <w:rPr>
          <w:rFonts w:ascii="Times New Roman" w:hAnsi="Times New Roman" w:cs="Times New Roman"/>
        </w:rPr>
        <w:t>, oferty zostaną ocenione według poniższej zasady:</w:t>
      </w:r>
    </w:p>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rPr>
        <w:t>Punktacja:</w:t>
      </w:r>
    </w:p>
    <w:tbl>
      <w:tblPr>
        <w:tblW w:w="0" w:type="auto"/>
        <w:tblInd w:w="-10" w:type="dxa"/>
        <w:tblLayout w:type="fixed"/>
        <w:tblLook w:val="0000" w:firstRow="0" w:lastRow="0" w:firstColumn="0" w:lastColumn="0" w:noHBand="0" w:noVBand="0"/>
      </w:tblPr>
      <w:tblGrid>
        <w:gridCol w:w="4876"/>
        <w:gridCol w:w="4886"/>
      </w:tblGrid>
      <w:tr w:rsidR="00C26449" w:rsidRPr="00DE5090">
        <w:tc>
          <w:tcPr>
            <w:tcW w:w="4876" w:type="dxa"/>
            <w:tcBorders>
              <w:top w:val="single" w:sz="4" w:space="0" w:color="000000"/>
              <w:left w:val="single" w:sz="4" w:space="0" w:color="000000"/>
              <w:bottom w:val="single" w:sz="4" w:space="0" w:color="000000"/>
            </w:tcBorders>
            <w:shd w:val="clear" w:color="auto" w:fill="auto"/>
          </w:tcPr>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rPr>
              <w:t>Czas uruchomienia</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WW-Domylnie"/>
              <w:spacing w:line="276" w:lineRule="auto"/>
              <w:jc w:val="both"/>
            </w:pPr>
            <w:r w:rsidRPr="00DE5090">
              <w:rPr>
                <w:rFonts w:ascii="Times New Roman" w:hAnsi="Times New Roman" w:cs="Times New Roman"/>
              </w:rPr>
              <w:t>Punkty</w:t>
            </w:r>
          </w:p>
        </w:tc>
      </w:tr>
      <w:tr w:rsidR="00C26449" w:rsidRPr="00DE5090">
        <w:tc>
          <w:tcPr>
            <w:tcW w:w="4876" w:type="dxa"/>
            <w:tcBorders>
              <w:top w:val="single" w:sz="4" w:space="0" w:color="000000"/>
              <w:left w:val="single" w:sz="4" w:space="0" w:color="000000"/>
              <w:bottom w:val="single" w:sz="4" w:space="0" w:color="000000"/>
            </w:tcBorders>
            <w:shd w:val="clear" w:color="auto" w:fill="auto"/>
          </w:tcPr>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rPr>
              <w:t>do 3 dni roboczych</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WW-Domylnie"/>
              <w:spacing w:line="276" w:lineRule="auto"/>
              <w:jc w:val="both"/>
            </w:pPr>
            <w:r w:rsidRPr="00DE5090">
              <w:rPr>
                <w:rFonts w:ascii="Times New Roman" w:hAnsi="Times New Roman" w:cs="Times New Roman"/>
              </w:rPr>
              <w:t>100 pkt</w:t>
            </w:r>
          </w:p>
        </w:tc>
      </w:tr>
      <w:tr w:rsidR="00C26449" w:rsidRPr="00DE5090">
        <w:tc>
          <w:tcPr>
            <w:tcW w:w="4876" w:type="dxa"/>
            <w:tcBorders>
              <w:top w:val="single" w:sz="4" w:space="0" w:color="000000"/>
              <w:left w:val="single" w:sz="4" w:space="0" w:color="000000"/>
              <w:bottom w:val="single" w:sz="4" w:space="0" w:color="000000"/>
            </w:tcBorders>
            <w:shd w:val="clear" w:color="auto" w:fill="auto"/>
          </w:tcPr>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rPr>
              <w:t>do 4 dni roboczych</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WW-Domylnie"/>
              <w:spacing w:line="276" w:lineRule="auto"/>
              <w:jc w:val="both"/>
            </w:pPr>
            <w:r w:rsidRPr="00DE5090">
              <w:rPr>
                <w:rFonts w:ascii="Times New Roman" w:hAnsi="Times New Roman" w:cs="Times New Roman"/>
              </w:rPr>
              <w:t>85 pkt</w:t>
            </w:r>
          </w:p>
        </w:tc>
      </w:tr>
      <w:tr w:rsidR="00C26449" w:rsidRPr="00DE5090">
        <w:tc>
          <w:tcPr>
            <w:tcW w:w="4876" w:type="dxa"/>
            <w:tcBorders>
              <w:top w:val="single" w:sz="4" w:space="0" w:color="000000"/>
              <w:left w:val="single" w:sz="4" w:space="0" w:color="000000"/>
              <w:bottom w:val="single" w:sz="4" w:space="0" w:color="000000"/>
            </w:tcBorders>
            <w:shd w:val="clear" w:color="auto" w:fill="auto"/>
          </w:tcPr>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rPr>
              <w:t>do 5 dni roboczych</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WW-Domylnie"/>
              <w:spacing w:line="276" w:lineRule="auto"/>
              <w:jc w:val="both"/>
            </w:pPr>
            <w:r w:rsidRPr="00DE5090">
              <w:rPr>
                <w:rFonts w:ascii="Times New Roman" w:hAnsi="Times New Roman" w:cs="Times New Roman"/>
              </w:rPr>
              <w:t>70 pkt</w:t>
            </w:r>
          </w:p>
        </w:tc>
      </w:tr>
      <w:tr w:rsidR="00C26449" w:rsidRPr="00DE5090">
        <w:tc>
          <w:tcPr>
            <w:tcW w:w="4876" w:type="dxa"/>
            <w:tcBorders>
              <w:top w:val="single" w:sz="4" w:space="0" w:color="000000"/>
              <w:left w:val="single" w:sz="4" w:space="0" w:color="000000"/>
              <w:bottom w:val="single" w:sz="4" w:space="0" w:color="000000"/>
            </w:tcBorders>
            <w:shd w:val="clear" w:color="auto" w:fill="auto"/>
          </w:tcPr>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rPr>
              <w:t>do 6 dni roboczych</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WW-Domylnie"/>
              <w:spacing w:line="276" w:lineRule="auto"/>
              <w:jc w:val="both"/>
            </w:pPr>
            <w:r w:rsidRPr="00DE5090">
              <w:rPr>
                <w:rFonts w:ascii="Times New Roman" w:hAnsi="Times New Roman" w:cs="Times New Roman"/>
              </w:rPr>
              <w:t>55 pkt</w:t>
            </w:r>
          </w:p>
        </w:tc>
      </w:tr>
      <w:tr w:rsidR="00C26449" w:rsidRPr="00DE5090">
        <w:tc>
          <w:tcPr>
            <w:tcW w:w="4876" w:type="dxa"/>
            <w:tcBorders>
              <w:top w:val="single" w:sz="4" w:space="0" w:color="000000"/>
              <w:left w:val="single" w:sz="4" w:space="0" w:color="000000"/>
              <w:bottom w:val="single" w:sz="4" w:space="0" w:color="000000"/>
            </w:tcBorders>
            <w:shd w:val="clear" w:color="auto" w:fill="auto"/>
          </w:tcPr>
          <w:p w:rsidR="00C26449" w:rsidRPr="00DE5090" w:rsidRDefault="00C26449">
            <w:pPr>
              <w:pStyle w:val="WW-Domylnie"/>
              <w:spacing w:line="276" w:lineRule="auto"/>
              <w:jc w:val="both"/>
              <w:rPr>
                <w:rFonts w:ascii="Times New Roman" w:hAnsi="Times New Roman" w:cs="Times New Roman"/>
              </w:rPr>
            </w:pPr>
            <w:r w:rsidRPr="00DE5090">
              <w:rPr>
                <w:rFonts w:ascii="Times New Roman" w:hAnsi="Times New Roman" w:cs="Times New Roman"/>
              </w:rPr>
              <w:t>do 7 dni roboczych</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C26449" w:rsidRPr="00DE5090" w:rsidRDefault="00C26449">
            <w:pPr>
              <w:pStyle w:val="WW-Domylnie"/>
              <w:spacing w:line="276" w:lineRule="auto"/>
              <w:jc w:val="both"/>
            </w:pPr>
            <w:r w:rsidRPr="00DE5090">
              <w:rPr>
                <w:rFonts w:ascii="Times New Roman" w:hAnsi="Times New Roman" w:cs="Times New Roman"/>
              </w:rPr>
              <w:t>40 pkt</w:t>
            </w:r>
          </w:p>
        </w:tc>
      </w:tr>
    </w:tbl>
    <w:p w:rsidR="00C26449" w:rsidRPr="00DE5090" w:rsidRDefault="00C26449">
      <w:pPr>
        <w:pStyle w:val="WW-Domylnie"/>
        <w:spacing w:line="276" w:lineRule="auto"/>
        <w:jc w:val="both"/>
      </w:pPr>
      <w:r w:rsidRPr="00DE5090">
        <w:rPr>
          <w:rFonts w:ascii="Times New Roman" w:hAnsi="Times New Roman" w:cs="Times New Roman"/>
        </w:rPr>
        <w:tab/>
        <w:t xml:space="preserve">                                   </w:t>
      </w:r>
    </w:p>
    <w:p w:rsidR="00C26449" w:rsidRPr="00DE5090" w:rsidRDefault="00C26449">
      <w:pPr>
        <w:snapToGrid w:val="0"/>
        <w:spacing w:line="276" w:lineRule="auto"/>
        <w:ind w:right="141"/>
        <w:jc w:val="both"/>
      </w:pPr>
      <w:r w:rsidRPr="00DE5090">
        <w:t>Zamawiający przyzna 100 punktów w przypadku uruchomienia kredytu nie później niż do 3 dni roboczych od dnia zawarcia umowy i odpowiednio 15 punktów mniej za każdy kolejny dodatkowy dzień. W przypadku gdy okres uruchomienia kredytu będzie powyżej 7 dni roboczych lub nie zostanie wskazana żadna liczba a z innych dokumentów nie będzie wynikało, że nastąpiła omyłka, oferta zostanie odrzucona, zgodnie z art. 89 ust. 1 pkt. 2) ustawy Pzp.</w:t>
      </w:r>
    </w:p>
    <w:p w:rsidR="00C26449" w:rsidRPr="00DE5090" w:rsidRDefault="00C26449">
      <w:pPr>
        <w:pStyle w:val="WW-Domylnie"/>
        <w:spacing w:line="276" w:lineRule="auto"/>
        <w:jc w:val="both"/>
        <w:rPr>
          <w:rFonts w:ascii="Times New Roman" w:hAnsi="Times New Roman" w:cs="Times New Roman"/>
        </w:rPr>
      </w:pPr>
    </w:p>
    <w:p w:rsidR="00C26449" w:rsidRPr="00DE5090" w:rsidRDefault="00C26449">
      <w:pPr>
        <w:spacing w:line="276" w:lineRule="auto"/>
        <w:jc w:val="both"/>
        <w:rPr>
          <w:b/>
          <w:bCs/>
        </w:rPr>
      </w:pPr>
      <w:r w:rsidRPr="00DE5090">
        <w:rPr>
          <w:bCs/>
        </w:rPr>
        <w:t>Maksymalna ilość przyznanych punktów za spełnienie powyższych wymagań: 100 pkt.</w:t>
      </w:r>
    </w:p>
    <w:p w:rsidR="00C26449" w:rsidRPr="00DE5090" w:rsidRDefault="00C26449">
      <w:pPr>
        <w:spacing w:line="276" w:lineRule="auto"/>
        <w:jc w:val="both"/>
        <w:rPr>
          <w:b/>
          <w:bCs/>
        </w:rPr>
      </w:pPr>
      <w:r w:rsidRPr="00DE5090">
        <w:rPr>
          <w:b/>
          <w:bCs/>
        </w:rPr>
        <w:lastRenderedPageBreak/>
        <w:t>Uzyskana liczba punktów badanej oferty zostanie przemnożona przez wagę kryterium – 40%.</w:t>
      </w:r>
    </w:p>
    <w:p w:rsidR="00C26449" w:rsidRPr="00DE5090" w:rsidRDefault="00C26449">
      <w:pPr>
        <w:spacing w:line="276" w:lineRule="auto"/>
        <w:jc w:val="both"/>
        <w:rPr>
          <w:b/>
          <w:bCs/>
        </w:rPr>
      </w:pPr>
      <w:r w:rsidRPr="00DE5090">
        <w:rPr>
          <w:b/>
          <w:bCs/>
        </w:rPr>
        <w:t>3</w:t>
      </w:r>
      <w:r w:rsidRPr="00DE5090">
        <w:rPr>
          <w:bCs/>
        </w:rPr>
        <w:t>. Oceny punktowe uzyskane w w/w kryteriach sumuje się, a uzyskana łączna liczba punktów stanowić będzie całkowitą ocenę punktową oferty.</w:t>
      </w:r>
    </w:p>
    <w:p w:rsidR="00C26449" w:rsidRPr="00DE5090" w:rsidRDefault="00C26449">
      <w:pPr>
        <w:spacing w:line="276" w:lineRule="auto"/>
        <w:jc w:val="both"/>
        <w:rPr>
          <w:b/>
          <w:bCs/>
        </w:rPr>
      </w:pPr>
      <w:r w:rsidRPr="00DE5090">
        <w:rPr>
          <w:b/>
          <w:bCs/>
        </w:rPr>
        <w:t>4</w:t>
      </w:r>
      <w:r w:rsidRPr="00DE5090">
        <w:rPr>
          <w:bCs/>
        </w:rPr>
        <w:t>. Zmawiający udzieli zamówienia wykonawcy, który spełni wszystkie postawione w SIWZ warunki oraz otrzyma największą liczbę punktów spośród rozpatrywanych ofert za realizację przedmiotu zamówienia.</w:t>
      </w:r>
    </w:p>
    <w:p w:rsidR="00C26449" w:rsidRPr="00DE5090" w:rsidRDefault="00C26449">
      <w:pPr>
        <w:spacing w:line="276" w:lineRule="auto"/>
        <w:jc w:val="both"/>
        <w:rPr>
          <w:b/>
          <w:bCs/>
        </w:rPr>
      </w:pPr>
      <w:r w:rsidRPr="00DE5090">
        <w:rPr>
          <w:b/>
          <w:bCs/>
        </w:rPr>
        <w:t>5.</w:t>
      </w:r>
      <w:r w:rsidRPr="00DE5090">
        <w:rPr>
          <w:bCs/>
        </w:rPr>
        <w:tab/>
        <w:t>Jeżeli nie będzie można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C26449" w:rsidRPr="00DE5090" w:rsidRDefault="00C26449">
      <w:pPr>
        <w:spacing w:line="276" w:lineRule="auto"/>
        <w:jc w:val="both"/>
        <w:rPr>
          <w:bCs/>
        </w:rPr>
      </w:pPr>
      <w:r w:rsidRPr="00DE5090">
        <w:rPr>
          <w:b/>
          <w:bCs/>
        </w:rPr>
        <w:t>6.</w:t>
      </w:r>
      <w:r w:rsidRPr="00DE5090">
        <w:rPr>
          <w:bCs/>
        </w:rPr>
        <w:tab/>
        <w:t>Wykonawcy, składając oferty dodatkowe, nie mogą zaoferować cen lub kosztów wyższych niż zaoferowane w złożonych ofertach.</w:t>
      </w:r>
    </w:p>
    <w:p w:rsidR="00C26449" w:rsidRPr="00DE5090" w:rsidRDefault="00C26449">
      <w:pPr>
        <w:spacing w:line="276" w:lineRule="auto"/>
        <w:jc w:val="both"/>
        <w:rPr>
          <w:rFonts w:ascii="Arial" w:hAnsi="Arial" w:cs="Arial"/>
          <w:sz w:val="20"/>
          <w:szCs w:val="20"/>
        </w:rPr>
      </w:pPr>
      <w:r w:rsidRPr="00DE5090">
        <w:rPr>
          <w:bCs/>
        </w:rPr>
        <w:t xml:space="preserve">7. </w:t>
      </w:r>
      <w:r w:rsidRPr="00DE5090">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w:t>
      </w:r>
      <w:r w:rsidRPr="00DE5090">
        <w:br/>
        <w:t>u Zamawiającego obowiązku podatkowego, wskazując nazwę (rodzaj) towaru lub usługi, których dostawa lub świadczenie będzie prowadzić do jego powstania, oraz wskazując ich wartość bez kwoty podatku.</w:t>
      </w:r>
    </w:p>
    <w:p w:rsidR="00C26449" w:rsidRPr="00DE5090" w:rsidRDefault="00C26449">
      <w:pPr>
        <w:tabs>
          <w:tab w:val="left" w:pos="426"/>
        </w:tabs>
        <w:ind w:left="425"/>
        <w:jc w:val="both"/>
        <w:rPr>
          <w:rFonts w:ascii="Arial" w:hAnsi="Arial" w:cs="Arial"/>
          <w:sz w:val="20"/>
          <w:szCs w:val="20"/>
        </w:rPr>
      </w:pPr>
    </w:p>
    <w:p w:rsidR="00C26449" w:rsidRPr="00DE5090" w:rsidRDefault="00C26449">
      <w:pPr>
        <w:tabs>
          <w:tab w:val="left" w:pos="426"/>
        </w:tabs>
        <w:ind w:left="425"/>
        <w:jc w:val="both"/>
        <w:rPr>
          <w:rFonts w:ascii="Arial" w:hAnsi="Arial" w:cs="Arial"/>
          <w:sz w:val="20"/>
          <w:szCs w:val="20"/>
        </w:rPr>
      </w:pPr>
    </w:p>
    <w:p w:rsidR="00C26449" w:rsidRPr="00DE5090" w:rsidRDefault="00477727">
      <w:pPr>
        <w:pStyle w:val="ROZDZIAY"/>
        <w:ind w:right="282"/>
      </w:pPr>
      <w:r>
        <w:rPr>
          <w:noProof/>
          <w:lang w:eastAsia="pl-PL" w:bidi="ar-SA"/>
        </w:rPr>
        <mc:AlternateContent>
          <mc:Choice Requires="wps">
            <w:drawing>
              <wp:anchor distT="0" distB="0" distL="114300" distR="114300" simplePos="0" relativeHeight="251659264" behindDoc="1" locked="0" layoutInCell="1" allowOverlap="1">
                <wp:simplePos x="0" y="0"/>
                <wp:positionH relativeFrom="column">
                  <wp:posOffset>9525</wp:posOffset>
                </wp:positionH>
                <wp:positionV relativeFrom="paragraph">
                  <wp:posOffset>15875</wp:posOffset>
                </wp:positionV>
                <wp:extent cx="6210300" cy="400050"/>
                <wp:effectExtent l="9525" t="6350" r="114300" b="10795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000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5pt;margin-top:1.25pt;width:489pt;height:3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" strokecolor="#8eaadb" strokeweight=".35mm">
                <v:fill color2="#b4c6e7" focus="100%" type="gradient"/>
                <v:stroke endcap="square"/>
                <v:shadow on="t" color="#1f3763" opacity="32785f" offset="3.05mm,3.05mm"/>
              </v:rect>
            </w:pict>
          </mc:Fallback>
        </mc:AlternateContent>
      </w:r>
      <w:bookmarkStart w:id="27" w:name="__RefHeading___Toc22544531"/>
      <w:bookmarkEnd w:id="27"/>
      <w:r w:rsidR="00C26449" w:rsidRPr="00DE5090">
        <w:t>RODZIAŁ X</w:t>
      </w:r>
      <w:r w:rsidR="00C26449" w:rsidRPr="00DE5090">
        <w:br/>
        <w:t>ZABEZPIECZENIE NALEŻYTEGO WYKONANIA UMOWY</w:t>
      </w:r>
    </w:p>
    <w:p w:rsidR="00C26449" w:rsidRPr="00DE5090" w:rsidRDefault="00C26449">
      <w:pPr>
        <w:pStyle w:val="ListParagraph"/>
        <w:spacing w:after="120"/>
        <w:ind w:left="567"/>
        <w:jc w:val="both"/>
      </w:pPr>
    </w:p>
    <w:p w:rsidR="00C26449" w:rsidRPr="00DE5090" w:rsidRDefault="00C26449">
      <w:pPr>
        <w:spacing w:line="360" w:lineRule="auto"/>
        <w:jc w:val="both"/>
      </w:pPr>
      <w:r w:rsidRPr="00DE5090">
        <w:t>Zamawiający nie wymaga złożenia zabezpieczenia należytego wykonania umowy.</w:t>
      </w:r>
    </w:p>
    <w:p w:rsidR="00C26449" w:rsidRPr="00DE5090" w:rsidRDefault="00C26449">
      <w:pPr>
        <w:pStyle w:val="ListParagraph"/>
        <w:ind w:left="0"/>
        <w:jc w:val="both"/>
      </w:pPr>
    </w:p>
    <w:p w:rsidR="00C26449" w:rsidRPr="00DE5090" w:rsidRDefault="00C26449">
      <w:pPr>
        <w:pStyle w:val="ListParagraph"/>
        <w:jc w:val="both"/>
      </w:pPr>
    </w:p>
    <w:p w:rsidR="00C26449" w:rsidRPr="00DE5090" w:rsidRDefault="00477727">
      <w:pPr>
        <w:pStyle w:val="ROZDZIAY"/>
        <w:ind w:right="282"/>
      </w:pPr>
      <w:r>
        <w:rPr>
          <w:noProof/>
          <w:lang w:eastAsia="pl-PL" w:bidi="ar-SA"/>
        </w:rPr>
        <mc:AlternateContent>
          <mc:Choice Requires="wps">
            <w:drawing>
              <wp:anchor distT="0" distB="0" distL="114300" distR="114300" simplePos="0" relativeHeight="251660288" behindDoc="1" locked="0" layoutInCell="1" allowOverlap="1">
                <wp:simplePos x="0" y="0"/>
                <wp:positionH relativeFrom="column">
                  <wp:posOffset>9525</wp:posOffset>
                </wp:positionH>
                <wp:positionV relativeFrom="paragraph">
                  <wp:posOffset>9525</wp:posOffset>
                </wp:positionV>
                <wp:extent cx="6210300" cy="400050"/>
                <wp:effectExtent l="9525" t="9525" r="114300" b="11430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000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75pt;margin-top:.75pt;width:489pt;height:31.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" strokecolor="#8eaadb" strokeweight=".35mm">
                <v:fill color2="#b4c6e7" focus="100%" type="gradient"/>
                <v:stroke endcap="square"/>
                <v:shadow on="t" color="#1f3763" opacity="32785f" offset="3.05mm,3.05mm"/>
              </v:rect>
            </w:pict>
          </mc:Fallback>
        </mc:AlternateContent>
      </w:r>
      <w:bookmarkStart w:id="28" w:name="__RefHeading___Toc22544532"/>
      <w:bookmarkEnd w:id="28"/>
      <w:r w:rsidR="00C26449" w:rsidRPr="00DE5090">
        <w:t>RODZIAŁ XI</w:t>
      </w:r>
      <w:r w:rsidR="00C26449" w:rsidRPr="00DE5090">
        <w:br/>
        <w:t>ISTOTNE POSTANOWIENIA UMOWY</w:t>
      </w:r>
    </w:p>
    <w:p w:rsidR="00C26449" w:rsidRPr="00DE5090" w:rsidRDefault="00C26449" w:rsidP="00C26449">
      <w:pPr>
        <w:numPr>
          <w:ilvl w:val="0"/>
          <w:numId w:val="25"/>
        </w:numPr>
        <w:suppressAutoHyphens w:val="0"/>
        <w:spacing w:before="120"/>
        <w:jc w:val="both"/>
      </w:pPr>
      <w:r w:rsidRPr="00DE5090">
        <w:t>Szczegółowe warunki, na których Zamawiający zawrze umowę w sprawie udzielenia zamówienia publicznego określone zostały w Opisie Przedmiotu Zamówienia zawartym w rozdziale II niniejszego SIWZ.</w:t>
      </w:r>
    </w:p>
    <w:p w:rsidR="00C26449" w:rsidRPr="00DE5090" w:rsidRDefault="00C26449" w:rsidP="00C26449">
      <w:pPr>
        <w:numPr>
          <w:ilvl w:val="0"/>
          <w:numId w:val="25"/>
        </w:numPr>
        <w:suppressAutoHyphens w:val="0"/>
        <w:spacing w:before="120"/>
        <w:jc w:val="both"/>
      </w:pPr>
      <w:r w:rsidRPr="00DE5090">
        <w:t xml:space="preserve">W wyniku niniejszego postępowania zostanie zawarta umowa pomiędzy Wykonawcą </w:t>
      </w:r>
      <w:r w:rsidRPr="00DE5090">
        <w:br/>
        <w:t xml:space="preserve">a Zamawiającym. </w:t>
      </w:r>
    </w:p>
    <w:p w:rsidR="00C26449" w:rsidRPr="00DE5090" w:rsidRDefault="00C26449" w:rsidP="00C26449">
      <w:pPr>
        <w:numPr>
          <w:ilvl w:val="0"/>
          <w:numId w:val="25"/>
        </w:numPr>
        <w:suppressAutoHyphens w:val="0"/>
        <w:spacing w:before="120"/>
        <w:jc w:val="both"/>
      </w:pPr>
      <w:r w:rsidRPr="00DE5090">
        <w:t>Zamawiający zastrzega sobie prawo zmian treści zawartej umowy. Warunki zmiany umowy, szczegółowo określono w Istotnych postanowieniach umowy.</w:t>
      </w:r>
    </w:p>
    <w:p w:rsidR="00C26449" w:rsidRPr="00DE5090" w:rsidRDefault="00C26449">
      <w:pPr>
        <w:suppressAutoHyphens w:val="0"/>
        <w:spacing w:before="120"/>
        <w:ind w:left="720"/>
        <w:jc w:val="both"/>
      </w:pPr>
    </w:p>
    <w:p w:rsidR="00C26449" w:rsidRPr="00DE5090" w:rsidRDefault="00C26449">
      <w:pPr>
        <w:pStyle w:val="ROZDZIAY"/>
        <w:ind w:right="282"/>
      </w:pPr>
    </w:p>
    <w:p w:rsidR="00C26449" w:rsidRPr="00DE5090" w:rsidRDefault="00477727">
      <w:pPr>
        <w:pStyle w:val="ROZDZIAY"/>
        <w:ind w:right="282"/>
        <w:rPr>
          <w:rFonts w:eastAsia="Times New Roman"/>
          <w:lang w:eastAsia="ar-SA" w:bidi="ar-SA"/>
        </w:rPr>
      </w:pPr>
      <w:r>
        <w:rPr>
          <w:noProof/>
          <w:lang w:eastAsia="pl-PL" w:bidi="ar-SA"/>
        </w:rPr>
        <mc:AlternateContent>
          <mc:Choice Requires="wps">
            <w:drawing>
              <wp:anchor distT="0" distB="0" distL="114300" distR="114300" simplePos="0" relativeHeight="251661312" behindDoc="1" locked="0" layoutInCell="1" allowOverlap="1">
                <wp:simplePos x="0" y="0"/>
                <wp:positionH relativeFrom="column">
                  <wp:posOffset>9525</wp:posOffset>
                </wp:positionH>
                <wp:positionV relativeFrom="paragraph">
                  <wp:posOffset>7620</wp:posOffset>
                </wp:positionV>
                <wp:extent cx="6210300" cy="839470"/>
                <wp:effectExtent l="9525" t="7620" r="114300" b="10541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3947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5pt;margin-top:.6pt;width:489pt;height:66.1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" strokecolor="#8eaadb" strokeweight=".35mm">
                <v:fill color2="#b4c6e7" focus="100%" type="gradient"/>
                <v:stroke endcap="square"/>
                <v:shadow on="t" color="#1f3763" opacity="32785f" offset="3.05mm,3.05mm"/>
              </v:rect>
            </w:pict>
          </mc:Fallback>
        </mc:AlternateContent>
      </w:r>
      <w:bookmarkStart w:id="29" w:name="__RefHeading___Toc22544533"/>
      <w:bookmarkEnd w:id="29"/>
      <w:r w:rsidR="00C26449" w:rsidRPr="00DE5090">
        <w:t>RODZIAŁ XII</w:t>
      </w:r>
      <w:r w:rsidR="00C26449" w:rsidRPr="00DE5090">
        <w:br/>
        <w:t>POUCZENIE O ŚRODKACH OCHRONY PRAWNEJ PRZYSŁUGUJĄCYCH WYKONAWCY W TOKU POSTĘPOWANIA O UDZIELENIE ZAMÓWIENIA</w:t>
      </w:r>
    </w:p>
    <w:p w:rsidR="00614885" w:rsidRPr="00DE5090" w:rsidRDefault="00614885">
      <w:pPr>
        <w:tabs>
          <w:tab w:val="left" w:pos="567"/>
        </w:tabs>
        <w:jc w:val="both"/>
        <w:rPr>
          <w:rFonts w:eastAsia="Times New Roman"/>
          <w:b/>
          <w:lang w:eastAsia="ar-SA" w:bidi="ar-SA"/>
        </w:rPr>
      </w:pPr>
    </w:p>
    <w:p w:rsidR="00C26449" w:rsidRPr="00DE5090" w:rsidRDefault="00C26449">
      <w:pPr>
        <w:tabs>
          <w:tab w:val="left" w:pos="567"/>
        </w:tabs>
        <w:jc w:val="both"/>
        <w:rPr>
          <w:rFonts w:eastAsia="Times New Roman"/>
          <w:lang w:eastAsia="ar-SA" w:bidi="ar-SA"/>
        </w:rPr>
      </w:pPr>
      <w:r w:rsidRPr="00DE5090">
        <w:rPr>
          <w:rFonts w:eastAsia="Times New Roman"/>
          <w:b/>
          <w:lang w:eastAsia="ar-SA" w:bidi="ar-SA"/>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SIWZ przysługują również organizacjom wpisanym na listę, o której mowa w art. 154 pkt. 5 Ustawy Pzp.</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Wykonawcy przysługuje odwołanie wyłącznie od niezgodnej z przepisami ustawy czynności Zamawiającego podjętej w postępowaniu o udzielenie zamówienia lub zaniechania czynności, do której Zamawiający jest zobowiązany na podstawie Ustawy Pzp.</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Odwołujący przesyła kopię odwołania Zamawiającemu przed upływem terminu do wniesienia odwołania w taki sposób, aby mógł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bookmarkStart w:id="30" w:name="main-form%3Afull-content-document-view-p"/>
      <w:r w:rsidRPr="00DE5090">
        <w:rPr>
          <w:rFonts w:eastAsia="Times New Roman"/>
          <w:lang w:eastAsia="ar-SA" w:bidi="ar-SA"/>
        </w:rPr>
        <w:t xml:space="preserve">w terminie 5 dni od dnia przesłania informacji o czynności zamawiającego stanowiącej podstawę jego wniesienia - jeżeli zostały przesłane w sposób określony w </w:t>
      </w:r>
      <w:bookmarkStart w:id="31" w:name="target_link_mfrxilrtg4ytimjqha3tiltqmfyc"/>
      <w:r w:rsidRPr="00DE5090">
        <w:fldChar w:fldCharType="begin"/>
      </w:r>
      <w:r w:rsidRPr="00DE5090">
        <w:instrText xml:space="preserve"> HYPERLINK "https://sip.legalis.pl/document-view.seam?documentId=mfrxilrtg4ytimjqha3tiltqmfyc4njqgy4domzvhe"</w:instrText>
      </w:r>
      <w:r w:rsidRPr="00DE5090">
        <w:fldChar w:fldCharType="separate"/>
      </w:r>
      <w:r w:rsidRPr="00DE5090">
        <w:rPr>
          <w:rStyle w:val="Hipercze"/>
          <w:rFonts w:eastAsia="Times New Roman"/>
          <w:color w:val="auto"/>
          <w:lang w:eastAsia="ar-SA" w:bidi="ar-SA"/>
        </w:rPr>
        <w:t>art. 180 ust. 5</w:t>
      </w:r>
      <w:r w:rsidRPr="00DE5090">
        <w:fldChar w:fldCharType="end"/>
      </w:r>
      <w:r w:rsidRPr="00DE5090">
        <w:rPr>
          <w:rFonts w:eastAsia="Times New Roman"/>
          <w:lang w:eastAsia="ar-SA" w:bidi="ar-SA"/>
        </w:rPr>
        <w:t xml:space="preserve"> zdanie drugie albo w terminie 10 dni - jeżeli zostały przesłane w inny sposób - w przypadku gdy wartość zamówienia jest mniejsza niż kwoty określone w przepisach wydanych na podstawie </w:t>
      </w:r>
      <w:hyperlink r:id="rId13" w:history="1">
        <w:r w:rsidRPr="00DE5090">
          <w:rPr>
            <w:rStyle w:val="Hipercze"/>
            <w:rFonts w:eastAsia="Times New Roman"/>
            <w:color w:val="auto"/>
            <w:lang w:eastAsia="ar-SA" w:bidi="ar-SA"/>
          </w:rPr>
          <w:t>art. 11 ust. 8</w:t>
        </w:r>
      </w:hyperlink>
      <w:r w:rsidRPr="00DE5090">
        <w:rPr>
          <w:rFonts w:eastAsia="Times New Roman"/>
          <w:lang w:eastAsia="ar-SA" w:bidi="ar-SA"/>
        </w:rPr>
        <w:t xml:space="preserve">. </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 xml:space="preserve"> 2. Odwołanie wobec treści ogłoszenia o zamówieniu, a jeżeli postępowanie jest prowadzone w trybie przetargu nieograniczonego, także wobec postanowień specyfikacji istotnych warunków zamówienia, wnosi się w terminie:</w:t>
      </w:r>
    </w:p>
    <w:p w:rsidR="00C26449" w:rsidRPr="00DE5090" w:rsidRDefault="00C26449">
      <w:pPr>
        <w:tabs>
          <w:tab w:val="left" w:pos="284"/>
        </w:tabs>
        <w:spacing w:before="120"/>
        <w:ind w:left="284" w:hanging="426"/>
        <w:jc w:val="both"/>
        <w:rPr>
          <w:rFonts w:eastAsia="Times New Roman"/>
          <w:lang w:eastAsia="ar-SA" w:bidi="ar-SA"/>
        </w:rPr>
      </w:pPr>
      <w:r w:rsidRPr="00DE5090">
        <w:rPr>
          <w:rFonts w:eastAsia="Times New Roman"/>
          <w:lang w:eastAsia="ar-SA" w:bidi="ar-SA"/>
        </w:rPr>
        <w:t>1)10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C26449" w:rsidRPr="00DE5090" w:rsidRDefault="00C26449">
      <w:pPr>
        <w:tabs>
          <w:tab w:val="left" w:pos="284"/>
        </w:tabs>
        <w:spacing w:before="120"/>
        <w:ind w:left="284" w:hanging="426"/>
        <w:jc w:val="both"/>
        <w:rPr>
          <w:rFonts w:eastAsia="Times New Roman"/>
          <w:lang w:eastAsia="ar-SA" w:bidi="ar-SA"/>
        </w:rPr>
      </w:pPr>
      <w:r w:rsidRPr="00DE5090">
        <w:rPr>
          <w:rFonts w:eastAsia="Times New Roman"/>
          <w:lang w:eastAsia="ar-SA" w:bidi="ar-SA"/>
        </w:rPr>
        <w:t>2) 5 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 xml:space="preserve">Odwołanie wobec czynności innych niż określone w 6 i 7 wnosi się w przypadku zamówień, </w:t>
      </w:r>
      <w:bookmarkEnd w:id="30"/>
      <w:r w:rsidRPr="00DE5090">
        <w:rPr>
          <w:rFonts w:eastAsia="Times New Roman"/>
          <w:lang w:eastAsia="ar-SA" w:bidi="ar-SA"/>
        </w:rPr>
        <w:t xml:space="preserve">w przypadku zamówień, których wartość jest mniejsza niż kwoty określone w przepisach wydanych na podstawie </w:t>
      </w:r>
      <w:bookmarkEnd w:id="31"/>
      <w:r w:rsidRPr="00DE5090">
        <w:fldChar w:fldCharType="begin"/>
      </w:r>
      <w:r w:rsidRPr="00DE5090">
        <w:instrText xml:space="preserve"> HYPERLINK "https://sip.legalis.pl/document-view.seam?documentId=mfrxilrtg4ytimjqha3tiltqmfyc4njqgy4diojyha"</w:instrText>
      </w:r>
      <w:r w:rsidRPr="00DE5090">
        <w:fldChar w:fldCharType="separate"/>
      </w:r>
      <w:r w:rsidRPr="00DE5090">
        <w:rPr>
          <w:rStyle w:val="Hipercze"/>
          <w:rFonts w:eastAsia="Times New Roman"/>
          <w:color w:val="auto"/>
          <w:lang w:eastAsia="ar-SA" w:bidi="ar-SA"/>
        </w:rPr>
        <w:t>art. 11 ust. 8</w:t>
      </w:r>
      <w:r w:rsidRPr="00DE5090">
        <w:fldChar w:fldCharType="end"/>
      </w:r>
      <w:r w:rsidRPr="00DE5090">
        <w:rPr>
          <w:rFonts w:eastAsia="Times New Roman"/>
          <w:lang w:eastAsia="ar-SA" w:bidi="ar-SA"/>
        </w:rPr>
        <w:t xml:space="preserve"> - w terminie 5 dni od dnia, w którym powzięto lub przy zachowaniu należytej staranności można było powziąć wiadomość o okolicznościach stanowiących podstawę jego wniesienia. </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Jeżeli Zamawiający nie przesłał Wykonawcy zawiadomienia o wyborze oferty najkorzystniejszej odwołanie wnosi się nie później niż w terminie:</w:t>
      </w:r>
    </w:p>
    <w:p w:rsidR="00C26449" w:rsidRPr="00DE5090" w:rsidRDefault="00C26449">
      <w:pPr>
        <w:tabs>
          <w:tab w:val="left" w:pos="709"/>
        </w:tabs>
        <w:spacing w:before="120"/>
        <w:ind w:left="709" w:hanging="425"/>
        <w:jc w:val="both"/>
        <w:rPr>
          <w:rFonts w:eastAsia="Times New Roman"/>
          <w:lang w:eastAsia="ar-SA" w:bidi="ar-SA"/>
        </w:rPr>
      </w:pPr>
      <w:r w:rsidRPr="00DE5090">
        <w:rPr>
          <w:rFonts w:eastAsia="Times New Roman"/>
          <w:lang w:eastAsia="ar-SA" w:bidi="ar-SA"/>
        </w:rPr>
        <w:t>30 dni od dnia publikacji w Dzienniku Urzędowym Unii Europejskiej ogłoszenia o udzieleniu zamówienia,</w:t>
      </w:r>
    </w:p>
    <w:p w:rsidR="00C26449" w:rsidRPr="00DE5090" w:rsidRDefault="00C26449">
      <w:pPr>
        <w:tabs>
          <w:tab w:val="left" w:pos="709"/>
        </w:tabs>
        <w:spacing w:before="120"/>
        <w:ind w:left="709" w:hanging="425"/>
        <w:jc w:val="both"/>
        <w:rPr>
          <w:rFonts w:eastAsia="Times New Roman"/>
          <w:lang w:eastAsia="ar-SA" w:bidi="ar-SA"/>
        </w:rPr>
      </w:pPr>
      <w:r w:rsidRPr="00DE5090">
        <w:rPr>
          <w:rFonts w:eastAsia="Times New Roman"/>
          <w:lang w:eastAsia="ar-SA" w:bidi="ar-SA"/>
        </w:rPr>
        <w:lastRenderedPageBreak/>
        <w:t>6 miesięcy od dnia zawarcia umowy, jeżeli Zamawiający nie opublikował w Dzienniku Urzędowym Unii Europejskiej ogłoszenie o udzieleniu zamówienia.</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Szczegółowe zasady postępowania po wniesieniu odwołania, określają stosowne przepisy Działu VI Ustawy Pzp.</w:t>
      </w:r>
    </w:p>
    <w:p w:rsidR="00C26449" w:rsidRPr="00DE5090" w:rsidRDefault="00C26449">
      <w:pPr>
        <w:numPr>
          <w:ilvl w:val="1"/>
          <w:numId w:val="12"/>
        </w:numPr>
        <w:tabs>
          <w:tab w:val="left" w:pos="284"/>
        </w:tabs>
        <w:spacing w:before="120"/>
        <w:ind w:left="284" w:hanging="426"/>
        <w:jc w:val="both"/>
        <w:rPr>
          <w:rFonts w:eastAsia="Times New Roman"/>
          <w:lang w:eastAsia="ar-SA" w:bidi="ar-SA"/>
        </w:rPr>
      </w:pPr>
      <w:r w:rsidRPr="00DE5090">
        <w:rPr>
          <w:rFonts w:eastAsia="Times New Roman"/>
          <w:lang w:eastAsia="ar-SA" w:bidi="ar-SA"/>
        </w:rPr>
        <w:t>Na orzeczenie Krajowej Izby Odwoławczej, stronom oraz uczestnikom postępowania odwoławczego przysługuje skarga do sądu.</w:t>
      </w:r>
    </w:p>
    <w:p w:rsidR="00C26449" w:rsidRPr="00DE5090" w:rsidRDefault="00C26449">
      <w:pPr>
        <w:tabs>
          <w:tab w:val="left" w:pos="284"/>
        </w:tabs>
        <w:spacing w:before="120"/>
        <w:ind w:left="284" w:hanging="426"/>
        <w:jc w:val="both"/>
        <w:rPr>
          <w:b/>
          <w:strike/>
        </w:rPr>
      </w:pPr>
      <w:r w:rsidRPr="00DE5090">
        <w:rPr>
          <w:rFonts w:eastAsia="Times New Roman"/>
          <w:lang w:eastAsia="ar-SA" w:bidi="ar-SA"/>
        </w:rPr>
        <w:t xml:space="preserve">11. </w:t>
      </w:r>
      <w:r w:rsidRPr="00DE5090">
        <w:rPr>
          <w:rFonts w:eastAsia="Times New Roman"/>
          <w:lang w:eastAsia="ar-SA" w:bidi="ar-SA"/>
        </w:rPr>
        <w:tab/>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rsidR="00C26449" w:rsidRPr="00DE5090" w:rsidRDefault="00C26449">
      <w:pPr>
        <w:spacing w:after="120"/>
        <w:jc w:val="both"/>
        <w:rPr>
          <w:b/>
          <w:strike/>
        </w:rPr>
      </w:pPr>
    </w:p>
    <w:p w:rsidR="00614885" w:rsidRPr="00DE5090" w:rsidRDefault="00477727" w:rsidP="00614885">
      <w:pPr>
        <w:pStyle w:val="ROZDZIAY"/>
        <w:ind w:right="282"/>
      </w:pPr>
      <w:r>
        <w:rPr>
          <w:noProof/>
          <w:lang w:eastAsia="pl-PL" w:bidi="ar-SA"/>
        </w:rPr>
        <mc:AlternateContent>
          <mc:Choice Requires="wps">
            <w:drawing>
              <wp:anchor distT="0" distB="0" distL="114300" distR="114300" simplePos="0" relativeHeight="251662336" behindDoc="1" locked="0" layoutInCell="1" allowOverlap="1">
                <wp:simplePos x="0" y="0"/>
                <wp:positionH relativeFrom="column">
                  <wp:posOffset>9525</wp:posOffset>
                </wp:positionH>
                <wp:positionV relativeFrom="paragraph">
                  <wp:posOffset>19050</wp:posOffset>
                </wp:positionV>
                <wp:extent cx="6210300" cy="590550"/>
                <wp:effectExtent l="9525" t="9525" r="114300" b="11430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5905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75pt;margin-top:1.5pt;width:489pt;height:46.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" strokecolor="#8eaadb" strokeweight=".35mm">
                <v:fill color2="#b4c6e7" focus="100%" type="gradient"/>
                <v:stroke endcap="square"/>
                <v:shadow on="t" color="#1f3763" opacity="32785f" offset="3.05mm,3.05mm"/>
              </v:rect>
            </w:pict>
          </mc:Fallback>
        </mc:AlternateContent>
      </w:r>
      <w:bookmarkStart w:id="32" w:name="__RefHeading___Toc22544534"/>
      <w:r w:rsidR="00C26449" w:rsidRPr="00DE5090">
        <w:t>RODZIAŁ XIII</w:t>
      </w:r>
      <w:r w:rsidR="00C26449" w:rsidRPr="00DE5090">
        <w:br/>
        <w:t>INFORMACJE O FORMALNOŚCIACH, JAKIE NALEŻY DOPEŁNIĆ PO WYBORZE OFERTY W CELU ZAWARCIA UMOWY</w:t>
      </w:r>
      <w:bookmarkEnd w:id="32"/>
      <w:r w:rsidR="00C26449" w:rsidRPr="00DE5090">
        <w:t xml:space="preserve"> </w:t>
      </w:r>
    </w:p>
    <w:p w:rsidR="00614885" w:rsidRPr="00DE5090" w:rsidRDefault="00614885" w:rsidP="00614885">
      <w:pPr>
        <w:pStyle w:val="ROZDZIAY"/>
        <w:ind w:right="282"/>
      </w:pPr>
    </w:p>
    <w:p w:rsidR="00C26449" w:rsidRPr="00DE5090" w:rsidRDefault="00C26449" w:rsidP="00C26449">
      <w:pPr>
        <w:pStyle w:val="PunktuI"/>
        <w:numPr>
          <w:ilvl w:val="0"/>
          <w:numId w:val="51"/>
        </w:numPr>
        <w:spacing w:after="120"/>
        <w:ind w:left="426" w:hanging="425"/>
      </w:pPr>
      <w:r w:rsidRPr="00DE5090">
        <w:t>INFORMACJE OGÓLNE</w:t>
      </w:r>
    </w:p>
    <w:p w:rsidR="00C26449" w:rsidRPr="00DE5090" w:rsidRDefault="00C26449" w:rsidP="00C26449">
      <w:pPr>
        <w:numPr>
          <w:ilvl w:val="0"/>
          <w:numId w:val="31"/>
        </w:numPr>
        <w:spacing w:before="120"/>
        <w:ind w:hanging="720"/>
        <w:jc w:val="both"/>
      </w:pPr>
      <w:r w:rsidRPr="00DE5090">
        <w:t xml:space="preserve">     Zamawiający poinformuje niezwłocznie wszystkich wykonawców o:</w:t>
      </w:r>
    </w:p>
    <w:p w:rsidR="00C26449" w:rsidRPr="00DE5090" w:rsidRDefault="00C26449">
      <w:pPr>
        <w:spacing w:before="120" w:after="120"/>
        <w:ind w:left="1134" w:hanging="425"/>
        <w:jc w:val="both"/>
      </w:pPr>
      <w:r w:rsidRPr="00DE5090">
        <w:t xml:space="preserve">a) </w:t>
      </w:r>
      <w:r w:rsidRPr="00DE5090">
        <w:tab/>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C26449" w:rsidRPr="00DE5090" w:rsidRDefault="00C26449">
      <w:pPr>
        <w:pStyle w:val="Tekstpodstawowy25"/>
        <w:tabs>
          <w:tab w:val="left" w:pos="851"/>
        </w:tabs>
        <w:spacing w:line="240" w:lineRule="auto"/>
        <w:ind w:left="1134" w:hanging="425"/>
        <w:jc w:val="both"/>
        <w:rPr>
          <w:rFonts w:cs="Times New Roman"/>
          <w:szCs w:val="24"/>
          <w:lang w:val="pl-PL"/>
        </w:rPr>
      </w:pPr>
      <w:r w:rsidRPr="00DE5090">
        <w:rPr>
          <w:rFonts w:cs="Times New Roman"/>
          <w:szCs w:val="24"/>
        </w:rPr>
        <w:t xml:space="preserve">b)  </w:t>
      </w:r>
      <w:r w:rsidRPr="00DE5090">
        <w:rPr>
          <w:rFonts w:cs="Times New Roman"/>
          <w:szCs w:val="24"/>
          <w:lang w:val="pl-PL"/>
        </w:rPr>
        <w:tab/>
      </w:r>
      <w:r w:rsidRPr="00DE5090">
        <w:rPr>
          <w:rFonts w:cs="Times New Roman"/>
          <w:szCs w:val="24"/>
        </w:rPr>
        <w:t>wykonawcach, którzy zostali wykluczeni,</w:t>
      </w:r>
    </w:p>
    <w:p w:rsidR="00C26449" w:rsidRPr="00DE5090" w:rsidRDefault="00C26449">
      <w:pPr>
        <w:pStyle w:val="Tekstpodstawowy25"/>
        <w:tabs>
          <w:tab w:val="left" w:pos="851"/>
        </w:tabs>
        <w:spacing w:line="240" w:lineRule="auto"/>
        <w:ind w:left="1134" w:hanging="425"/>
        <w:jc w:val="both"/>
        <w:rPr>
          <w:rFonts w:cs="Times New Roman"/>
          <w:szCs w:val="24"/>
          <w:lang w:val="pl-PL"/>
        </w:rPr>
      </w:pPr>
      <w:r w:rsidRPr="00DE5090">
        <w:rPr>
          <w:rFonts w:cs="Times New Roman"/>
          <w:szCs w:val="24"/>
          <w:lang w:val="pl-PL"/>
        </w:rPr>
        <w:t>c</w:t>
      </w:r>
      <w:r w:rsidRPr="00DE5090">
        <w:rPr>
          <w:rFonts w:cs="Times New Roman"/>
          <w:szCs w:val="24"/>
        </w:rPr>
        <w:t xml:space="preserve">) </w:t>
      </w:r>
      <w:r w:rsidRPr="00DE5090">
        <w:rPr>
          <w:rFonts w:cs="Times New Roman"/>
          <w:szCs w:val="24"/>
          <w:lang w:val="pl-PL"/>
        </w:rPr>
        <w:tab/>
      </w:r>
      <w:r w:rsidRPr="00DE5090">
        <w:rPr>
          <w:rFonts w:cs="Times New Roman"/>
          <w:szCs w:val="24"/>
        </w:rPr>
        <w:t xml:space="preserve">wykonawcach, których oferty zostały odrzucone, powodach odrzucenia oferty, </w:t>
      </w:r>
      <w:r w:rsidRPr="00DE5090">
        <w:rPr>
          <w:rFonts w:cs="Times New Roman"/>
          <w:szCs w:val="24"/>
        </w:rPr>
        <w:br/>
        <w:t>a w przypadkach, o których mowa w art. 89 ust. 4 i 5 ustawy Pzp, braku równoważności lub braku spełniania wymagań dotyczących wydajności lub funkcjonalności,</w:t>
      </w:r>
      <w:r w:rsidRPr="00DE5090">
        <w:rPr>
          <w:rFonts w:cs="Times New Roman"/>
          <w:szCs w:val="24"/>
          <w:lang w:val="pl-PL"/>
        </w:rPr>
        <w:t xml:space="preserve"> </w:t>
      </w:r>
    </w:p>
    <w:p w:rsidR="00C26449" w:rsidRPr="00DE5090" w:rsidRDefault="00C26449">
      <w:pPr>
        <w:pStyle w:val="Tekstpodstawowy25"/>
        <w:tabs>
          <w:tab w:val="left" w:pos="851"/>
        </w:tabs>
        <w:spacing w:line="240" w:lineRule="auto"/>
        <w:ind w:left="1134" w:hanging="425"/>
        <w:jc w:val="both"/>
      </w:pPr>
      <w:r w:rsidRPr="00DE5090">
        <w:rPr>
          <w:rFonts w:cs="Times New Roman"/>
          <w:szCs w:val="24"/>
          <w:lang w:val="pl-PL"/>
        </w:rPr>
        <w:tab/>
      </w:r>
      <w:r w:rsidRPr="00DE5090">
        <w:rPr>
          <w:rFonts w:cs="Times New Roman"/>
          <w:szCs w:val="24"/>
        </w:rPr>
        <w:t>– podając uzasadnienie faktyczne i prawne.</w:t>
      </w:r>
    </w:p>
    <w:p w:rsidR="00C26449" w:rsidRPr="00DE5090" w:rsidRDefault="00C26449" w:rsidP="00C26449">
      <w:pPr>
        <w:numPr>
          <w:ilvl w:val="0"/>
          <w:numId w:val="31"/>
        </w:numPr>
        <w:tabs>
          <w:tab w:val="left" w:pos="851"/>
        </w:tabs>
        <w:spacing w:before="120"/>
        <w:ind w:left="851" w:hanging="851"/>
        <w:jc w:val="both"/>
      </w:pPr>
      <w:r w:rsidRPr="00DE5090">
        <w:t>Zamawiający udostępni informacje, o których mowa w pkt 1) powyżej, na stronie internetowej.</w:t>
      </w:r>
    </w:p>
    <w:p w:rsidR="00C26449" w:rsidRPr="00DE5090" w:rsidRDefault="00C26449" w:rsidP="00C26449">
      <w:pPr>
        <w:numPr>
          <w:ilvl w:val="0"/>
          <w:numId w:val="31"/>
        </w:numPr>
        <w:tabs>
          <w:tab w:val="left" w:pos="851"/>
        </w:tabs>
        <w:spacing w:before="120"/>
        <w:ind w:left="851" w:hanging="851"/>
        <w:jc w:val="both"/>
      </w:pPr>
      <w:r w:rsidRPr="00DE5090">
        <w:t xml:space="preserve">Zamawiający </w:t>
      </w:r>
      <w:r w:rsidRPr="00DE5090">
        <w:rPr>
          <w:b/>
        </w:rPr>
        <w:t>nie przewiduje zawarcia umowy ramowej</w:t>
      </w:r>
      <w:r w:rsidRPr="00DE5090">
        <w:t>.</w:t>
      </w:r>
    </w:p>
    <w:p w:rsidR="00C26449" w:rsidRPr="00DE5090" w:rsidRDefault="00C26449">
      <w:pPr>
        <w:tabs>
          <w:tab w:val="left" w:pos="851"/>
        </w:tabs>
        <w:spacing w:before="120"/>
        <w:ind w:left="851"/>
        <w:jc w:val="both"/>
      </w:pPr>
    </w:p>
    <w:p w:rsidR="00C26449" w:rsidRPr="00DE5090" w:rsidRDefault="00C26449" w:rsidP="00C26449">
      <w:pPr>
        <w:pStyle w:val="PunktuI"/>
        <w:numPr>
          <w:ilvl w:val="0"/>
          <w:numId w:val="51"/>
        </w:numPr>
        <w:spacing w:after="120"/>
        <w:ind w:left="426" w:hanging="426"/>
      </w:pPr>
      <w:r w:rsidRPr="00DE5090">
        <w:t>WARUNKI ZAWARCIA UMOWY</w:t>
      </w:r>
    </w:p>
    <w:p w:rsidR="00C26449" w:rsidRPr="00DE5090" w:rsidRDefault="00C26449" w:rsidP="00C26449">
      <w:pPr>
        <w:numPr>
          <w:ilvl w:val="0"/>
          <w:numId w:val="46"/>
        </w:numPr>
        <w:spacing w:before="120"/>
        <w:ind w:left="567" w:hanging="567"/>
        <w:jc w:val="both"/>
      </w:pPr>
      <w:r w:rsidRPr="00DE5090">
        <w:tab/>
        <w:t>Umowa zostanie zawarta w terminie nie krótszym niż 5</w:t>
      </w:r>
      <w:r w:rsidRPr="00DE5090">
        <w:rPr>
          <w:b/>
        </w:rPr>
        <w:t xml:space="preserve"> dni</w:t>
      </w:r>
      <w:r w:rsidRPr="00DE5090">
        <w:t xml:space="preserve"> od dnia przesłania zawiadomienia w wyborze najkorzystniejszej oferty.</w:t>
      </w:r>
    </w:p>
    <w:p w:rsidR="00C26449" w:rsidRPr="00DE5090" w:rsidRDefault="00C26449" w:rsidP="00C26449">
      <w:pPr>
        <w:numPr>
          <w:ilvl w:val="0"/>
          <w:numId w:val="46"/>
        </w:numPr>
        <w:spacing w:before="120"/>
        <w:ind w:left="567" w:hanging="567"/>
        <w:jc w:val="both"/>
      </w:pPr>
      <w:r w:rsidRPr="00DE5090">
        <w:tab/>
        <w:t>Zamawiający może zawrzeć umowę w terminie krótszym niż termin podany w ppkt 1 niniejszego punktu, jeżeli w postępowaniu została złożona tylko jedna oferta;</w:t>
      </w:r>
    </w:p>
    <w:p w:rsidR="00C26449" w:rsidRPr="00DE5090" w:rsidRDefault="00C26449" w:rsidP="00C26449">
      <w:pPr>
        <w:numPr>
          <w:ilvl w:val="0"/>
          <w:numId w:val="46"/>
        </w:numPr>
        <w:spacing w:before="120"/>
        <w:ind w:left="567" w:hanging="567"/>
        <w:jc w:val="both"/>
        <w:rPr>
          <w:spacing w:val="2"/>
          <w:position w:val="2"/>
        </w:rPr>
      </w:pPr>
      <w:r w:rsidRPr="00DE5090">
        <w:tab/>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C26449" w:rsidRPr="00DE5090" w:rsidRDefault="00C26449" w:rsidP="00C26449">
      <w:pPr>
        <w:numPr>
          <w:ilvl w:val="0"/>
          <w:numId w:val="46"/>
        </w:numPr>
        <w:spacing w:before="120"/>
        <w:ind w:left="567" w:hanging="567"/>
        <w:jc w:val="both"/>
        <w:rPr>
          <w:b/>
        </w:rPr>
      </w:pPr>
      <w:r w:rsidRPr="00DE5090">
        <w:rPr>
          <w:spacing w:val="2"/>
          <w:position w:val="2"/>
        </w:rPr>
        <w:lastRenderedPageBreak/>
        <w:tab/>
        <w:t xml:space="preserve">O terminie </w:t>
      </w:r>
      <w:r w:rsidRPr="00DE5090">
        <w:t>złożenia</w:t>
      </w:r>
      <w:r w:rsidRPr="00DE5090">
        <w:rPr>
          <w:spacing w:val="2"/>
          <w:position w:val="2"/>
        </w:rPr>
        <w:t xml:space="preserve"> dokumentu, o którym mowa w pkt 4. Zamawiający powiadomi Wykonawcę odrębnym pismem.</w:t>
      </w:r>
    </w:p>
    <w:p w:rsidR="00C26449" w:rsidRPr="00DE5090" w:rsidRDefault="00C26449" w:rsidP="00C26449">
      <w:pPr>
        <w:numPr>
          <w:ilvl w:val="0"/>
          <w:numId w:val="46"/>
        </w:numPr>
        <w:spacing w:before="120"/>
        <w:ind w:left="567" w:hanging="567"/>
        <w:jc w:val="both"/>
      </w:pPr>
      <w:r w:rsidRPr="00DE5090">
        <w:rPr>
          <w:b/>
        </w:rPr>
        <w:tab/>
        <w:t>Dwukrotne nieusprawiedliwione przez Wykonawcę niestawienie się w wyznaczonym terminie do podpisania umowy uznaje się za odstąpienie od zawarcia umowy, co upoważnia Zamawiającego do przeprowadzenia procedury zgodnie z art. 94 ust. 3 ustawy Pzp.</w:t>
      </w:r>
    </w:p>
    <w:p w:rsidR="00C26449" w:rsidRPr="00DE5090" w:rsidRDefault="00C26449">
      <w:pPr>
        <w:pStyle w:val="ListParagraph"/>
        <w:spacing w:after="120"/>
        <w:ind w:left="0"/>
        <w:jc w:val="both"/>
      </w:pPr>
    </w:p>
    <w:p w:rsidR="00C26449" w:rsidRPr="00DE5090" w:rsidRDefault="00477727">
      <w:pPr>
        <w:pStyle w:val="ROZDZIAY"/>
        <w:ind w:right="282"/>
        <w:rPr>
          <w:rFonts w:eastAsia="Calibri"/>
          <w:bCs/>
        </w:rPr>
      </w:pPr>
      <w:r>
        <w:rPr>
          <w:noProof/>
          <w:lang w:eastAsia="pl-PL" w:bidi="ar-SA"/>
        </w:rPr>
        <mc:AlternateContent>
          <mc:Choice Requires="wps">
            <w:drawing>
              <wp:anchor distT="0" distB="0" distL="114300" distR="114300" simplePos="0" relativeHeight="251663360" behindDoc="1" locked="0" layoutInCell="1" allowOverlap="1">
                <wp:simplePos x="0" y="0"/>
                <wp:positionH relativeFrom="column">
                  <wp:posOffset>9525</wp:posOffset>
                </wp:positionH>
                <wp:positionV relativeFrom="paragraph">
                  <wp:posOffset>9525</wp:posOffset>
                </wp:positionV>
                <wp:extent cx="6210300" cy="590550"/>
                <wp:effectExtent l="9525" t="9525" r="114300" b="11430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5905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75pt;margin-top:.75pt;width:489pt;height:46.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" strokecolor="#8eaadb" strokeweight=".35mm">
                <v:fill color2="#b4c6e7" focus="100%" type="gradient"/>
                <v:stroke endcap="square"/>
                <v:shadow on="t" color="#1f3763" opacity="32785f" offset="3.05mm,3.05mm"/>
              </v:rect>
            </w:pict>
          </mc:Fallback>
        </mc:AlternateContent>
      </w:r>
      <w:bookmarkStart w:id="33" w:name="__RefHeading___Toc22544535"/>
      <w:bookmarkEnd w:id="33"/>
      <w:r w:rsidR="00C26449" w:rsidRPr="00DE5090">
        <w:t>RODZIAŁ XIV</w:t>
      </w:r>
      <w:r w:rsidR="00C26449" w:rsidRPr="00DE5090">
        <w:br/>
      </w:r>
      <w:r w:rsidR="00C26449" w:rsidRPr="00DE5090">
        <w:rPr>
          <w:bCs/>
        </w:rPr>
        <w:t>WYMAGANIA ZAMAWIAJĄCEGO W ZWIĄZKU z art. 29 ust. 3a USTAWY PZP</w:t>
      </w:r>
    </w:p>
    <w:p w:rsidR="00614885" w:rsidRPr="00DE5090" w:rsidRDefault="00614885">
      <w:pPr>
        <w:suppressAutoHyphens w:val="0"/>
        <w:autoSpaceDE w:val="0"/>
        <w:spacing w:after="120"/>
        <w:ind w:left="709" w:hanging="425"/>
        <w:jc w:val="both"/>
        <w:rPr>
          <w:rFonts w:eastAsia="Calibri"/>
          <w:bCs/>
        </w:rPr>
      </w:pPr>
    </w:p>
    <w:p w:rsidR="005C00EC" w:rsidRPr="00DE5090" w:rsidRDefault="00C26449">
      <w:pPr>
        <w:suppressAutoHyphens w:val="0"/>
        <w:autoSpaceDE w:val="0"/>
        <w:spacing w:after="120"/>
        <w:ind w:left="709" w:hanging="425"/>
        <w:jc w:val="both"/>
        <w:rPr>
          <w:sz w:val="22"/>
          <w:szCs w:val="22"/>
        </w:rPr>
      </w:pPr>
      <w:r w:rsidRPr="00DE5090">
        <w:rPr>
          <w:rFonts w:eastAsia="Calibri"/>
          <w:bCs/>
        </w:rPr>
        <w:t>a)</w:t>
      </w:r>
      <w:r w:rsidRPr="00DE5090">
        <w:rPr>
          <w:rFonts w:eastAsia="Calibri"/>
          <w:b/>
          <w:bCs/>
        </w:rPr>
        <w:t xml:space="preserve"> </w:t>
      </w:r>
      <w:r w:rsidRPr="00DE5090">
        <w:rPr>
          <w:rFonts w:eastAsia="Calibri"/>
          <w:b/>
          <w:bCs/>
        </w:rPr>
        <w:tab/>
      </w:r>
      <w:bookmarkStart w:id="34" w:name="_Hlk5172797"/>
      <w:r w:rsidRPr="00DE5090">
        <w:rPr>
          <w:rFonts w:eastAsia="Arial Unicode MS"/>
        </w:rPr>
        <w:t>Wy</w:t>
      </w:r>
      <w:r w:rsidRPr="00DE5090">
        <w:rPr>
          <w:rFonts w:eastAsia="Calibri"/>
        </w:rPr>
        <w:t xml:space="preserve">magania w zakresie zatrudnienia przez </w:t>
      </w:r>
      <w:r w:rsidRPr="00DE5090">
        <w:rPr>
          <w:rFonts w:eastAsia="Calibri"/>
          <w:b/>
        </w:rPr>
        <w:t>Wykonawcę lub podwykonawcę</w:t>
      </w:r>
      <w:r w:rsidRPr="00DE5090">
        <w:rPr>
          <w:rFonts w:eastAsia="Calibri"/>
        </w:rPr>
        <w:t xml:space="preserve"> na podstawie umowy o pracę osób wykonujących wskazane przez Zamawiającego czynności w zakresie realizacji zamówienia, jeżeli wykonanie tych czynności polega na wykonywaniu pracy w sposób określony w art. 22 § 1 ustawy z dnia 26 czerwca 1974 r. - kodeks pracy (tj. z dnia </w:t>
      </w:r>
      <w:r w:rsidR="00E50273" w:rsidRPr="00DE5090">
        <w:rPr>
          <w:rFonts w:eastAsia="Calibri"/>
        </w:rPr>
        <w:t>30</w:t>
      </w:r>
      <w:r w:rsidRPr="00DE5090">
        <w:rPr>
          <w:rFonts w:eastAsia="Calibri"/>
        </w:rPr>
        <w:t xml:space="preserve"> </w:t>
      </w:r>
      <w:r w:rsidR="00E50273" w:rsidRPr="00DE5090">
        <w:rPr>
          <w:rFonts w:eastAsia="Calibri"/>
        </w:rPr>
        <w:t>lipca</w:t>
      </w:r>
      <w:r w:rsidRPr="00DE5090">
        <w:rPr>
          <w:rFonts w:eastAsia="Calibri"/>
        </w:rPr>
        <w:t xml:space="preserve"> 20</w:t>
      </w:r>
      <w:r w:rsidR="00E50273" w:rsidRPr="00DE5090">
        <w:rPr>
          <w:rFonts w:eastAsia="Calibri"/>
        </w:rPr>
        <w:t>20</w:t>
      </w:r>
      <w:r w:rsidRPr="00DE5090">
        <w:rPr>
          <w:rFonts w:eastAsia="Calibri"/>
        </w:rPr>
        <w:t xml:space="preserve"> r. (Dz.U. z 20</w:t>
      </w:r>
      <w:r w:rsidR="00E50273" w:rsidRPr="00DE5090">
        <w:rPr>
          <w:rFonts w:eastAsia="Calibri"/>
        </w:rPr>
        <w:t>20</w:t>
      </w:r>
      <w:r w:rsidRPr="00DE5090">
        <w:rPr>
          <w:rFonts w:eastAsia="Calibri"/>
        </w:rPr>
        <w:t xml:space="preserve"> r. poz. 1</w:t>
      </w:r>
      <w:r w:rsidR="00E50273" w:rsidRPr="00DE5090">
        <w:rPr>
          <w:rFonts w:eastAsia="Calibri"/>
        </w:rPr>
        <w:t>320</w:t>
      </w:r>
      <w:r w:rsidRPr="00DE5090">
        <w:rPr>
          <w:rFonts w:eastAsia="Calibri"/>
        </w:rPr>
        <w:t>)</w:t>
      </w:r>
      <w:r w:rsidRPr="00DE5090">
        <w:rPr>
          <w:sz w:val="22"/>
          <w:szCs w:val="22"/>
        </w:rPr>
        <w:t xml:space="preserve">; </w:t>
      </w:r>
    </w:p>
    <w:p w:rsidR="00C26449" w:rsidRPr="00DE5090" w:rsidRDefault="00C26449">
      <w:pPr>
        <w:suppressAutoHyphens w:val="0"/>
        <w:autoSpaceDE w:val="0"/>
        <w:spacing w:after="120"/>
        <w:ind w:left="709" w:hanging="425"/>
        <w:jc w:val="both"/>
        <w:rPr>
          <w:rFonts w:eastAsia="Arial Unicode MS"/>
        </w:rPr>
      </w:pPr>
      <w:r w:rsidRPr="00DE5090">
        <w:rPr>
          <w:rFonts w:eastAsia="Arial Unicode MS"/>
        </w:rPr>
        <w:t>Powyższe wymagania określają w szczególności:</w:t>
      </w:r>
    </w:p>
    <w:p w:rsidR="00C26449" w:rsidRPr="00DE5090" w:rsidRDefault="00C26449" w:rsidP="00C26449">
      <w:pPr>
        <w:numPr>
          <w:ilvl w:val="0"/>
          <w:numId w:val="42"/>
        </w:numPr>
        <w:suppressAutoHyphens w:val="0"/>
        <w:autoSpaceDE w:val="0"/>
        <w:ind w:left="1276" w:hanging="196"/>
        <w:jc w:val="both"/>
        <w:rPr>
          <w:rFonts w:eastAsia="Arial Unicode MS"/>
        </w:rPr>
      </w:pPr>
      <w:r w:rsidRPr="00DE5090">
        <w:rPr>
          <w:rFonts w:eastAsia="Arial Unicode MS"/>
        </w:rPr>
        <w:t>sposób dokumentowania zatrudnienia osób, o których mowa w art. 29 ust. 3a Ustawy Pzp,</w:t>
      </w:r>
    </w:p>
    <w:p w:rsidR="00C26449" w:rsidRPr="00DE5090" w:rsidRDefault="00C26449" w:rsidP="00C26449">
      <w:pPr>
        <w:numPr>
          <w:ilvl w:val="0"/>
          <w:numId w:val="42"/>
        </w:numPr>
        <w:suppressAutoHyphens w:val="0"/>
        <w:autoSpaceDE w:val="0"/>
        <w:ind w:left="1276" w:hanging="196"/>
        <w:jc w:val="both"/>
        <w:rPr>
          <w:rFonts w:eastAsia="Arial Unicode MS"/>
        </w:rPr>
      </w:pPr>
      <w:r w:rsidRPr="00DE5090">
        <w:rPr>
          <w:rFonts w:eastAsia="Arial Unicode MS"/>
        </w:rPr>
        <w:t>uprawnienia Zamawiającego w zakresie kontroli spełniania przez Wykonawcę wymagań, o których mowa w art. 29 ust. 3a  Ustawy Pzp, oraz sankcje z tytułu niespełnienia tych wymagań,</w:t>
      </w:r>
    </w:p>
    <w:p w:rsidR="00C26449" w:rsidRPr="00DE5090" w:rsidRDefault="00C26449" w:rsidP="00C26449">
      <w:pPr>
        <w:numPr>
          <w:ilvl w:val="0"/>
          <w:numId w:val="42"/>
        </w:numPr>
        <w:suppressAutoHyphens w:val="0"/>
        <w:autoSpaceDE w:val="0"/>
        <w:ind w:left="1276" w:hanging="196"/>
        <w:jc w:val="both"/>
        <w:rPr>
          <w:rFonts w:eastAsia="Calibri"/>
        </w:rPr>
      </w:pPr>
      <w:r w:rsidRPr="00DE5090">
        <w:rPr>
          <w:rFonts w:eastAsia="Arial Unicode MS"/>
        </w:rPr>
        <w:t>rodzaj czynności niezbędnych do realizacji zamówienia, których dotyczą wymagania zatrudnienia na podstawie umowy o pracę przez Wykonawcę lub Podwykonawcę osób wykonujących czynności w trakcie realizacji zamówienia.</w:t>
      </w:r>
    </w:p>
    <w:p w:rsidR="00C26449" w:rsidRPr="00DE5090" w:rsidRDefault="00C26449" w:rsidP="00C26449">
      <w:pPr>
        <w:pStyle w:val="ListParagraph"/>
        <w:numPr>
          <w:ilvl w:val="0"/>
          <w:numId w:val="49"/>
        </w:numPr>
        <w:jc w:val="both"/>
        <w:rPr>
          <w:rFonts w:eastAsia="Calibri" w:cs="Times New Roman"/>
          <w:szCs w:val="24"/>
        </w:rPr>
      </w:pPr>
      <w:r w:rsidRPr="00DE5090">
        <w:rPr>
          <w:rFonts w:eastAsia="Calibri" w:cs="Times New Roman"/>
          <w:szCs w:val="24"/>
        </w:rPr>
        <w:t xml:space="preserve">Zamawiający </w:t>
      </w:r>
      <w:r w:rsidRPr="00DE5090">
        <w:rPr>
          <w:rFonts w:eastAsia="Calibri" w:cs="Times New Roman"/>
          <w:b/>
          <w:szCs w:val="24"/>
        </w:rPr>
        <w:t>wymaga zatrudnienia na podstawie umowy o pracę przez Wykonawcę lub podwykonawcę osób wykonujących wszelkie czynności wchodzące w tzw. Koszty bezpośrednie na podstawie umowy o pracę</w:t>
      </w:r>
      <w:r w:rsidRPr="00DE5090">
        <w:rPr>
          <w:rFonts w:eastAsia="Calibri" w:cs="Times New Roman"/>
          <w:szCs w:val="24"/>
        </w:rPr>
        <w:t xml:space="preserve">. Tak więc wymóg ten dotyczy osób, które wykonują czynności bezpośrednio związane z </w:t>
      </w:r>
      <w:r w:rsidRPr="00DE5090">
        <w:rPr>
          <w:rFonts w:eastAsia="Calibri" w:cs="Times New Roman"/>
          <w:szCs w:val="24"/>
          <w:u w:val="single"/>
        </w:rPr>
        <w:t xml:space="preserve">realizacją przedmiotu zamówienia </w:t>
      </w:r>
      <w:r w:rsidRPr="00DE5090">
        <w:rPr>
          <w:rFonts w:eastAsia="Calibri" w:cs="Times New Roman"/>
          <w:bCs/>
          <w:szCs w:val="24"/>
          <w:u w:val="single"/>
        </w:rPr>
        <w:t>(koordynator, kosztorysant, pracownik biurowy)</w:t>
      </w:r>
      <w:r w:rsidRPr="00DE5090">
        <w:rPr>
          <w:rFonts w:eastAsia="Calibri" w:cs="Times New Roman"/>
          <w:szCs w:val="24"/>
        </w:rPr>
        <w:t xml:space="preserve"> w ilości osób niezbędnej do realizacji ww. przedmiotu - jeżeli wykonywanie tych czynności polega na wykonywaniu pracy w rozumieniu przepisów kodeksu pracy, o ile czynności te nie będą wykonywane przez osobę w ramach prowadzonej działalności gospodarczej.</w:t>
      </w:r>
    </w:p>
    <w:p w:rsidR="00C26449" w:rsidRPr="00DE5090" w:rsidRDefault="00C26449">
      <w:pPr>
        <w:pStyle w:val="ListParagraph"/>
        <w:ind w:left="0"/>
        <w:jc w:val="both"/>
        <w:rPr>
          <w:rFonts w:eastAsia="Calibri" w:cs="Times New Roman"/>
          <w:szCs w:val="24"/>
        </w:rPr>
      </w:pPr>
    </w:p>
    <w:p w:rsidR="00C26449" w:rsidRPr="00DE5090" w:rsidRDefault="00C26449" w:rsidP="00C26449">
      <w:pPr>
        <w:numPr>
          <w:ilvl w:val="0"/>
          <w:numId w:val="18"/>
        </w:numPr>
        <w:suppressAutoHyphens w:val="0"/>
        <w:spacing w:after="200"/>
        <w:jc w:val="both"/>
        <w:rPr>
          <w:rFonts w:eastAsia="Calibri"/>
        </w:rPr>
      </w:pPr>
      <w:r w:rsidRPr="00DE5090">
        <w:rPr>
          <w:rFonts w:eastAsia="Calibri"/>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sidRPr="00DE5090">
        <w:rPr>
          <w:rFonts w:eastAsia="Calibri"/>
          <w:u w:val="single"/>
        </w:rPr>
        <w:t>w punkcie c)</w:t>
      </w:r>
      <w:r w:rsidRPr="00DE5090">
        <w:rPr>
          <w:rFonts w:eastAsia="Calibri"/>
        </w:rPr>
        <w:t xml:space="preserve"> czynności. Zamawiający uprawniony jest w szczególności do: </w:t>
      </w:r>
    </w:p>
    <w:p w:rsidR="00C26449" w:rsidRPr="00DE5090" w:rsidRDefault="00C26449">
      <w:pPr>
        <w:numPr>
          <w:ilvl w:val="0"/>
          <w:numId w:val="13"/>
        </w:numPr>
        <w:suppressAutoHyphens w:val="0"/>
        <w:spacing w:after="200"/>
        <w:jc w:val="both"/>
        <w:rPr>
          <w:rFonts w:eastAsia="Calibri"/>
        </w:rPr>
      </w:pPr>
      <w:r w:rsidRPr="00DE5090">
        <w:rPr>
          <w:rFonts w:eastAsia="Calibri"/>
        </w:rPr>
        <w:t xml:space="preserve">żądania oświadczeń i dokumentów w zakresie potwierdzenia spełniania </w:t>
      </w:r>
      <w:r w:rsidRPr="00DE5090">
        <w:rPr>
          <w:rFonts w:eastAsia="Calibri"/>
        </w:rPr>
        <w:br/>
        <w:t>ww. wymogów i dokonywania ich oceny,</w:t>
      </w:r>
    </w:p>
    <w:p w:rsidR="00C26449" w:rsidRPr="00DE5090" w:rsidRDefault="00C26449">
      <w:pPr>
        <w:numPr>
          <w:ilvl w:val="0"/>
          <w:numId w:val="13"/>
        </w:numPr>
        <w:suppressAutoHyphens w:val="0"/>
        <w:spacing w:after="200"/>
        <w:jc w:val="both"/>
        <w:rPr>
          <w:rFonts w:eastAsia="Calibri"/>
        </w:rPr>
      </w:pPr>
      <w:r w:rsidRPr="00DE5090">
        <w:rPr>
          <w:rFonts w:eastAsia="Calibri"/>
        </w:rPr>
        <w:t>żądania wyjaśnień w przypadku wątpliwości w zakresie potwierdzenia spełniania ww. wymogów,</w:t>
      </w:r>
    </w:p>
    <w:p w:rsidR="00C26449" w:rsidRPr="00DE5090" w:rsidRDefault="00C26449">
      <w:pPr>
        <w:numPr>
          <w:ilvl w:val="0"/>
          <w:numId w:val="13"/>
        </w:numPr>
        <w:suppressAutoHyphens w:val="0"/>
        <w:spacing w:after="200"/>
        <w:jc w:val="both"/>
        <w:rPr>
          <w:rFonts w:eastAsia="Calibri"/>
        </w:rPr>
      </w:pPr>
      <w:r w:rsidRPr="00DE5090">
        <w:rPr>
          <w:rFonts w:eastAsia="Calibri"/>
        </w:rPr>
        <w:t>przeprowadzania kontroli na miejscu wykonywania świadczenia.</w:t>
      </w:r>
    </w:p>
    <w:p w:rsidR="00C26449" w:rsidRPr="00DE5090" w:rsidRDefault="00C26449" w:rsidP="00C26449">
      <w:pPr>
        <w:numPr>
          <w:ilvl w:val="0"/>
          <w:numId w:val="18"/>
        </w:numPr>
        <w:suppressAutoHyphens w:val="0"/>
        <w:spacing w:after="200"/>
        <w:jc w:val="both"/>
        <w:rPr>
          <w:rFonts w:eastAsia="Calibri"/>
          <w:b/>
        </w:rPr>
      </w:pPr>
      <w:r w:rsidRPr="00DE5090">
        <w:rPr>
          <w:rFonts w:eastAsia="Calibri"/>
        </w:rPr>
        <w:t xml:space="preserve">W trakcie realizacji zamówienia na każde wezwanie Zamawiającego w wyznaczonym </w:t>
      </w:r>
      <w:r w:rsidRPr="00DE5090">
        <w:rPr>
          <w:rFonts w:eastAsia="Calibri"/>
        </w:rPr>
        <w:br/>
        <w:t xml:space="preserve">w tym wezwaniu terminie, Wykonawca przedłoży Zamawiającemu wskazany </w:t>
      </w:r>
      <w:r w:rsidRPr="00DE5090">
        <w:rPr>
          <w:rFonts w:eastAsia="Calibri"/>
          <w:b/>
        </w:rPr>
        <w:t>jeden</w:t>
      </w:r>
      <w:r w:rsidRPr="00DE5090">
        <w:rPr>
          <w:rFonts w:eastAsia="Calibri"/>
        </w:rPr>
        <w:t xml:space="preserve"> </w:t>
      </w:r>
      <w:r w:rsidRPr="00DE5090">
        <w:rPr>
          <w:rFonts w:eastAsia="Calibri"/>
        </w:rPr>
        <w:br/>
        <w:t xml:space="preserve">z poniżej dowodów w celu potwierdzenia spełnienia wymogu zatrudnienia na podstawie </w:t>
      </w:r>
      <w:r w:rsidRPr="00DE5090">
        <w:rPr>
          <w:rFonts w:eastAsia="Calibri"/>
        </w:rPr>
        <w:lastRenderedPageBreak/>
        <w:t xml:space="preserve">umowy o pracę przez Wykonawcę lub podwykonawcę osób wykonujących wskazane </w:t>
      </w:r>
      <w:r w:rsidRPr="00DE5090">
        <w:rPr>
          <w:rFonts w:eastAsia="Calibri"/>
        </w:rPr>
        <w:br/>
        <w:t>w punkcie c) czynności w trakcie realizacji zamówienia:</w:t>
      </w:r>
    </w:p>
    <w:p w:rsidR="00C26449" w:rsidRPr="00DE5090" w:rsidRDefault="00C26449" w:rsidP="00C26449">
      <w:pPr>
        <w:numPr>
          <w:ilvl w:val="0"/>
          <w:numId w:val="43"/>
        </w:numPr>
        <w:suppressAutoHyphens w:val="0"/>
        <w:spacing w:after="200"/>
        <w:jc w:val="both"/>
        <w:rPr>
          <w:rFonts w:eastAsia="Calibri"/>
          <w:b/>
        </w:rPr>
      </w:pPr>
      <w:r w:rsidRPr="00DE5090">
        <w:rPr>
          <w:rFonts w:eastAsia="Calibri"/>
          <w:b/>
        </w:rPr>
        <w:t xml:space="preserve">oświadczenie wykonawcy lub podwykonawcy </w:t>
      </w:r>
      <w:r w:rsidRPr="00DE5090">
        <w:rPr>
          <w:rFonts w:eastAsia="Calibri"/>
        </w:rPr>
        <w:t>o zatrudnieniu na podstawie umowy o pracę osób wykonujących czynności, których dotyczy wezwanie zamawiającego.</w:t>
      </w:r>
      <w:r w:rsidRPr="00DE5090">
        <w:rPr>
          <w:rFonts w:eastAsia="Calibri"/>
          <w:b/>
        </w:rPr>
        <w:t xml:space="preserve"> </w:t>
      </w:r>
      <w:r w:rsidRPr="00DE5090">
        <w:rPr>
          <w:rFonts w:eastAsia="Calibr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26449" w:rsidRPr="00DE5090" w:rsidRDefault="00C26449">
      <w:pPr>
        <w:suppressAutoHyphens w:val="0"/>
        <w:spacing w:after="200"/>
        <w:ind w:left="1268"/>
        <w:jc w:val="both"/>
        <w:rPr>
          <w:rFonts w:eastAsia="Calibri"/>
        </w:rPr>
      </w:pPr>
      <w:r w:rsidRPr="00DE5090">
        <w:rPr>
          <w:rFonts w:eastAsia="Calibri"/>
          <w:b/>
        </w:rPr>
        <w:t>LUB</w:t>
      </w:r>
    </w:p>
    <w:p w:rsidR="00C26449" w:rsidRPr="00DE5090" w:rsidRDefault="00C26449" w:rsidP="00C26449">
      <w:pPr>
        <w:numPr>
          <w:ilvl w:val="0"/>
          <w:numId w:val="43"/>
        </w:numPr>
        <w:suppressAutoHyphens w:val="0"/>
        <w:spacing w:after="200"/>
        <w:jc w:val="both"/>
        <w:rPr>
          <w:rFonts w:eastAsia="Calibri"/>
          <w:i/>
        </w:rPr>
      </w:pPr>
      <w:r w:rsidRPr="00DE5090">
        <w:rPr>
          <w:rFonts w:eastAsia="Calibri"/>
        </w:rPr>
        <w:t>poświadczoną za zgodność z oryginałem odpowiednio przez wykonawcę lub podwykonawcę</w:t>
      </w:r>
      <w:r w:rsidRPr="00DE5090">
        <w:rPr>
          <w:rFonts w:eastAsia="Calibri"/>
          <w:b/>
        </w:rPr>
        <w:t xml:space="preserve"> kopię umowy/umów o pracę</w:t>
      </w:r>
      <w:r w:rsidRPr="00DE5090">
        <w:rPr>
          <w:rFonts w:eastAsia="Calibri"/>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t>
      </w:r>
      <w:r w:rsidRPr="00DE5090">
        <w:rPr>
          <w:rFonts w:eastAsia="Calibri"/>
        </w:rPr>
        <w:br/>
        <w:t xml:space="preserve">w sposób zapewniający ochronę danych osobowych pracowników, zgodnie </w:t>
      </w:r>
      <w:r w:rsidRPr="00DE5090">
        <w:rPr>
          <w:rFonts w:eastAsia="Calibri"/>
        </w:rPr>
        <w:br/>
        <w:t xml:space="preserve">z przepisami ustawy z dnia 29 sierpnia 1997 r. </w:t>
      </w:r>
      <w:r w:rsidRPr="00DE5090">
        <w:rPr>
          <w:rFonts w:eastAsia="Calibri"/>
          <w:i/>
        </w:rPr>
        <w:t>o ochronie danych osobowych</w:t>
      </w:r>
      <w:r w:rsidRPr="00DE5090">
        <w:rPr>
          <w:rFonts w:eastAsia="Calibri"/>
        </w:rPr>
        <w:t xml:space="preserve"> </w:t>
      </w:r>
      <w:r w:rsidRPr="00DE5090">
        <w:rPr>
          <w:rFonts w:eastAsia="Calibri"/>
        </w:rPr>
        <w:br/>
        <w:t>(tj. w szczególności</w:t>
      </w:r>
      <w:r w:rsidRPr="00DE5090">
        <w:rPr>
          <w:rStyle w:val="Odwoanieprzypisudolnego"/>
          <w:rFonts w:eastAsia="Calibri"/>
        </w:rPr>
        <w:footnoteReference w:id="1"/>
      </w:r>
      <w:r w:rsidRPr="00DE5090">
        <w:rPr>
          <w:rFonts w:eastAsia="Calibri"/>
        </w:rPr>
        <w:t xml:space="preserve"> bez imion, nazwisk, adresów, nr PESEL pracowników). Informacje takie jak: data zawarcia umowy, rodzaj umowy o pracę i wymiar etatu powinny być możliwe do zidentyfikowania;</w:t>
      </w:r>
    </w:p>
    <w:p w:rsidR="00C26449" w:rsidRPr="00DE5090" w:rsidRDefault="00C26449">
      <w:pPr>
        <w:suppressAutoHyphens w:val="0"/>
        <w:spacing w:after="200"/>
        <w:ind w:left="1268"/>
        <w:jc w:val="both"/>
        <w:rPr>
          <w:rFonts w:eastAsia="Calibri"/>
          <w:i/>
        </w:rPr>
      </w:pPr>
    </w:p>
    <w:p w:rsidR="00C26449" w:rsidRPr="00DE5090" w:rsidRDefault="00C26449" w:rsidP="00C26449">
      <w:pPr>
        <w:numPr>
          <w:ilvl w:val="0"/>
          <w:numId w:val="18"/>
        </w:numPr>
        <w:suppressAutoHyphens w:val="0"/>
        <w:spacing w:after="200"/>
        <w:jc w:val="both"/>
        <w:rPr>
          <w:rFonts w:eastAsia="Calibri"/>
        </w:rPr>
      </w:pPr>
      <w:r w:rsidRPr="00DE5090">
        <w:rPr>
          <w:rFonts w:eastAsia="Calibri"/>
        </w:rPr>
        <w:t xml:space="preserve">Z tytułu niespełnienia przez Wykonawcę lub podwykonawcę wymogu zatrudnienia na podstawie umowy o pracę osób wykonujących wskazane </w:t>
      </w:r>
      <w:r w:rsidRPr="00DE5090">
        <w:rPr>
          <w:rFonts w:eastAsia="Calibri"/>
          <w:u w:val="single"/>
        </w:rPr>
        <w:t>w punkcie c)</w:t>
      </w:r>
      <w:r w:rsidRPr="00DE5090">
        <w:rPr>
          <w:rFonts w:eastAsia="Calibri"/>
        </w:rPr>
        <w:t xml:space="preserv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sidRPr="00DE5090">
        <w:rPr>
          <w:rFonts w:eastAsia="Calibri"/>
          <w:u w:val="single"/>
        </w:rPr>
        <w:t>w punkcie c)</w:t>
      </w:r>
      <w:r w:rsidRPr="00DE5090">
        <w:rPr>
          <w:rFonts w:eastAsia="Calibri"/>
        </w:rPr>
        <w:t xml:space="preserve"> czynności. </w:t>
      </w:r>
    </w:p>
    <w:p w:rsidR="00C26449" w:rsidRPr="00DE5090" w:rsidRDefault="00C26449" w:rsidP="00C26449">
      <w:pPr>
        <w:numPr>
          <w:ilvl w:val="0"/>
          <w:numId w:val="18"/>
        </w:numPr>
        <w:suppressAutoHyphens w:val="0"/>
        <w:spacing w:after="200"/>
        <w:jc w:val="both"/>
        <w:rPr>
          <w:rFonts w:eastAsia="Calibri"/>
        </w:rPr>
      </w:pPr>
      <w:r w:rsidRPr="00DE5090">
        <w:rPr>
          <w:rFonts w:eastAsia="Calibri"/>
        </w:rPr>
        <w:t>W przypadku uzasadnionych wątpliwości co do przestrzegania prawa pracy przez wykonawcę lub podwykonawcę, zamawiający może zwrócić się o przeprowadzenie kontroli przez Państwową Inspekcję Pracy.</w:t>
      </w:r>
    </w:p>
    <w:p w:rsidR="00C26449" w:rsidRPr="00DE5090" w:rsidRDefault="00C26449">
      <w:pPr>
        <w:spacing w:after="200"/>
        <w:ind w:left="720"/>
        <w:jc w:val="both"/>
      </w:pPr>
      <w:r w:rsidRPr="00DE5090">
        <w:rPr>
          <w:rFonts w:eastAsia="Calibri"/>
        </w:rPr>
        <w:t>Jeżeli powyższych wymogów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Inspektora Nadzoru i podpisaną przez Wykonawcę lub jego przedstawicieli.</w:t>
      </w:r>
    </w:p>
    <w:p w:rsidR="00C26449" w:rsidRPr="00DE5090" w:rsidRDefault="00477727">
      <w:pPr>
        <w:pStyle w:val="ROZDZIAY"/>
        <w:ind w:right="282"/>
      </w:pPr>
      <w:r>
        <w:rPr>
          <w:noProof/>
          <w:lang w:eastAsia="pl-PL" w:bidi="ar-SA"/>
        </w:rPr>
        <mc:AlternateContent>
          <mc:Choice Requires="wps">
            <w:drawing>
              <wp:anchor distT="0" distB="0" distL="114300" distR="114300" simplePos="0" relativeHeight="251664384" behindDoc="1" locked="0" layoutInCell="1" allowOverlap="1">
                <wp:simplePos x="0" y="0"/>
                <wp:positionH relativeFrom="column">
                  <wp:posOffset>-9525</wp:posOffset>
                </wp:positionH>
                <wp:positionV relativeFrom="paragraph">
                  <wp:posOffset>25400</wp:posOffset>
                </wp:positionV>
                <wp:extent cx="6210300" cy="590550"/>
                <wp:effectExtent l="9525" t="6350" r="114300" b="10795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5905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2pt;width:489pt;height:4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" strokecolor="#8eaadb" strokeweight=".35mm">
                <v:fill color2="#b4c6e7" focus="100%" type="gradient"/>
                <v:stroke endcap="square"/>
                <v:shadow on="t" color="#1f3763" opacity="32785f" offset="3.05mm,3.05mm"/>
              </v:rect>
            </w:pict>
          </mc:Fallback>
        </mc:AlternateContent>
      </w:r>
      <w:bookmarkStart w:id="35" w:name="__RefHeading___Toc22544536"/>
      <w:bookmarkEnd w:id="34"/>
      <w:r w:rsidR="00C26449" w:rsidRPr="00DE5090">
        <w:t>RODZIAŁ XV</w:t>
      </w:r>
      <w:r w:rsidR="00C26449" w:rsidRPr="00DE5090">
        <w:br/>
        <w:t>INFORMACJA O PRZEWIDYWANYCH ZAMÓWIENIACH, O KTÓRYCH MOWA W ART. 67 UST. 1 PKT. 6</w:t>
      </w:r>
      <w:bookmarkEnd w:id="35"/>
      <w:r w:rsidR="00C26449" w:rsidRPr="00DE5090">
        <w:t xml:space="preserve">  </w:t>
      </w:r>
    </w:p>
    <w:p w:rsidR="00C26449" w:rsidRPr="00DE5090" w:rsidRDefault="00C26449">
      <w:pPr>
        <w:tabs>
          <w:tab w:val="left" w:pos="567"/>
        </w:tabs>
        <w:jc w:val="both"/>
      </w:pPr>
    </w:p>
    <w:p w:rsidR="00C26449" w:rsidRPr="00DE5090" w:rsidRDefault="00C26449">
      <w:pPr>
        <w:tabs>
          <w:tab w:val="left" w:pos="567"/>
        </w:tabs>
        <w:jc w:val="both"/>
        <w:rPr>
          <w:b/>
          <w:u w:val="single"/>
        </w:rPr>
      </w:pPr>
      <w:r w:rsidRPr="00DE5090">
        <w:rPr>
          <w:b/>
        </w:rPr>
        <w:t xml:space="preserve">Zamawiający </w:t>
      </w:r>
      <w:r w:rsidRPr="00DE5090">
        <w:rPr>
          <w:b/>
          <w:u w:val="single"/>
        </w:rPr>
        <w:t>nie przewiduje</w:t>
      </w:r>
      <w:r w:rsidRPr="00DE5090">
        <w:rPr>
          <w:b/>
        </w:rPr>
        <w:t xml:space="preserve"> udzielenie zamówień o których mowa w art. 67 ust. 1 pkt 6 Ustawy Pzp.</w:t>
      </w:r>
    </w:p>
    <w:p w:rsidR="00C26449" w:rsidRPr="00DE5090" w:rsidRDefault="00C26449">
      <w:pPr>
        <w:tabs>
          <w:tab w:val="left" w:pos="0"/>
        </w:tabs>
        <w:spacing w:after="120"/>
        <w:jc w:val="both"/>
        <w:rPr>
          <w:b/>
          <w:u w:val="single"/>
        </w:rPr>
      </w:pPr>
    </w:p>
    <w:p w:rsidR="00C26449" w:rsidRPr="00DE5090" w:rsidRDefault="00477727">
      <w:pPr>
        <w:pStyle w:val="ROZDZIAY"/>
        <w:ind w:right="282"/>
        <w:rPr>
          <w:b w:val="0"/>
          <w:sz w:val="24"/>
          <w:szCs w:val="24"/>
        </w:rPr>
      </w:pPr>
      <w:r>
        <w:rPr>
          <w:noProof/>
          <w:lang w:eastAsia="pl-PL" w:bidi="ar-SA"/>
        </w:rPr>
        <mc:AlternateContent>
          <mc:Choice Requires="wps">
            <w:drawing>
              <wp:anchor distT="0" distB="0" distL="114300" distR="114300" simplePos="0" relativeHeight="251665408" behindDoc="1" locked="0" layoutInCell="1" allowOverlap="1">
                <wp:simplePos x="0" y="0"/>
                <wp:positionH relativeFrom="column">
                  <wp:posOffset>57150</wp:posOffset>
                </wp:positionH>
                <wp:positionV relativeFrom="paragraph">
                  <wp:posOffset>10160</wp:posOffset>
                </wp:positionV>
                <wp:extent cx="6210300" cy="590550"/>
                <wp:effectExtent l="9525" t="10160" r="114300" b="11366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59055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5pt;margin-top:.8pt;width:489pt;height:46.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" strokecolor="#8eaadb" strokeweight=".35mm">
                <v:fill color2="#b4c6e7" focus="100%" type="gradient"/>
                <v:stroke endcap="square"/>
                <v:shadow on="t" color="#1f3763" opacity="32785f" offset="3.05mm,3.05mm"/>
              </v:rect>
            </w:pict>
          </mc:Fallback>
        </mc:AlternateContent>
      </w:r>
      <w:bookmarkStart w:id="36" w:name="__RefHeading___Toc22544537"/>
      <w:bookmarkEnd w:id="36"/>
      <w:r w:rsidR="00C26449" w:rsidRPr="00DE5090">
        <w:t>RODZIAŁ XVI</w:t>
      </w:r>
      <w:r w:rsidR="00C26449" w:rsidRPr="00DE5090">
        <w:br/>
        <w:t>INFORMACJA O OBOWIĄZKU OSOBISTEGO WYKONANIA PRZEZ WYKONAWCĘ KLUCZOWYCH CZĘŚCI ZAMÓWIENIA</w:t>
      </w:r>
    </w:p>
    <w:p w:rsidR="00614885" w:rsidRPr="00DE5090" w:rsidRDefault="00614885">
      <w:pPr>
        <w:pStyle w:val="ROZDZIAY"/>
        <w:ind w:right="-2"/>
        <w:jc w:val="both"/>
        <w:rPr>
          <w:b w:val="0"/>
          <w:sz w:val="24"/>
          <w:szCs w:val="24"/>
        </w:rPr>
      </w:pPr>
      <w:bookmarkStart w:id="37" w:name="__RefHeading___Toc22544538"/>
      <w:bookmarkEnd w:id="37"/>
    </w:p>
    <w:p w:rsidR="00C26449" w:rsidRPr="00DE5090" w:rsidRDefault="00C26449">
      <w:pPr>
        <w:pStyle w:val="ROZDZIAY"/>
        <w:ind w:right="-2"/>
        <w:jc w:val="both"/>
        <w:rPr>
          <w:b w:val="0"/>
        </w:rPr>
      </w:pPr>
      <w:r w:rsidRPr="00DE5090">
        <w:rPr>
          <w:b w:val="0"/>
          <w:sz w:val="24"/>
          <w:szCs w:val="24"/>
        </w:rPr>
        <w:t xml:space="preserve">Zamawiający </w:t>
      </w:r>
      <w:r w:rsidRPr="00DE5090">
        <w:rPr>
          <w:sz w:val="24"/>
          <w:szCs w:val="24"/>
          <w:u w:val="single"/>
        </w:rPr>
        <w:t>nie zastrzega</w:t>
      </w:r>
      <w:r w:rsidRPr="00DE5090">
        <w:rPr>
          <w:b w:val="0"/>
          <w:sz w:val="24"/>
          <w:szCs w:val="24"/>
        </w:rPr>
        <w:t xml:space="preserve"> obowiązku osobistego wykonania przez Wykonawcę kluczowej części zamówienia.</w:t>
      </w:r>
    </w:p>
    <w:p w:rsidR="00C26449" w:rsidRPr="00DE5090" w:rsidRDefault="00C26449">
      <w:pPr>
        <w:pStyle w:val="ROZDZIAY"/>
        <w:ind w:right="282"/>
        <w:jc w:val="both"/>
        <w:rPr>
          <w:b w:val="0"/>
        </w:rPr>
      </w:pPr>
    </w:p>
    <w:p w:rsidR="00C26449" w:rsidRPr="00DE5090" w:rsidRDefault="00477727">
      <w:pPr>
        <w:pStyle w:val="ROZDZIAY"/>
      </w:pPr>
      <w:r>
        <w:rPr>
          <w:noProof/>
          <w:lang w:eastAsia="pl-PL" w:bidi="ar-SA"/>
        </w:rPr>
        <mc:AlternateContent>
          <mc:Choice Requires="wps">
            <w:drawing>
              <wp:anchor distT="0" distB="0" distL="114300" distR="114300" simplePos="0" relativeHeight="251667456" behindDoc="1" locked="0" layoutInCell="1" allowOverlap="1">
                <wp:simplePos x="0" y="0"/>
                <wp:positionH relativeFrom="column">
                  <wp:posOffset>19050</wp:posOffset>
                </wp:positionH>
                <wp:positionV relativeFrom="paragraph">
                  <wp:posOffset>11430</wp:posOffset>
                </wp:positionV>
                <wp:extent cx="6210300" cy="486410"/>
                <wp:effectExtent l="9525" t="11430" r="114300" b="11176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86410"/>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5pt;margin-top:.9pt;width:489pt;height:38.3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" strokecolor="#8eaadb" strokeweight=".35mm">
                <v:fill color2="#b4c6e7" focus="100%" type="gradient"/>
                <v:stroke endcap="square"/>
                <v:shadow on="t" color="#1f3763" opacity="32785f" offset="3.05mm,3.05mm"/>
              </v:rect>
            </w:pict>
          </mc:Fallback>
        </mc:AlternateContent>
      </w:r>
      <w:bookmarkStart w:id="38" w:name="__RefHeading___Toc22544539"/>
      <w:bookmarkEnd w:id="38"/>
      <w:r w:rsidR="00C26449" w:rsidRPr="00DE5090">
        <w:t>RODZIAŁ XVIII</w:t>
      </w:r>
      <w:r w:rsidR="00C26449" w:rsidRPr="00DE5090">
        <w:br/>
      </w:r>
      <w:r w:rsidR="00C26449" w:rsidRPr="00DE5090">
        <w:rPr>
          <w:rFonts w:eastAsia="Calibri"/>
        </w:rPr>
        <w:t>OCHRONA DANYCH OSOBOWYCH</w:t>
      </w:r>
    </w:p>
    <w:p w:rsidR="00C26449" w:rsidRPr="00DE5090" w:rsidRDefault="00C26449">
      <w:pPr>
        <w:pStyle w:val="Tekstpodstawowy"/>
      </w:pPr>
    </w:p>
    <w:p w:rsidR="00C26449" w:rsidRPr="00DE5090" w:rsidRDefault="00C26449">
      <w:pPr>
        <w:spacing w:after="200"/>
        <w:jc w:val="both"/>
      </w:pPr>
      <w:r w:rsidRPr="00DE5090">
        <w:rPr>
          <w:rFonts w:eastAsia="Calibri"/>
          <w:b/>
        </w:rPr>
        <w:t xml:space="preserve">I. </w:t>
      </w:r>
      <w:r w:rsidRPr="00DE5090">
        <w:rPr>
          <w:rFonts w:eastAsia="Calibri"/>
          <w:b/>
          <w:bCs/>
          <w:iCs/>
        </w:rPr>
        <w:t xml:space="preserve">KLAUZULA INFORMACYJNA ZWIĄZANA Z WPROWADZENIEM </w:t>
      </w:r>
      <w:r w:rsidRPr="00DE5090">
        <w:rPr>
          <w:rFonts w:eastAsia="Calibri"/>
          <w:b/>
        </w:rPr>
        <w:t xml:space="preserve">ROZPORZĄDZENIA PARLAMENTU EUROPEJSKIEGO I RADY (UE) 2016/679 </w:t>
      </w:r>
      <w:r w:rsidRPr="00DE5090">
        <w:rPr>
          <w:rFonts w:eastAsia="Calibri"/>
          <w:b/>
        </w:rPr>
        <w:br/>
        <w:t xml:space="preserve">Z DNIA 27 KWIETNIA 2016 R. W SPRAWIE OCHRONY OSÓB FIZYCZNYCH </w:t>
      </w:r>
      <w:r w:rsidRPr="00DE5090">
        <w:rPr>
          <w:rFonts w:eastAsia="Calibri"/>
          <w:b/>
        </w:rPr>
        <w:br/>
        <w:t>W ZWIĄZKU Z PRZETWARZANIEM DANYCH OSOBOWYCH I W SPRAWIE SWOBODNEGO PRZEPŁYWU TAKICH DANYCH ORAZ UCHYLENIA DYREKTYWY 95/46/WE (OGÓLNE ROZPORZĄDZENIE O OCHRONIE DANYCH) (DZ. URZ. UE L 119 Z 04.05.2016, STR. 1), DALEJ „RODO”</w:t>
      </w:r>
    </w:p>
    <w:p w:rsidR="00C26449" w:rsidRPr="00DE5090" w:rsidRDefault="00C26449">
      <w:pPr>
        <w:pStyle w:val="Tekstpodstawowy"/>
        <w:spacing w:before="60" w:after="60" w:line="276" w:lineRule="auto"/>
      </w:pPr>
      <w:r w:rsidRPr="00DE5090">
        <w:t>A)Zgodnie z art. 13 ust. 1 i 2 RODO, informuję, że:</w:t>
      </w:r>
    </w:p>
    <w:p w:rsidR="00C26449" w:rsidRPr="00DE5090" w:rsidRDefault="00C26449">
      <w:pPr>
        <w:spacing w:before="1" w:line="100" w:lineRule="atLeast"/>
        <w:rPr>
          <w:sz w:val="21"/>
          <w:szCs w:val="21"/>
        </w:rPr>
      </w:pPr>
      <w:r w:rsidRPr="00DE5090">
        <w:rPr>
          <w:sz w:val="21"/>
          <w:szCs w:val="21"/>
        </w:rPr>
        <w:t>1.</w:t>
      </w:r>
      <w:r w:rsidRPr="00DE5090">
        <w:rPr>
          <w:sz w:val="21"/>
          <w:szCs w:val="21"/>
        </w:rPr>
        <w:tab/>
        <w:t>Administratorem Pani/Pana danych osobowych jest Gmina Warlubie , dalej „Zamawiający”;</w:t>
      </w:r>
    </w:p>
    <w:p w:rsidR="00C26449" w:rsidRPr="00DE5090" w:rsidRDefault="00C26449">
      <w:pPr>
        <w:spacing w:before="1" w:line="100" w:lineRule="atLeast"/>
        <w:rPr>
          <w:sz w:val="21"/>
          <w:szCs w:val="21"/>
        </w:rPr>
      </w:pPr>
      <w:r w:rsidRPr="00DE5090">
        <w:rPr>
          <w:sz w:val="21"/>
          <w:szCs w:val="21"/>
        </w:rPr>
        <w:t xml:space="preserve">Adres i siedziba: ul. Dworcowa 15,  86 – 160 Warlubie, woj. kujawsko – pomorskie, Numer telefonu: 0-52 33 26 040, Numer faksu: 0-52 33 26 054; adres e-mail: </w:t>
      </w:r>
      <w:hyperlink r:id="rId14" w:history="1">
        <w:r w:rsidRPr="00DE5090">
          <w:rPr>
            <w:rStyle w:val="Hipercze"/>
            <w:color w:val="auto"/>
            <w:sz w:val="21"/>
            <w:szCs w:val="21"/>
          </w:rPr>
          <w:t>gmina@warlubie.pl</w:t>
        </w:r>
      </w:hyperlink>
      <w:r w:rsidRPr="00DE5090">
        <w:rPr>
          <w:sz w:val="21"/>
          <w:szCs w:val="21"/>
        </w:rPr>
        <w:t>;</w:t>
      </w:r>
    </w:p>
    <w:p w:rsidR="00C26449" w:rsidRPr="00DE5090" w:rsidRDefault="00C26449">
      <w:pPr>
        <w:spacing w:before="1" w:line="100" w:lineRule="atLeast"/>
        <w:rPr>
          <w:sz w:val="21"/>
          <w:szCs w:val="21"/>
        </w:rPr>
      </w:pPr>
      <w:r w:rsidRPr="00DE5090">
        <w:rPr>
          <w:sz w:val="21"/>
          <w:szCs w:val="21"/>
        </w:rPr>
        <w:t>2.</w:t>
      </w:r>
      <w:r w:rsidRPr="00DE5090">
        <w:rPr>
          <w:sz w:val="21"/>
          <w:szCs w:val="21"/>
        </w:rPr>
        <w:tab/>
        <w:t>Inspektorem ochrony danych osobowych w Gmin</w:t>
      </w:r>
      <w:r w:rsidR="005559DA" w:rsidRPr="00DE5090">
        <w:rPr>
          <w:sz w:val="21"/>
          <w:szCs w:val="21"/>
        </w:rPr>
        <w:t xml:space="preserve">ie Warlubie jest: Pan Krzysztof Kiełbasa </w:t>
      </w:r>
      <w:r w:rsidRPr="00DE5090">
        <w:rPr>
          <w:sz w:val="21"/>
          <w:szCs w:val="21"/>
        </w:rPr>
        <w:t>e-mail</w:t>
      </w:r>
      <w:r w:rsidR="005559DA" w:rsidRPr="00DE5090">
        <w:rPr>
          <w:sz w:val="21"/>
          <w:szCs w:val="21"/>
        </w:rPr>
        <w:t xml:space="preserve">: </w:t>
      </w:r>
      <w:hyperlink r:id="rId15" w:history="1">
        <w:r w:rsidR="005559DA" w:rsidRPr="00DE5090">
          <w:rPr>
            <w:rStyle w:val="Hipercze"/>
            <w:color w:val="auto"/>
            <w:sz w:val="21"/>
            <w:szCs w:val="21"/>
            <w:lang w:val="pl-PL" w:eastAsia="hi-IN" w:bidi="hi-IN"/>
          </w:rPr>
          <w:t>inspektor@cbi24.pl</w:t>
        </w:r>
      </w:hyperlink>
      <w:r w:rsidR="005559DA" w:rsidRPr="00DE5090">
        <w:rPr>
          <w:sz w:val="21"/>
          <w:szCs w:val="21"/>
        </w:rPr>
        <w:t xml:space="preserve"> </w:t>
      </w:r>
    </w:p>
    <w:p w:rsidR="00C26449" w:rsidRPr="00DE5090" w:rsidRDefault="00C26449">
      <w:pPr>
        <w:spacing w:before="1" w:line="100" w:lineRule="atLeast"/>
        <w:rPr>
          <w:sz w:val="21"/>
          <w:szCs w:val="21"/>
        </w:rPr>
      </w:pPr>
      <w:r w:rsidRPr="00DE5090">
        <w:rPr>
          <w:sz w:val="21"/>
          <w:szCs w:val="21"/>
        </w:rPr>
        <w:t>3.</w:t>
      </w:r>
      <w:r w:rsidRPr="00DE5090">
        <w:rPr>
          <w:sz w:val="21"/>
          <w:szCs w:val="21"/>
        </w:rPr>
        <w:tab/>
        <w:t xml:space="preserve">Pani/Pana dane osobowe przetwarzane będą na podstawie art. 6 ust. 1 lit. c RODO w celu związanym z postępowaniem o udzielenie zamówienia publicznego pn. </w:t>
      </w:r>
      <w:r w:rsidRPr="00DE5090">
        <w:rPr>
          <w:rStyle w:val="Tekstzastpczy"/>
          <w:rFonts w:eastAsia="Times New Roman"/>
          <w:sz w:val="21"/>
          <w:szCs w:val="21"/>
        </w:rPr>
        <w:t>[Telefon firmowy]</w:t>
      </w:r>
      <w:r w:rsidRPr="00DE5090">
        <w:rPr>
          <w:sz w:val="21"/>
          <w:szCs w:val="21"/>
        </w:rPr>
        <w:t xml:space="preserve">, numer referencyjny: </w:t>
      </w:r>
      <w:r w:rsidRPr="00DE5090">
        <w:rPr>
          <w:rStyle w:val="Tekstzastpczy"/>
          <w:rFonts w:eastAsia="Times New Roman"/>
          <w:sz w:val="21"/>
          <w:szCs w:val="21"/>
        </w:rPr>
        <w:t>[Nr postępowania]</w:t>
      </w:r>
      <w:r w:rsidRPr="00DE5090">
        <w:rPr>
          <w:sz w:val="21"/>
          <w:szCs w:val="21"/>
        </w:rPr>
        <w:t xml:space="preserve"> prowadzonym w trybie przetargu nieograniczonego;</w:t>
      </w:r>
    </w:p>
    <w:p w:rsidR="00C26449" w:rsidRPr="00DE5090" w:rsidRDefault="00C26449">
      <w:pPr>
        <w:spacing w:before="1" w:line="100" w:lineRule="atLeast"/>
        <w:rPr>
          <w:sz w:val="21"/>
          <w:szCs w:val="21"/>
        </w:rPr>
      </w:pPr>
      <w:r w:rsidRPr="00DE5090">
        <w:rPr>
          <w:sz w:val="21"/>
          <w:szCs w:val="21"/>
        </w:rPr>
        <w:t>4.</w:t>
      </w:r>
      <w:r w:rsidRPr="00DE5090">
        <w:rPr>
          <w:sz w:val="21"/>
          <w:szCs w:val="21"/>
        </w:rPr>
        <w:tab/>
        <w:t>Odbiorcami Pani/Pana danych osobowych będą osoby lub podmioty, którym udostępniona zostanie dokumentacja postępowania w oparciu o art. 8 oraz art. 96 ust. 3 ustawy Pzp.</w:t>
      </w:r>
    </w:p>
    <w:p w:rsidR="00C26449" w:rsidRPr="00DE5090" w:rsidRDefault="00C26449">
      <w:pPr>
        <w:spacing w:before="1" w:line="100" w:lineRule="atLeast"/>
        <w:rPr>
          <w:sz w:val="21"/>
          <w:szCs w:val="21"/>
        </w:rPr>
      </w:pPr>
      <w:r w:rsidRPr="00DE5090">
        <w:rPr>
          <w:sz w:val="21"/>
          <w:szCs w:val="21"/>
        </w:rPr>
        <w:t>5.</w:t>
      </w:r>
      <w:r w:rsidRPr="00DE5090">
        <w:rPr>
          <w:sz w:val="21"/>
          <w:szCs w:val="21"/>
        </w:rPr>
        <w:tab/>
        <w:t>Pani/Pana dane osobowe będą przechowywane, zgodnie z art. 97 ust. 1 ustawy Pzp, przez okres 5 lat od dnia zakończenia postępowania o udzielenie zamówienia, a jeżeli czas trwania umowy przekracza 5 lat, okres przechowywania obejmuje cały czas trwania umowy oraz w celu archiwizacji;</w:t>
      </w:r>
    </w:p>
    <w:p w:rsidR="00C26449" w:rsidRPr="00DE5090" w:rsidRDefault="00C26449">
      <w:pPr>
        <w:spacing w:before="1" w:line="100" w:lineRule="atLeast"/>
        <w:rPr>
          <w:sz w:val="21"/>
          <w:szCs w:val="21"/>
        </w:rPr>
      </w:pPr>
      <w:r w:rsidRPr="00DE5090">
        <w:rPr>
          <w:sz w:val="21"/>
          <w:szCs w:val="21"/>
        </w:rPr>
        <w:t>6.</w:t>
      </w:r>
      <w:r w:rsidRPr="00DE5090">
        <w:rPr>
          <w:sz w:val="21"/>
          <w:szCs w:val="21"/>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C26449" w:rsidRPr="00DE5090" w:rsidRDefault="00C26449">
      <w:pPr>
        <w:spacing w:before="1" w:line="100" w:lineRule="atLeast"/>
        <w:rPr>
          <w:sz w:val="21"/>
          <w:szCs w:val="21"/>
        </w:rPr>
      </w:pPr>
      <w:r w:rsidRPr="00DE5090">
        <w:rPr>
          <w:sz w:val="21"/>
          <w:szCs w:val="21"/>
        </w:rPr>
        <w:t>7.</w:t>
      </w:r>
      <w:r w:rsidRPr="00DE5090">
        <w:rPr>
          <w:sz w:val="21"/>
          <w:szCs w:val="21"/>
        </w:rPr>
        <w:tab/>
        <w:t>W odniesieniu do Pani/Pana danych osobowych decyzje nie będą podejmowane w sposób zautomatyzowany, stosowanie do art. 22 RODO;</w:t>
      </w:r>
    </w:p>
    <w:p w:rsidR="00C26449" w:rsidRPr="00DE5090" w:rsidRDefault="00C26449">
      <w:pPr>
        <w:spacing w:before="1" w:line="100" w:lineRule="atLeast"/>
        <w:rPr>
          <w:sz w:val="21"/>
          <w:szCs w:val="21"/>
        </w:rPr>
      </w:pPr>
      <w:r w:rsidRPr="00DE5090">
        <w:rPr>
          <w:sz w:val="21"/>
          <w:szCs w:val="21"/>
        </w:rPr>
        <w:t>8.</w:t>
      </w:r>
      <w:r w:rsidRPr="00DE5090">
        <w:rPr>
          <w:sz w:val="21"/>
          <w:szCs w:val="21"/>
        </w:rPr>
        <w:tab/>
        <w:t>Posiada Pani/Pan:</w:t>
      </w:r>
    </w:p>
    <w:p w:rsidR="00C26449" w:rsidRPr="00DE5090" w:rsidRDefault="00C26449">
      <w:pPr>
        <w:spacing w:before="1" w:line="100" w:lineRule="atLeast"/>
        <w:rPr>
          <w:sz w:val="21"/>
          <w:szCs w:val="21"/>
        </w:rPr>
      </w:pPr>
      <w:r w:rsidRPr="00DE5090">
        <w:rPr>
          <w:sz w:val="21"/>
          <w:szCs w:val="21"/>
        </w:rPr>
        <w:t>8.1</w:t>
      </w:r>
      <w:r w:rsidRPr="00DE5090">
        <w:rPr>
          <w:sz w:val="21"/>
          <w:szCs w:val="21"/>
        </w:rPr>
        <w:tab/>
        <w:t>Na podstawie art. 15 RODO prawo dostępu do danych osobowych Pani/Pana dotyczących;</w:t>
      </w:r>
    </w:p>
    <w:p w:rsidR="00C26449" w:rsidRPr="00DE5090" w:rsidRDefault="00C26449">
      <w:pPr>
        <w:spacing w:before="1" w:line="100" w:lineRule="atLeast"/>
        <w:rPr>
          <w:sz w:val="21"/>
          <w:szCs w:val="21"/>
        </w:rPr>
      </w:pPr>
      <w:r w:rsidRPr="00DE5090">
        <w:rPr>
          <w:sz w:val="21"/>
          <w:szCs w:val="21"/>
        </w:rPr>
        <w:t>8.2</w:t>
      </w:r>
      <w:r w:rsidRPr="00DE5090">
        <w:rPr>
          <w:sz w:val="21"/>
          <w:szCs w:val="21"/>
        </w:rPr>
        <w:tab/>
        <w:t>Na podstawie art. 16 RODO prawo do sprostowania Pani/Pana danych osobowych</w:t>
      </w:r>
      <w:r w:rsidRPr="00DE5090">
        <w:rPr>
          <w:rStyle w:val="Odwoanieprzypisudolnego3"/>
          <w:sz w:val="21"/>
          <w:szCs w:val="21"/>
        </w:rPr>
        <w:footnoteReference w:id="2"/>
      </w:r>
      <w:r w:rsidRPr="00DE5090">
        <w:rPr>
          <w:sz w:val="21"/>
          <w:szCs w:val="21"/>
        </w:rPr>
        <w:t>;</w:t>
      </w:r>
    </w:p>
    <w:p w:rsidR="00C26449" w:rsidRPr="00DE5090" w:rsidRDefault="00C26449">
      <w:pPr>
        <w:spacing w:before="1" w:line="100" w:lineRule="atLeast"/>
        <w:rPr>
          <w:sz w:val="21"/>
          <w:szCs w:val="21"/>
        </w:rPr>
      </w:pPr>
      <w:r w:rsidRPr="00DE5090">
        <w:rPr>
          <w:sz w:val="21"/>
          <w:szCs w:val="21"/>
        </w:rPr>
        <w:t>8.3</w:t>
      </w:r>
      <w:r w:rsidRPr="00DE5090">
        <w:rPr>
          <w:sz w:val="21"/>
          <w:szCs w:val="21"/>
        </w:rPr>
        <w:tab/>
        <w:t>Na podstawie art. 18 RODO prawo żądania od administratora ograniczenia przetwarzania danych osobowych z zastrzeżeniem przypadków, o których mowa w art. 18 ust. 2 RODO</w:t>
      </w:r>
      <w:r w:rsidRPr="00DE5090">
        <w:rPr>
          <w:rStyle w:val="Odwoanieprzypisudolnego3"/>
          <w:sz w:val="21"/>
          <w:szCs w:val="21"/>
        </w:rPr>
        <w:footnoteReference w:id="3"/>
      </w:r>
      <w:r w:rsidRPr="00DE5090">
        <w:rPr>
          <w:sz w:val="21"/>
          <w:szCs w:val="21"/>
        </w:rPr>
        <w:t>;</w:t>
      </w:r>
    </w:p>
    <w:p w:rsidR="00C26449" w:rsidRPr="00DE5090" w:rsidRDefault="00C26449">
      <w:pPr>
        <w:spacing w:before="1" w:line="100" w:lineRule="atLeast"/>
        <w:rPr>
          <w:sz w:val="21"/>
          <w:szCs w:val="21"/>
        </w:rPr>
      </w:pPr>
      <w:r w:rsidRPr="00DE5090">
        <w:rPr>
          <w:sz w:val="21"/>
          <w:szCs w:val="21"/>
        </w:rPr>
        <w:t>8.4</w:t>
      </w:r>
      <w:r w:rsidRPr="00DE5090">
        <w:rPr>
          <w:sz w:val="21"/>
          <w:szCs w:val="21"/>
        </w:rPr>
        <w:tab/>
        <w:t>Prawo do wniesienia skargi do Prezesa Urzędu Ochrony Danych Osobowych, gdy uzna Pani/Pan, że przetwarzanie danych osobowych Pani/Pana dotyczących narusza przepisy RODO;</w:t>
      </w:r>
    </w:p>
    <w:p w:rsidR="00C26449" w:rsidRPr="00DE5090" w:rsidRDefault="00C26449">
      <w:pPr>
        <w:spacing w:before="1" w:line="100" w:lineRule="atLeast"/>
        <w:rPr>
          <w:sz w:val="21"/>
          <w:szCs w:val="21"/>
        </w:rPr>
      </w:pPr>
      <w:r w:rsidRPr="00DE5090">
        <w:rPr>
          <w:sz w:val="21"/>
          <w:szCs w:val="21"/>
        </w:rPr>
        <w:lastRenderedPageBreak/>
        <w:t>9.</w:t>
      </w:r>
      <w:r w:rsidRPr="00DE5090">
        <w:rPr>
          <w:sz w:val="21"/>
          <w:szCs w:val="21"/>
        </w:rPr>
        <w:tab/>
        <w:t>Nie przysługuje Pani/Panu:</w:t>
      </w:r>
    </w:p>
    <w:p w:rsidR="00C26449" w:rsidRPr="00DE5090" w:rsidRDefault="00C26449">
      <w:pPr>
        <w:spacing w:before="1" w:line="100" w:lineRule="atLeast"/>
        <w:rPr>
          <w:sz w:val="21"/>
          <w:szCs w:val="21"/>
        </w:rPr>
      </w:pPr>
      <w:r w:rsidRPr="00DE5090">
        <w:rPr>
          <w:sz w:val="21"/>
          <w:szCs w:val="21"/>
        </w:rPr>
        <w:t>9.1</w:t>
      </w:r>
      <w:r w:rsidRPr="00DE5090">
        <w:rPr>
          <w:sz w:val="21"/>
          <w:szCs w:val="21"/>
        </w:rPr>
        <w:tab/>
        <w:t>W związku z art. 17 ust. 3 lit. b, d lub e RODO prawo do usunięcia danych osobowych;</w:t>
      </w:r>
    </w:p>
    <w:p w:rsidR="00C26449" w:rsidRPr="00DE5090" w:rsidRDefault="00C26449">
      <w:pPr>
        <w:spacing w:before="1" w:line="100" w:lineRule="atLeast"/>
        <w:rPr>
          <w:sz w:val="21"/>
          <w:szCs w:val="21"/>
        </w:rPr>
      </w:pPr>
      <w:r w:rsidRPr="00DE5090">
        <w:rPr>
          <w:sz w:val="21"/>
          <w:szCs w:val="21"/>
        </w:rPr>
        <w:t>9.2</w:t>
      </w:r>
      <w:r w:rsidRPr="00DE5090">
        <w:rPr>
          <w:sz w:val="21"/>
          <w:szCs w:val="21"/>
        </w:rPr>
        <w:tab/>
        <w:t>Prawo do przenoszenia danych osobowych, o którym mowa w art. 20 RODO;</w:t>
      </w:r>
    </w:p>
    <w:p w:rsidR="00C26449" w:rsidRPr="00DE5090" w:rsidRDefault="00C26449">
      <w:pPr>
        <w:spacing w:before="1" w:line="100" w:lineRule="atLeast"/>
        <w:rPr>
          <w:i/>
        </w:rPr>
      </w:pPr>
      <w:r w:rsidRPr="00DE5090">
        <w:rPr>
          <w:sz w:val="21"/>
          <w:szCs w:val="21"/>
        </w:rPr>
        <w:t>9.3</w:t>
      </w:r>
      <w:r w:rsidRPr="00DE5090">
        <w:rPr>
          <w:sz w:val="21"/>
          <w:szCs w:val="21"/>
        </w:rPr>
        <w:tab/>
        <w:t>Na podstawie art. 21 RODO prawo sprzeciwu, wobec przetwarzania danych osobowych, gdyż podstawą prawną przetwarzania Pani/Pana danych osobowych jest art. 6 ust. 1 lit. c RODO.</w:t>
      </w:r>
    </w:p>
    <w:p w:rsidR="00C26449" w:rsidRPr="00DE5090" w:rsidRDefault="00C26449">
      <w:pPr>
        <w:spacing w:after="120"/>
        <w:jc w:val="both"/>
        <w:rPr>
          <w:i/>
        </w:rPr>
      </w:pPr>
    </w:p>
    <w:p w:rsidR="00C26449" w:rsidRPr="00DE5090" w:rsidRDefault="00C26449">
      <w:pPr>
        <w:tabs>
          <w:tab w:val="left" w:pos="0"/>
        </w:tabs>
        <w:spacing w:after="120"/>
        <w:jc w:val="both"/>
        <w:rPr>
          <w:bCs/>
          <w:iCs/>
        </w:rPr>
      </w:pPr>
      <w:r w:rsidRPr="00DE5090">
        <w:rPr>
          <w:b/>
          <w:bCs/>
          <w:iCs/>
        </w:rPr>
        <w:t>XXX. OBOWIĄZKI WYKONAWCY W ZAKRESIE WYPEŁNIENIA OBOWIĄZKÓW INFORMACYJNYCH WYNIKAJĄCYCH Z RODO</w:t>
      </w:r>
    </w:p>
    <w:p w:rsidR="00C26449" w:rsidRPr="00DE5090" w:rsidRDefault="00C26449" w:rsidP="00C26449">
      <w:pPr>
        <w:numPr>
          <w:ilvl w:val="3"/>
          <w:numId w:val="24"/>
        </w:numPr>
        <w:spacing w:after="120"/>
        <w:jc w:val="both"/>
        <w:rPr>
          <w:bCs/>
          <w:iCs/>
        </w:rPr>
      </w:pPr>
      <w:r w:rsidRPr="00DE5090">
        <w:rPr>
          <w:bCs/>
          <w:iCs/>
        </w:rPr>
        <w:t xml:space="preserve">Wykonawca ubiegając się o udzielenie zamówienia publicznego jest zobowiązany do wypełnienia wszystkich obowiązków formalno-prawnych związanych z udziałem w postępowaniu. Do obowiązków tych należą m.in. obowiązki wynikające z RODO - </w:t>
      </w:r>
      <w:r w:rsidRPr="00DE5090">
        <w:t xml:space="preserve">rozporządzenia Parlamentu Europejskiego i Rady (UE) 2016/679 z dnia 27 kwietnia 2016 r. w sprawie ochrony osób fizycznych w związku z przetwarzaniem danych osobowych </w:t>
      </w:r>
      <w:r w:rsidRPr="00DE5090">
        <w:br/>
        <w:t xml:space="preserve">i w sprawie swobodnego przepływu takich danych oraz uchylenia dyrektywy 95/46/WE (ogólne rozporządzenie o ochronie danych) (Dz. Urz. UE L 119 z 04.05.2016, str. 1). </w:t>
      </w:r>
      <w:r w:rsidRPr="00DE5090">
        <w:rPr>
          <w:bCs/>
          <w:iCs/>
        </w:rPr>
        <w:t>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w:t>
      </w:r>
    </w:p>
    <w:p w:rsidR="00C26449" w:rsidRPr="00DE5090" w:rsidRDefault="00C26449" w:rsidP="00C26449">
      <w:pPr>
        <w:numPr>
          <w:ilvl w:val="3"/>
          <w:numId w:val="24"/>
        </w:numPr>
        <w:spacing w:after="120"/>
        <w:jc w:val="both"/>
      </w:pPr>
      <w:r w:rsidRPr="00DE5090">
        <w:rPr>
          <w:bCs/>
          <w:iCs/>
        </w:rPr>
        <w:t xml:space="preserve">Ponadto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 pkt. 13 </w:t>
      </w:r>
      <w:r w:rsidRPr="00DE5090">
        <w:rPr>
          <w:rFonts w:eastAsia="Calibri"/>
          <w:b/>
        </w:rPr>
        <w:t xml:space="preserve">Załącznika nr 6 do SIWZ – </w:t>
      </w:r>
      <w:r w:rsidRPr="00DE5090">
        <w:rPr>
          <w:b/>
        </w:rPr>
        <w:t xml:space="preserve">OŚWIADCZENIE </w:t>
      </w:r>
      <w:r w:rsidRPr="00DE5090">
        <w:rPr>
          <w:b/>
        </w:rPr>
        <w:br/>
        <w:t>W ZAKRESIE WYPEŁNIENIA OBOWIĄZKU INFORMACYJNEGO ( RODO).</w:t>
      </w:r>
    </w:p>
    <w:p w:rsidR="00C26449" w:rsidRPr="00DE5090" w:rsidRDefault="00477727">
      <w:pPr>
        <w:rPr>
          <w:lang w:eastAsia="ar-SA" w:bidi="ar-SA"/>
        </w:rPr>
      </w:pPr>
      <w:r>
        <w:rPr>
          <w:noProof/>
          <w:lang w:eastAsia="pl-PL" w:bidi="ar-SA"/>
        </w:rPr>
        <mc:AlternateContent>
          <mc:Choice Requires="wps">
            <w:drawing>
              <wp:anchor distT="0" distB="0" distL="114300" distR="114300" simplePos="0" relativeHeight="251666432" behindDoc="1" locked="0" layoutInCell="1" allowOverlap="1">
                <wp:simplePos x="0" y="0"/>
                <wp:positionH relativeFrom="column">
                  <wp:posOffset>-161925</wp:posOffset>
                </wp:positionH>
                <wp:positionV relativeFrom="paragraph">
                  <wp:posOffset>132080</wp:posOffset>
                </wp:positionV>
                <wp:extent cx="6210300" cy="438785"/>
                <wp:effectExtent l="9525" t="8255" r="114300" b="10541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38785"/>
                        </a:xfrm>
                        <a:prstGeom prst="rect">
                          <a:avLst/>
                        </a:prstGeom>
                        <a:gradFill rotWithShape="0">
                          <a:gsLst>
                            <a:gs pos="0">
                              <a:srgbClr val="FFFFFF"/>
                            </a:gs>
                            <a:gs pos="100000">
                              <a:srgbClr val="B4C6E7"/>
                            </a:gs>
                          </a:gsLst>
                          <a:lin ang="5400000" scaled="1"/>
                        </a:gradFill>
                        <a:ln w="12600" cap="sq">
                          <a:solidFill>
                            <a:srgbClr val="8EAADB"/>
                          </a:solidFill>
                          <a:miter lim="800000"/>
                          <a:headEnd/>
                          <a:tailEnd/>
                        </a:ln>
                        <a:effectLst>
                          <a:outerShdw dist="155281" dir="2700000" algn="ctr" rotWithShape="0">
                            <a:srgbClr val="1F3763">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2.75pt;margin-top:10.4pt;width:489pt;height:34.5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" strokecolor="#8eaadb" strokeweight=".35mm">
                <v:fill color2="#b4c6e7" focus="100%" type="gradient"/>
                <v:stroke endcap="square"/>
                <v:shadow on="t" color="#1f3763" opacity="32785f" offset="3.05mm,3.05mm"/>
              </v:rect>
            </w:pict>
          </mc:Fallback>
        </mc:AlternateContent>
      </w:r>
    </w:p>
    <w:p w:rsidR="00C26449" w:rsidRPr="00DE5090" w:rsidRDefault="00C26449">
      <w:pPr>
        <w:pStyle w:val="ROZDZIAY"/>
      </w:pPr>
      <w:bookmarkStart w:id="39" w:name="__RefHeading___Toc22544540"/>
      <w:bookmarkEnd w:id="39"/>
      <w:r w:rsidRPr="00DE5090">
        <w:t>RODZIAŁ XVIII</w:t>
      </w:r>
      <w:r w:rsidRPr="00DE5090">
        <w:br/>
        <w:t>INFORMACJE DODATKOWE</w:t>
      </w:r>
    </w:p>
    <w:p w:rsidR="00C26449" w:rsidRPr="00DE5090" w:rsidRDefault="00C26449">
      <w:pPr>
        <w:tabs>
          <w:tab w:val="left" w:pos="851"/>
        </w:tabs>
        <w:ind w:left="851" w:hanging="851"/>
        <w:jc w:val="both"/>
      </w:pPr>
    </w:p>
    <w:p w:rsidR="00C26449" w:rsidRPr="00DE5090" w:rsidRDefault="00C26449">
      <w:pPr>
        <w:tabs>
          <w:tab w:val="left" w:pos="851"/>
        </w:tabs>
        <w:ind w:left="851" w:hanging="851"/>
        <w:jc w:val="both"/>
      </w:pPr>
      <w:r w:rsidRPr="00DE5090">
        <w:t>Wykonawca udzieli gwarancji zgodnie z formularzem oferty na wykonane zadania.</w:t>
      </w:r>
    </w:p>
    <w:p w:rsidR="00C26449" w:rsidRPr="00DE5090" w:rsidRDefault="00C26449">
      <w:pPr>
        <w:tabs>
          <w:tab w:val="left" w:pos="851"/>
        </w:tabs>
        <w:ind w:left="851" w:hanging="851"/>
        <w:jc w:val="both"/>
      </w:pPr>
      <w:r w:rsidRPr="00DE5090">
        <w:t xml:space="preserve">Zamawiający unieważni postępowanie w sytuacji, gdy wystąpią przesłanki wskazane </w:t>
      </w:r>
      <w:r w:rsidRPr="00DE5090">
        <w:br/>
        <w:t>w art. 93 ust.1, 1b, 1c ustawy Pzp.</w:t>
      </w:r>
    </w:p>
    <w:p w:rsidR="00C26449" w:rsidRPr="00DE5090" w:rsidRDefault="00C26449">
      <w:pPr>
        <w:tabs>
          <w:tab w:val="left" w:pos="851"/>
        </w:tabs>
        <w:ind w:left="851" w:hanging="851"/>
        <w:jc w:val="both"/>
      </w:pPr>
      <w:r w:rsidRPr="00DE5090">
        <w:t>Do spraw nieuregulowanych w niniejszej Specyfikacji Istotnych Warunków Zamówienia   mają zastosowanie przepisy ustawy Pzp.</w:t>
      </w:r>
    </w:p>
    <w:p w:rsidR="00C26449" w:rsidRPr="00DE5090" w:rsidRDefault="00C26449">
      <w:pPr>
        <w:tabs>
          <w:tab w:val="left" w:pos="851"/>
        </w:tabs>
        <w:ind w:left="851" w:hanging="851"/>
        <w:jc w:val="both"/>
      </w:pPr>
      <w:r w:rsidRPr="00DE5090">
        <w:t xml:space="preserve">Zamawiający </w:t>
      </w:r>
      <w:r w:rsidRPr="00DE5090">
        <w:rPr>
          <w:b/>
        </w:rPr>
        <w:t>nie przewiduje rozliczeń w walutach obcych</w:t>
      </w:r>
      <w:r w:rsidRPr="00DE5090">
        <w:t>.</w:t>
      </w:r>
    </w:p>
    <w:p w:rsidR="00C26449" w:rsidRPr="00DE5090" w:rsidRDefault="00C26449">
      <w:pPr>
        <w:tabs>
          <w:tab w:val="left" w:pos="851"/>
        </w:tabs>
        <w:ind w:left="851" w:hanging="851"/>
        <w:jc w:val="both"/>
      </w:pPr>
      <w:r w:rsidRPr="00DE5090">
        <w:t xml:space="preserve">Zamawiający </w:t>
      </w:r>
      <w:r w:rsidRPr="00DE5090">
        <w:rPr>
          <w:b/>
        </w:rPr>
        <w:t>nie przewiduje aukcji elektronicznej</w:t>
      </w:r>
      <w:r w:rsidRPr="00DE5090">
        <w:t>.</w:t>
      </w:r>
    </w:p>
    <w:p w:rsidR="00C26449" w:rsidRPr="00DE5090" w:rsidRDefault="00C26449">
      <w:pPr>
        <w:tabs>
          <w:tab w:val="left" w:pos="851"/>
        </w:tabs>
        <w:ind w:left="851" w:hanging="851"/>
        <w:jc w:val="both"/>
      </w:pPr>
      <w:r w:rsidRPr="00DE5090">
        <w:t xml:space="preserve">Zamawiający </w:t>
      </w:r>
      <w:r w:rsidRPr="00DE5090">
        <w:rPr>
          <w:b/>
        </w:rPr>
        <w:t>nie przewiduje zwrotu kosztów udziału w postępowaniu</w:t>
      </w:r>
      <w:r w:rsidRPr="00DE5090">
        <w:t>.</w:t>
      </w:r>
    </w:p>
    <w:p w:rsidR="00C26449" w:rsidRPr="00DE5090" w:rsidRDefault="00C26449">
      <w:pPr>
        <w:tabs>
          <w:tab w:val="left" w:pos="851"/>
        </w:tabs>
        <w:ind w:left="851" w:hanging="851"/>
        <w:jc w:val="both"/>
      </w:pPr>
      <w:r w:rsidRPr="00DE5090">
        <w:t xml:space="preserve">Zamawiający </w:t>
      </w:r>
      <w:r w:rsidRPr="00DE5090">
        <w:rPr>
          <w:b/>
        </w:rPr>
        <w:t>nie przewiduje składanie ofert częściowych.</w:t>
      </w:r>
    </w:p>
    <w:p w:rsidR="00C26449" w:rsidRPr="00DE5090" w:rsidRDefault="00C26449">
      <w:pPr>
        <w:tabs>
          <w:tab w:val="left" w:pos="851"/>
        </w:tabs>
        <w:ind w:left="851" w:hanging="851"/>
        <w:jc w:val="both"/>
        <w:rPr>
          <w:rFonts w:cs="Calibri"/>
          <w:b/>
        </w:rPr>
      </w:pPr>
      <w:r w:rsidRPr="00DE5090">
        <w:t>Zamawiający informuje, że nie przeprowadził dialogu technicznego dla postępowania.</w:t>
      </w:r>
    </w:p>
    <w:p w:rsidR="00C26449" w:rsidRPr="00DE5090" w:rsidRDefault="00C26449">
      <w:pPr>
        <w:tabs>
          <w:tab w:val="left" w:pos="851"/>
        </w:tabs>
        <w:ind w:left="851"/>
        <w:jc w:val="both"/>
        <w:rPr>
          <w:rFonts w:cs="Calibri"/>
          <w:b/>
        </w:rPr>
      </w:pPr>
    </w:p>
    <w:p w:rsidR="00C26449" w:rsidRPr="00DE5090" w:rsidRDefault="00C26449">
      <w:pPr>
        <w:pStyle w:val="zacznik"/>
      </w:pPr>
    </w:p>
    <w:p w:rsidR="00C26449" w:rsidRPr="00DE5090" w:rsidRDefault="00C26449">
      <w:pPr>
        <w:autoSpaceDE w:val="0"/>
        <w:spacing w:after="21"/>
        <w:rPr>
          <w:sz w:val="23"/>
          <w:szCs w:val="23"/>
        </w:rPr>
      </w:pPr>
    </w:p>
    <w:p w:rsidR="00C26449" w:rsidRPr="00DE5090" w:rsidRDefault="00C26449">
      <w:pPr>
        <w:pStyle w:val="zacznik"/>
        <w:rPr>
          <w:b w:val="0"/>
          <w:bCs/>
        </w:rPr>
      </w:pPr>
    </w:p>
    <w:p w:rsidR="00C26449" w:rsidRPr="00DE5090" w:rsidRDefault="00C26449">
      <w:pPr>
        <w:pStyle w:val="zacznik"/>
      </w:pPr>
    </w:p>
    <w:p w:rsidR="00C26449" w:rsidRPr="00DE5090" w:rsidRDefault="00C26449">
      <w:pPr>
        <w:pStyle w:val="zacznik"/>
      </w:pPr>
    </w:p>
    <w:p w:rsidR="00C26449" w:rsidRPr="00DE5090" w:rsidRDefault="00C26449">
      <w:pPr>
        <w:pStyle w:val="zacznik"/>
      </w:pPr>
    </w:p>
    <w:p w:rsidR="00C26449" w:rsidRPr="00DE5090" w:rsidRDefault="00C26449">
      <w:pPr>
        <w:pStyle w:val="zacznik"/>
      </w:pPr>
    </w:p>
    <w:p w:rsidR="00614885" w:rsidRPr="00DE5090" w:rsidRDefault="00614885">
      <w:pPr>
        <w:pStyle w:val="zacznik"/>
      </w:pPr>
    </w:p>
    <w:p w:rsidR="00614885" w:rsidRPr="00DE5090" w:rsidRDefault="00614885">
      <w:pPr>
        <w:pStyle w:val="zacznik"/>
      </w:pPr>
    </w:p>
    <w:p w:rsidR="00614885" w:rsidRPr="00DE5090" w:rsidRDefault="00614885">
      <w:pPr>
        <w:pStyle w:val="zacznik"/>
      </w:pPr>
    </w:p>
    <w:p w:rsidR="00C26449" w:rsidRPr="00DE5090" w:rsidRDefault="00C26449">
      <w:pPr>
        <w:pStyle w:val="zacznik"/>
      </w:pPr>
    </w:p>
    <w:p w:rsidR="005559DA" w:rsidRPr="00DE5090" w:rsidRDefault="005559DA">
      <w:pPr>
        <w:pStyle w:val="zacznik"/>
      </w:pPr>
    </w:p>
    <w:p w:rsidR="00C26449" w:rsidRPr="00477727" w:rsidRDefault="00C26449">
      <w:pPr>
        <w:pStyle w:val="zacznik"/>
      </w:pPr>
    </w:p>
    <w:p w:rsidR="00C26449" w:rsidRPr="00477727" w:rsidRDefault="00C26449">
      <w:pPr>
        <w:pStyle w:val="WW-Domylnie"/>
        <w:ind w:firstLine="709"/>
        <w:jc w:val="right"/>
        <w:rPr>
          <w:rFonts w:ascii="Times New Roman" w:hAnsi="Times New Roman" w:cs="Times New Roman"/>
          <w:sz w:val="21"/>
          <w:szCs w:val="21"/>
        </w:rPr>
      </w:pPr>
      <w:r w:rsidRPr="00477727">
        <w:rPr>
          <w:rFonts w:ascii="Times New Roman" w:hAnsi="Times New Roman" w:cs="Times New Roman"/>
          <w:sz w:val="22"/>
          <w:szCs w:val="22"/>
        </w:rPr>
        <w:t>.</w:t>
      </w:r>
      <w:r w:rsidRPr="00477727">
        <w:rPr>
          <w:rFonts w:ascii="Times New Roman" w:hAnsi="Times New Roman" w:cs="Times New Roman"/>
          <w:sz w:val="22"/>
          <w:szCs w:val="22"/>
        </w:rPr>
        <w:tab/>
      </w:r>
      <w:r w:rsidRPr="00477727">
        <w:rPr>
          <w:rFonts w:ascii="Times New Roman" w:hAnsi="Times New Roman" w:cs="Times New Roman"/>
          <w:sz w:val="22"/>
          <w:szCs w:val="22"/>
        </w:rPr>
        <w:tab/>
      </w:r>
      <w:r w:rsidRPr="00477727">
        <w:rPr>
          <w:rFonts w:ascii="Times New Roman" w:hAnsi="Times New Roman" w:cs="Times New Roman"/>
          <w:sz w:val="22"/>
          <w:szCs w:val="22"/>
        </w:rPr>
        <w:tab/>
      </w:r>
      <w:r w:rsidRPr="00477727">
        <w:rPr>
          <w:rFonts w:ascii="Times New Roman" w:hAnsi="Times New Roman" w:cs="Times New Roman"/>
          <w:sz w:val="22"/>
          <w:szCs w:val="22"/>
        </w:rPr>
        <w:tab/>
      </w:r>
      <w:r w:rsidRPr="00477727">
        <w:rPr>
          <w:rFonts w:ascii="Times New Roman" w:hAnsi="Times New Roman" w:cs="Times New Roman"/>
          <w:sz w:val="22"/>
          <w:szCs w:val="22"/>
        </w:rPr>
        <w:tab/>
      </w:r>
      <w:r w:rsidRPr="00477727">
        <w:rPr>
          <w:rFonts w:ascii="Times New Roman" w:hAnsi="Times New Roman" w:cs="Times New Roman"/>
          <w:sz w:val="22"/>
          <w:szCs w:val="22"/>
        </w:rPr>
        <w:tab/>
      </w:r>
      <w:r w:rsidRPr="00477727">
        <w:rPr>
          <w:rFonts w:ascii="Times New Roman" w:hAnsi="Times New Roman" w:cs="Times New Roman"/>
          <w:sz w:val="22"/>
          <w:szCs w:val="22"/>
        </w:rPr>
        <w:tab/>
      </w:r>
      <w:r w:rsidRPr="00477727">
        <w:rPr>
          <w:rFonts w:ascii="Times New Roman" w:hAnsi="Times New Roman" w:cs="Times New Roman"/>
          <w:sz w:val="22"/>
          <w:szCs w:val="22"/>
        </w:rPr>
        <w:tab/>
        <w:t>Załącznik Nr 1 do SIWZ</w:t>
      </w:r>
    </w:p>
    <w:p w:rsidR="00C26449" w:rsidRPr="00477727" w:rsidRDefault="00C26449">
      <w:pPr>
        <w:jc w:val="both"/>
        <w:rPr>
          <w:sz w:val="21"/>
          <w:szCs w:val="21"/>
        </w:rPr>
      </w:pPr>
    </w:p>
    <w:p w:rsidR="00C26449" w:rsidRPr="00477727" w:rsidRDefault="00C26449">
      <w:pPr>
        <w:pStyle w:val="WW-Domylnie"/>
        <w:jc w:val="center"/>
        <w:rPr>
          <w:rFonts w:ascii="Times New Roman" w:hAnsi="Times New Roman" w:cs="Times New Roman"/>
        </w:rPr>
      </w:pPr>
      <w:r w:rsidRPr="00477727">
        <w:rPr>
          <w:rFonts w:ascii="Times New Roman" w:hAnsi="Times New Roman" w:cs="Times New Roman"/>
          <w:b/>
          <w:sz w:val="22"/>
          <w:szCs w:val="22"/>
        </w:rPr>
        <w:t>F  O  R  M  U  L  A  R  Z       O  F  E  R  T  O  W  Y</w:t>
      </w:r>
    </w:p>
    <w:p w:rsidR="00C26449" w:rsidRPr="00477727" w:rsidRDefault="00C26449">
      <w:pPr>
        <w:pStyle w:val="WW-Domylnie"/>
        <w:jc w:val="center"/>
        <w:rPr>
          <w:rFonts w:ascii="Times New Roman" w:hAnsi="Times New Roman" w:cs="Times New Roman"/>
        </w:rPr>
      </w:pPr>
    </w:p>
    <w:p w:rsidR="00C26449" w:rsidRPr="00477727" w:rsidRDefault="00C26449">
      <w:pPr>
        <w:pStyle w:val="WW-Domylnie"/>
        <w:spacing w:line="276" w:lineRule="auto"/>
        <w:jc w:val="both"/>
        <w:rPr>
          <w:rFonts w:ascii="Times New Roman" w:hAnsi="Times New Roman" w:cs="Times New Roman"/>
          <w:u w:val="single"/>
        </w:rPr>
      </w:pPr>
      <w:r w:rsidRPr="00477727">
        <w:rPr>
          <w:rFonts w:ascii="Times New Roman" w:hAnsi="Times New Roman" w:cs="Times New Roman"/>
          <w:u w:val="single"/>
        </w:rPr>
        <w:t>Nawiązując do ogłoszenia o zamówieniu publicznym prowadzonym w trybie przetargu nieograniczonego, którego wartość jest mniejsza niż kwoty określone w przepisach wydanych na podstawie art. 11 ust. 8 upzp:</w:t>
      </w:r>
    </w:p>
    <w:p w:rsidR="00C26449" w:rsidRPr="00477727" w:rsidRDefault="00C26449">
      <w:pPr>
        <w:pStyle w:val="WW-Domylnie"/>
        <w:spacing w:line="276" w:lineRule="auto"/>
        <w:jc w:val="both"/>
        <w:rPr>
          <w:rFonts w:ascii="Times New Roman" w:hAnsi="Times New Roman" w:cs="Times New Roman"/>
          <w:u w:val="single"/>
        </w:rPr>
      </w:pPr>
    </w:p>
    <w:p w:rsidR="00C26449" w:rsidRPr="00477727" w:rsidRDefault="00C26449">
      <w:pPr>
        <w:spacing w:line="360" w:lineRule="auto"/>
        <w:jc w:val="both"/>
      </w:pPr>
      <w:r w:rsidRPr="00477727">
        <w:rPr>
          <w:b/>
        </w:rPr>
        <w:t xml:space="preserve">„Wybór banku udzielającego i obsługującego </w:t>
      </w:r>
      <w:r w:rsidRPr="00477727">
        <w:rPr>
          <w:b/>
          <w:bCs/>
        </w:rPr>
        <w:t xml:space="preserve">kredyt długoterminowy w kwocie </w:t>
      </w:r>
      <w:r w:rsidR="001B307C" w:rsidRPr="00477727">
        <w:rPr>
          <w:b/>
          <w:bCs/>
        </w:rPr>
        <w:t>2</w:t>
      </w:r>
      <w:r w:rsidR="00614885" w:rsidRPr="00477727">
        <w:rPr>
          <w:b/>
          <w:bCs/>
        </w:rPr>
        <w:t> </w:t>
      </w:r>
      <w:r w:rsidR="001B307C" w:rsidRPr="00477727">
        <w:rPr>
          <w:b/>
          <w:bCs/>
        </w:rPr>
        <w:t>850</w:t>
      </w:r>
      <w:r w:rsidR="00614885" w:rsidRPr="00477727">
        <w:rPr>
          <w:b/>
          <w:bCs/>
        </w:rPr>
        <w:t> 000,</w:t>
      </w:r>
      <w:r w:rsidRPr="00477727">
        <w:rPr>
          <w:b/>
          <w:bCs/>
        </w:rPr>
        <w:t xml:space="preserve">00 zł (słownie: </w:t>
      </w:r>
      <w:r w:rsidR="001B307C" w:rsidRPr="00477727">
        <w:rPr>
          <w:b/>
          <w:bCs/>
        </w:rPr>
        <w:t>dwa</w:t>
      </w:r>
      <w:r w:rsidR="00614885" w:rsidRPr="00477727">
        <w:rPr>
          <w:b/>
          <w:bCs/>
        </w:rPr>
        <w:t xml:space="preserve"> miliony </w:t>
      </w:r>
      <w:r w:rsidR="001B307C" w:rsidRPr="00477727">
        <w:rPr>
          <w:b/>
          <w:bCs/>
        </w:rPr>
        <w:t>osiemset pięćdziesiąt tysięcy</w:t>
      </w:r>
      <w:r w:rsidR="00614885" w:rsidRPr="00477727">
        <w:rPr>
          <w:b/>
          <w:bCs/>
        </w:rPr>
        <w:t xml:space="preserve"> </w:t>
      </w:r>
      <w:r w:rsidRPr="00477727">
        <w:rPr>
          <w:b/>
          <w:bCs/>
        </w:rPr>
        <w:t>00/100) na sfinansowanie planowanego deficytu budżetu gminy Warlubie w roku 20</w:t>
      </w:r>
      <w:r w:rsidR="001B307C" w:rsidRPr="00477727">
        <w:rPr>
          <w:b/>
          <w:bCs/>
        </w:rPr>
        <w:t>20</w:t>
      </w:r>
      <w:r w:rsidRPr="00477727">
        <w:rPr>
          <w:b/>
          <w:bCs/>
        </w:rPr>
        <w:t xml:space="preserve">” </w:t>
      </w:r>
      <w:r w:rsidRPr="00477727">
        <w:rPr>
          <w:bCs/>
        </w:rPr>
        <w:t>/nazwa przedmiotu zamówienia/</w:t>
      </w:r>
    </w:p>
    <w:p w:rsidR="00C26449" w:rsidRPr="00477727" w:rsidRDefault="00C26449">
      <w:pPr>
        <w:pStyle w:val="WW-Domylnie"/>
        <w:jc w:val="both"/>
        <w:rPr>
          <w:rFonts w:ascii="Times New Roman" w:hAnsi="Times New Roman" w:cs="Times New Roman"/>
        </w:rPr>
      </w:pPr>
    </w:p>
    <w:p w:rsidR="00C26449" w:rsidRPr="00477727" w:rsidRDefault="00C26449">
      <w:pPr>
        <w:jc w:val="center"/>
        <w:rPr>
          <w:b/>
          <w:bCs/>
        </w:rPr>
      </w:pPr>
    </w:p>
    <w:p w:rsidR="00C26449" w:rsidRPr="00477727" w:rsidRDefault="00C26449">
      <w:pPr>
        <w:pStyle w:val="WW-Domylnie"/>
        <w:spacing w:line="360" w:lineRule="auto"/>
        <w:jc w:val="both"/>
        <w:rPr>
          <w:rFonts w:ascii="Times New Roman" w:hAnsi="Times New Roman" w:cs="Times New Roman"/>
        </w:rPr>
      </w:pPr>
      <w:r w:rsidRPr="00477727">
        <w:rPr>
          <w:rFonts w:ascii="Times New Roman" w:hAnsi="Times New Roman" w:cs="Times New Roman"/>
          <w:b/>
        </w:rPr>
        <w:t>MY NIŻEJ PODPISANI:</w:t>
      </w:r>
    </w:p>
    <w:p w:rsidR="00C26449" w:rsidRPr="00477727" w:rsidRDefault="00C26449">
      <w:pPr>
        <w:pStyle w:val="WW-Domylnie"/>
        <w:spacing w:line="360" w:lineRule="auto"/>
        <w:jc w:val="both"/>
        <w:rPr>
          <w:rFonts w:ascii="Times New Roman" w:hAnsi="Times New Roman" w:cs="Times New Roman"/>
        </w:rPr>
      </w:pPr>
      <w:r w:rsidRPr="00477727">
        <w:rPr>
          <w:rFonts w:ascii="Times New Roman" w:hAnsi="Times New Roman" w:cs="Times New Roman"/>
        </w:rPr>
        <w:t>………………………………………………………………………………………………………………………………………………………………………………………………………………………………………………………………………………………………………………………………………………………</w:t>
      </w:r>
    </w:p>
    <w:p w:rsidR="00C26449" w:rsidRPr="00477727" w:rsidRDefault="00C26449">
      <w:pPr>
        <w:pStyle w:val="WW-Domylnie"/>
        <w:spacing w:line="360" w:lineRule="auto"/>
        <w:jc w:val="both"/>
        <w:rPr>
          <w:rFonts w:ascii="Times New Roman" w:hAnsi="Times New Roman" w:cs="Times New Roman"/>
        </w:rPr>
      </w:pPr>
      <w:r w:rsidRPr="00477727">
        <w:rPr>
          <w:rFonts w:ascii="Times New Roman" w:hAnsi="Times New Roman" w:cs="Times New Roman"/>
        </w:rPr>
        <w:t>działając w imieniu i na rzecz:</w:t>
      </w:r>
    </w:p>
    <w:p w:rsidR="00C26449" w:rsidRPr="00477727" w:rsidRDefault="00C26449">
      <w:pPr>
        <w:pStyle w:val="WW-Domylnie"/>
        <w:spacing w:line="360" w:lineRule="auto"/>
        <w:jc w:val="both"/>
        <w:rPr>
          <w:rFonts w:ascii="Times New Roman" w:hAnsi="Times New Roman" w:cs="Times New Roman"/>
          <w:i/>
        </w:rPr>
      </w:pPr>
      <w:r w:rsidRPr="00477727">
        <w:rPr>
          <w:rFonts w:ascii="Times New Roman" w:hAnsi="Times New Roman" w:cs="Times New Roman"/>
        </w:rPr>
        <w:t>…………………………………………………………………………………………………………………………………………………………………………………………………………………………………………………………………………………………………………………………………………………………………………………………………………………………………………………………………………</w:t>
      </w:r>
    </w:p>
    <w:p w:rsidR="00C26449" w:rsidRPr="00477727" w:rsidRDefault="00C26449">
      <w:pPr>
        <w:pStyle w:val="WW-Domylnie"/>
        <w:spacing w:line="276" w:lineRule="auto"/>
        <w:jc w:val="both"/>
        <w:rPr>
          <w:rFonts w:ascii="Times New Roman" w:hAnsi="Times New Roman" w:cs="Times New Roman"/>
          <w:i/>
        </w:rPr>
      </w:pPr>
      <w:r w:rsidRPr="00477727">
        <w:rPr>
          <w:rFonts w:ascii="Times New Roman" w:hAnsi="Times New Roman" w:cs="Times New Roman"/>
          <w:i/>
        </w:rPr>
        <w:t>(nazwa, dokładny adres Wykonawcy/Wykonawców – wszystkich wspólników spółki cywilnej, w przypadku składania oferty przez podmioty występujące wspólnie podać nazwy i dokładne adresy wszystkich członków konsorcjum)</w:t>
      </w:r>
    </w:p>
    <w:p w:rsidR="00C26449" w:rsidRPr="00477727" w:rsidRDefault="00C26449">
      <w:pPr>
        <w:pStyle w:val="WW-Domylnie"/>
        <w:spacing w:line="360" w:lineRule="auto"/>
        <w:jc w:val="both"/>
        <w:rPr>
          <w:rFonts w:ascii="Times New Roman" w:hAnsi="Times New Roman" w:cs="Times New Roman"/>
          <w:i/>
        </w:rPr>
      </w:pPr>
    </w:p>
    <w:p w:rsidR="00C26449" w:rsidRPr="00477727" w:rsidRDefault="00C26449" w:rsidP="00C26449">
      <w:pPr>
        <w:pStyle w:val="WW-Domylnie"/>
        <w:numPr>
          <w:ilvl w:val="0"/>
          <w:numId w:val="45"/>
        </w:numPr>
        <w:spacing w:line="360" w:lineRule="auto"/>
        <w:ind w:left="284" w:hanging="284"/>
        <w:jc w:val="both"/>
        <w:rPr>
          <w:rFonts w:ascii="Times New Roman" w:hAnsi="Times New Roman" w:cs="Times New Roman"/>
        </w:rPr>
      </w:pPr>
      <w:r w:rsidRPr="00477727">
        <w:rPr>
          <w:rFonts w:ascii="Times New Roman" w:hAnsi="Times New Roman" w:cs="Times New Roman"/>
          <w:b/>
        </w:rPr>
        <w:t>Upoważniony przedstawiciel Wykonawcy – firmy / Pełnomocnik w przypadku składania oferty wspólnej *</w:t>
      </w:r>
    </w:p>
    <w:p w:rsidR="00C26449" w:rsidRPr="00477727" w:rsidRDefault="00C26449">
      <w:pPr>
        <w:pStyle w:val="WW-Domylnie"/>
        <w:spacing w:line="360" w:lineRule="auto"/>
        <w:ind w:left="284"/>
        <w:jc w:val="both"/>
        <w:rPr>
          <w:rFonts w:ascii="Times New Roman" w:hAnsi="Times New Roman" w:cs="Times New Roman"/>
        </w:rPr>
      </w:pPr>
      <w:r w:rsidRPr="00477727">
        <w:rPr>
          <w:rFonts w:ascii="Times New Roman" w:hAnsi="Times New Roman" w:cs="Times New Roman"/>
        </w:rPr>
        <w:t>Nazwisko, imię …………………………………………………………………………………………..</w:t>
      </w:r>
    </w:p>
    <w:p w:rsidR="00C26449" w:rsidRPr="00477727" w:rsidRDefault="00C26449">
      <w:pPr>
        <w:pStyle w:val="WW-Domylnie"/>
        <w:spacing w:line="360" w:lineRule="auto"/>
        <w:ind w:left="284"/>
        <w:jc w:val="both"/>
        <w:rPr>
          <w:rFonts w:ascii="Times New Roman" w:hAnsi="Times New Roman" w:cs="Times New Roman"/>
        </w:rPr>
      </w:pPr>
      <w:r w:rsidRPr="00477727">
        <w:rPr>
          <w:rFonts w:ascii="Times New Roman" w:hAnsi="Times New Roman" w:cs="Times New Roman"/>
        </w:rPr>
        <w:t>Stanowisko ………………………………………………………………………………………………</w:t>
      </w:r>
    </w:p>
    <w:p w:rsidR="00C26449" w:rsidRPr="00477727" w:rsidRDefault="00C26449">
      <w:pPr>
        <w:pStyle w:val="WW-Domylnie"/>
        <w:spacing w:line="360" w:lineRule="auto"/>
        <w:ind w:left="284"/>
        <w:jc w:val="both"/>
        <w:rPr>
          <w:rFonts w:ascii="Times New Roman" w:hAnsi="Times New Roman" w:cs="Times New Roman"/>
        </w:rPr>
      </w:pPr>
      <w:r w:rsidRPr="00477727">
        <w:rPr>
          <w:rFonts w:ascii="Times New Roman" w:hAnsi="Times New Roman" w:cs="Times New Roman"/>
        </w:rPr>
        <w:t>telefon ……………………………………………… fax ………………………………………………</w:t>
      </w:r>
      <w:r w:rsidRPr="00477727">
        <w:rPr>
          <w:rFonts w:ascii="Times New Roman" w:hAnsi="Times New Roman" w:cs="Times New Roman"/>
          <w:b/>
        </w:rPr>
        <w:t xml:space="preserve"> </w:t>
      </w:r>
    </w:p>
    <w:p w:rsidR="00C26449" w:rsidRPr="00477727" w:rsidRDefault="00C26449">
      <w:pPr>
        <w:pStyle w:val="WW-Domylnie"/>
        <w:spacing w:line="360" w:lineRule="auto"/>
        <w:ind w:left="284"/>
        <w:jc w:val="both"/>
        <w:rPr>
          <w:rFonts w:ascii="Times New Roman" w:hAnsi="Times New Roman" w:cs="Times New Roman"/>
        </w:rPr>
      </w:pPr>
      <w:r w:rsidRPr="00477727">
        <w:rPr>
          <w:rFonts w:ascii="Times New Roman" w:hAnsi="Times New Roman" w:cs="Times New Roman"/>
        </w:rPr>
        <w:t xml:space="preserve">e-mail: </w:t>
      </w:r>
      <w:r w:rsidRPr="00477727">
        <w:rPr>
          <w:rFonts w:ascii="Times New Roman" w:hAnsi="Times New Roman" w:cs="Times New Roman"/>
        </w:rPr>
        <w:lastRenderedPageBreak/>
        <w:t>……………………………………………………………………………………………………</w:t>
      </w:r>
    </w:p>
    <w:p w:rsidR="00C26449" w:rsidRPr="00477727" w:rsidRDefault="00C26449">
      <w:pPr>
        <w:pStyle w:val="WW-Domylnie"/>
        <w:spacing w:line="360" w:lineRule="auto"/>
        <w:ind w:left="284"/>
        <w:jc w:val="both"/>
        <w:rPr>
          <w:rFonts w:ascii="Times New Roman" w:hAnsi="Times New Roman" w:cs="Times New Roman"/>
        </w:rPr>
      </w:pPr>
      <w:r w:rsidRPr="00477727">
        <w:rPr>
          <w:rFonts w:ascii="Times New Roman" w:hAnsi="Times New Roman" w:cs="Times New Roman"/>
        </w:rPr>
        <w:t>Zakres * :</w:t>
      </w:r>
    </w:p>
    <w:p w:rsidR="00C26449" w:rsidRPr="00477727" w:rsidRDefault="00C26449">
      <w:pPr>
        <w:pStyle w:val="WW-Domylnie"/>
        <w:spacing w:line="360" w:lineRule="auto"/>
        <w:ind w:left="284"/>
        <w:jc w:val="both"/>
        <w:rPr>
          <w:rFonts w:ascii="Times New Roman" w:hAnsi="Times New Roman" w:cs="Times New Roman"/>
        </w:rPr>
      </w:pPr>
      <w:r w:rsidRPr="00477727">
        <w:rPr>
          <w:rFonts w:ascii="Times New Roman" w:hAnsi="Times New Roman" w:cs="Times New Roman"/>
        </w:rPr>
        <w:t>- do reprezentowania w postępowaniu</w:t>
      </w:r>
    </w:p>
    <w:p w:rsidR="00C26449" w:rsidRPr="00477727" w:rsidRDefault="00C26449">
      <w:pPr>
        <w:pStyle w:val="WW-Domylnie"/>
        <w:spacing w:line="360" w:lineRule="auto"/>
        <w:ind w:left="284"/>
        <w:jc w:val="both"/>
        <w:rPr>
          <w:rFonts w:ascii="Times New Roman" w:hAnsi="Times New Roman" w:cs="Times New Roman"/>
        </w:rPr>
      </w:pPr>
      <w:r w:rsidRPr="00477727">
        <w:rPr>
          <w:rFonts w:ascii="Times New Roman" w:hAnsi="Times New Roman" w:cs="Times New Roman"/>
        </w:rPr>
        <w:t>- do reprezentowania w postępowaniu i zawarcia umowy</w:t>
      </w:r>
    </w:p>
    <w:p w:rsidR="00C26449" w:rsidRPr="00477727" w:rsidRDefault="00C26449">
      <w:pPr>
        <w:pStyle w:val="WW-Domylnie"/>
        <w:spacing w:line="360" w:lineRule="auto"/>
        <w:ind w:left="284"/>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W związku z postępowaniem w trybie przetargu nieograniczonego składamy ofertę o treści odpowiadającej treści Specyfikacji Istotnych Warunków Zamówienia:</w:t>
      </w: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1) oferujemy następującą cenę za wykonanie zamówienie – odsetki stanowiące sumę WIBOR 1M na dzień ostatniego dnia miesiąca przed miesiącem złożenia niniejszej oferty, poprzedzającego rozpoczęcie kolejnego miesięcznego okresu obrachunkowego, powiększonej o marżę dla Wykonawcy podanej w punktach procentowych:</w:t>
      </w:r>
    </w:p>
    <w:p w:rsidR="00C26449" w:rsidRPr="00477727" w:rsidRDefault="00C26449">
      <w:pPr>
        <w:pStyle w:val="WW-Domylnie"/>
        <w:jc w:val="both"/>
        <w:rPr>
          <w:rFonts w:ascii="Times New Roman" w:hAnsi="Times New Roman" w:cs="Times New Roman"/>
        </w:rPr>
      </w:pPr>
    </w:p>
    <w:p w:rsidR="00C26449" w:rsidRPr="00477727" w:rsidRDefault="00C26449">
      <w:pPr>
        <w:pStyle w:val="WW-Domylnie"/>
        <w:spacing w:line="480" w:lineRule="auto"/>
        <w:jc w:val="both"/>
        <w:rPr>
          <w:rFonts w:ascii="Times New Roman" w:hAnsi="Times New Roman" w:cs="Times New Roman"/>
        </w:rPr>
      </w:pPr>
      <w:r w:rsidRPr="00477727">
        <w:rPr>
          <w:rFonts w:ascii="Times New Roman" w:hAnsi="Times New Roman" w:cs="Times New Roman"/>
        </w:rPr>
        <w:t>WIBOR z dnia …………………  + marża banku ___________ p.p. = _________________</w:t>
      </w: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(słownie: ______________________________________________________________________ p.p.)</w:t>
      </w: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2) oferujemy następujący czas uruchomienia kredytu od dnia zawarcia umowy lub transzy kredytu od dnia złożenia zlecenia płatniczego : ………… dni</w:t>
      </w:r>
    </w:p>
    <w:p w:rsidR="00C26449" w:rsidRPr="00477727" w:rsidRDefault="00C26449">
      <w:pPr>
        <w:pStyle w:val="WW-Domylnie"/>
        <w:spacing w:line="100" w:lineRule="atLeast"/>
        <w:rPr>
          <w:rFonts w:ascii="Times New Roman" w:hAnsi="Times New Roman" w:cs="Times New Roman"/>
        </w:rPr>
      </w:pP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3) oświadczamy, że zapoznaliśmy się ze Specyfikacją Istotnych Warunków Zamówienia, uzyskaliśmy wszelkie informacje niezbędne do przygotowania niniejszej oferty i oferujemy wykonanie przedmiotu zamówienia w pełnym zakresie rzeczowym i na warunkach określonych w SIWZ,</w:t>
      </w: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4) przyjmujemy termin realizacji przedmiotu zamówienia - od dnia podpisania umowy do 31.12.20</w:t>
      </w:r>
      <w:r w:rsidR="00A94717" w:rsidRPr="00477727">
        <w:rPr>
          <w:rFonts w:ascii="Times New Roman" w:hAnsi="Times New Roman" w:cs="Times New Roman"/>
        </w:rPr>
        <w:t>30</w:t>
      </w:r>
      <w:r w:rsidRPr="00477727">
        <w:rPr>
          <w:rFonts w:ascii="Times New Roman" w:hAnsi="Times New Roman" w:cs="Times New Roman"/>
        </w:rPr>
        <w:t>r.,</w:t>
      </w: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5) oświadczamy, że spełniamy warunki udziału w postępowaniu,</w:t>
      </w:r>
    </w:p>
    <w:p w:rsidR="00C26449" w:rsidRPr="00477727" w:rsidRDefault="00C26449">
      <w:pPr>
        <w:pStyle w:val="WW-Domylnie"/>
        <w:jc w:val="both"/>
        <w:rPr>
          <w:rFonts w:ascii="Times New Roman" w:hAnsi="Times New Roman" w:cs="Times New Roman"/>
        </w:rPr>
      </w:pPr>
    </w:p>
    <w:p w:rsidR="00C26449" w:rsidRPr="00477727" w:rsidRDefault="00C26449">
      <w:pPr>
        <w:spacing w:line="276" w:lineRule="auto"/>
        <w:jc w:val="both"/>
      </w:pPr>
      <w:r w:rsidRPr="00477727">
        <w:t>6) oświadczamy, że uważamy się za związanych niniejszą ofertą 30 dni. Bieg terminu związania ofertą rozpoczyna się wraz z upływem terminu na składanie ofert także określonego zapisami SIWZ,</w:t>
      </w:r>
    </w:p>
    <w:p w:rsidR="00C26449" w:rsidRPr="00477727" w:rsidRDefault="00C26449">
      <w:pPr>
        <w:spacing w:line="276" w:lineRule="auto"/>
        <w:jc w:val="both"/>
      </w:pPr>
    </w:p>
    <w:p w:rsidR="00C26449" w:rsidRPr="00477727" w:rsidRDefault="00C26449">
      <w:pPr>
        <w:spacing w:line="276" w:lineRule="auto"/>
        <w:jc w:val="both"/>
      </w:pPr>
      <w:r w:rsidRPr="00477727">
        <w:t>7) oświadczamy, że nie jest wiążące wycofanie przez nas oferty, które nastąpiło po terminie składania ofert,</w:t>
      </w:r>
    </w:p>
    <w:p w:rsidR="00C26449" w:rsidRPr="00477727" w:rsidRDefault="00C26449">
      <w:pPr>
        <w:spacing w:line="276" w:lineRule="auto"/>
        <w:jc w:val="both"/>
      </w:pPr>
    </w:p>
    <w:p w:rsidR="00C26449" w:rsidRPr="00477727" w:rsidRDefault="00C26449">
      <w:pPr>
        <w:spacing w:line="276" w:lineRule="auto"/>
        <w:jc w:val="both"/>
      </w:pPr>
      <w:r w:rsidRPr="00477727">
        <w:t>8) oświadczamy, że zamówienie zrealizujemy:</w:t>
      </w:r>
    </w:p>
    <w:p w:rsidR="00C26449" w:rsidRPr="00477727" w:rsidRDefault="00C26449">
      <w:pPr>
        <w:spacing w:line="276" w:lineRule="auto"/>
        <w:jc w:val="both"/>
      </w:pPr>
      <w:r w:rsidRPr="00477727">
        <w:t>a) siłami własnymi *</w:t>
      </w:r>
    </w:p>
    <w:p w:rsidR="00C26449" w:rsidRPr="00477727" w:rsidRDefault="00C26449">
      <w:pPr>
        <w:spacing w:line="276" w:lineRule="auto"/>
        <w:jc w:val="both"/>
      </w:pPr>
      <w:r w:rsidRPr="00477727">
        <w:t>b) przy udziale podwykonawców * w następującym zakresie __________________________________</w:t>
      </w:r>
    </w:p>
    <w:p w:rsidR="00C26449" w:rsidRPr="00477727" w:rsidRDefault="00C26449">
      <w:pPr>
        <w:spacing w:line="276" w:lineRule="auto"/>
        <w:jc w:val="both"/>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9) oświadczamy, że w przypadku przesłania przez Zamawiającego oświadczeń, wniosków, zawiadomień oraz informacji faksem lub drogą elektroniczną niezwłocznie potwierdzimy fakt ich otrzymania,</w:t>
      </w: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10) zobowiązujemy się, w przypadku wyboru naszej oferty, do zawarcia umowy w miejscu i terminie wyznaczonym przez Zamawiającego,</w:t>
      </w: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r w:rsidRPr="00477727">
        <w:rPr>
          <w:rFonts w:ascii="Times New Roman" w:hAnsi="Times New Roman" w:cs="Times New Roman"/>
        </w:rPr>
        <w:t>11) pod groźbą odpowiedzialności karnej oświadczamy, że załączone do oferty dokumenty opisują stan prawny i faktyczny, aktualny na dzień otwarcia ofert (art.233 Kodeksu karnego).</w:t>
      </w:r>
    </w:p>
    <w:p w:rsidR="00C26449" w:rsidRPr="00477727" w:rsidRDefault="00C26449">
      <w:pPr>
        <w:pStyle w:val="WW-Domylnie"/>
        <w:jc w:val="both"/>
        <w:rPr>
          <w:rFonts w:ascii="Times New Roman" w:hAnsi="Times New Roman" w:cs="Times New Roman"/>
        </w:rPr>
      </w:pPr>
    </w:p>
    <w:p w:rsidR="00C26449" w:rsidRPr="00477727" w:rsidRDefault="00C26449">
      <w:pPr>
        <w:pStyle w:val="Bezodstpw"/>
        <w:jc w:val="both"/>
        <w:rPr>
          <w:i/>
        </w:rPr>
      </w:pPr>
      <w:r w:rsidRPr="00477727">
        <w:t>12) Oświadczam/y, że podpisuję/podpisujemy niniejszą ofertę jako osoba/osoby do tego upoważniona/e na podstawie załączonego: pełnomocnictwa / odpisu z ewidencji działalności gospodarczej / odpisu z Krajowego Rejestru Sądowego *</w:t>
      </w:r>
    </w:p>
    <w:p w:rsidR="00C26449" w:rsidRPr="00477727" w:rsidRDefault="00C26449">
      <w:pPr>
        <w:pStyle w:val="Bezodstpw"/>
        <w:spacing w:line="360" w:lineRule="auto"/>
        <w:ind w:left="5002"/>
        <w:jc w:val="both"/>
      </w:pPr>
      <w:r w:rsidRPr="00477727">
        <w:rPr>
          <w:i/>
        </w:rPr>
        <w:t xml:space="preserve">       </w:t>
      </w:r>
    </w:p>
    <w:p w:rsidR="00C26449" w:rsidRPr="00477727" w:rsidRDefault="00C26449">
      <w:pPr>
        <w:pStyle w:val="WW-Domylnie"/>
        <w:rPr>
          <w:rFonts w:ascii="Times New Roman" w:hAnsi="Times New Roman" w:cs="Times New Roman"/>
        </w:rPr>
      </w:pPr>
    </w:p>
    <w:p w:rsidR="00C26449" w:rsidRPr="00477727" w:rsidRDefault="00C26449">
      <w:pPr>
        <w:pStyle w:val="WW-Domylnie"/>
        <w:rPr>
          <w:rFonts w:ascii="Times New Roman" w:hAnsi="Times New Roman" w:cs="Times New Roman"/>
        </w:rPr>
      </w:pPr>
    </w:p>
    <w:p w:rsidR="00C26449" w:rsidRPr="00477727" w:rsidRDefault="00C26449">
      <w:pPr>
        <w:pStyle w:val="WW-Domylnie"/>
        <w:rPr>
          <w:rFonts w:ascii="Times New Roman" w:hAnsi="Times New Roman" w:cs="Times New Roman"/>
          <w:vertAlign w:val="superscript"/>
        </w:rPr>
      </w:pPr>
      <w:r w:rsidRPr="00477727">
        <w:rPr>
          <w:rFonts w:ascii="Times New Roman" w:hAnsi="Times New Roman" w:cs="Times New Roman"/>
        </w:rPr>
        <w:t>…………..……………………….</w:t>
      </w:r>
      <w:r w:rsidRPr="00477727">
        <w:rPr>
          <w:rFonts w:ascii="Times New Roman" w:hAnsi="Times New Roman" w:cs="Times New Roman"/>
        </w:rPr>
        <w:tab/>
      </w:r>
      <w:r w:rsidRPr="00477727">
        <w:rPr>
          <w:rFonts w:ascii="Times New Roman" w:hAnsi="Times New Roman" w:cs="Times New Roman"/>
        </w:rPr>
        <w:tab/>
      </w:r>
      <w:r w:rsidRPr="00477727">
        <w:rPr>
          <w:rFonts w:ascii="Times New Roman" w:hAnsi="Times New Roman" w:cs="Times New Roman"/>
        </w:rPr>
        <w:tab/>
      </w:r>
      <w:r w:rsidRPr="00477727">
        <w:rPr>
          <w:rFonts w:ascii="Times New Roman" w:hAnsi="Times New Roman" w:cs="Times New Roman"/>
        </w:rPr>
        <w:tab/>
        <w:t>……………........................................</w:t>
      </w:r>
    </w:p>
    <w:p w:rsidR="00C26449" w:rsidRPr="00477727" w:rsidRDefault="00C26449">
      <w:pPr>
        <w:rPr>
          <w:vertAlign w:val="superscript"/>
        </w:rPr>
      </w:pPr>
      <w:r w:rsidRPr="00477727">
        <w:rPr>
          <w:vertAlign w:val="superscript"/>
        </w:rPr>
        <w:t xml:space="preserve">/miejscowość, data/ </w:t>
      </w:r>
      <w:r w:rsidRPr="00477727">
        <w:rPr>
          <w:vertAlign w:val="superscript"/>
        </w:rPr>
        <w:tab/>
      </w:r>
      <w:r w:rsidRPr="00477727">
        <w:rPr>
          <w:vertAlign w:val="superscript"/>
        </w:rPr>
        <w:tab/>
      </w:r>
      <w:r w:rsidRPr="00477727">
        <w:rPr>
          <w:vertAlign w:val="superscript"/>
        </w:rPr>
        <w:tab/>
      </w:r>
      <w:r w:rsidRPr="00477727">
        <w:rPr>
          <w:vertAlign w:val="superscript"/>
        </w:rPr>
        <w:tab/>
      </w:r>
      <w:r w:rsidRPr="00477727">
        <w:rPr>
          <w:vertAlign w:val="superscript"/>
        </w:rPr>
        <w:tab/>
      </w:r>
      <w:r w:rsidRPr="00477727">
        <w:rPr>
          <w:vertAlign w:val="superscript"/>
        </w:rPr>
        <w:tab/>
        <w:t xml:space="preserve">/ podpis i pieczątka osoby/osób </w:t>
      </w:r>
    </w:p>
    <w:p w:rsidR="00C26449" w:rsidRPr="00477727" w:rsidRDefault="00C26449">
      <w:pPr>
        <w:ind w:left="5665"/>
      </w:pPr>
      <w:r w:rsidRPr="00477727">
        <w:rPr>
          <w:vertAlign w:val="superscript"/>
        </w:rPr>
        <w:t>upoważnionych do reprezentowania wykonawcy/</w:t>
      </w: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rPr>
      </w:pPr>
    </w:p>
    <w:p w:rsidR="00C26449" w:rsidRPr="00477727" w:rsidRDefault="00C26449">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u w:val="single"/>
        </w:rPr>
      </w:pPr>
    </w:p>
    <w:p w:rsidR="005559DA" w:rsidRPr="00477727" w:rsidRDefault="005559DA">
      <w:pPr>
        <w:pStyle w:val="WW-Domylnie"/>
        <w:jc w:val="both"/>
        <w:rPr>
          <w:rFonts w:ascii="Times New Roman" w:hAnsi="Times New Roman" w:cs="Times New Roman"/>
          <w:sz w:val="18"/>
          <w:szCs w:val="18"/>
          <w:u w:val="single"/>
        </w:rPr>
      </w:pPr>
    </w:p>
    <w:p w:rsidR="00C26449" w:rsidRPr="00477727" w:rsidRDefault="00C26449">
      <w:pPr>
        <w:pStyle w:val="WW-Domylnie"/>
        <w:jc w:val="both"/>
        <w:rPr>
          <w:rFonts w:ascii="Times New Roman" w:hAnsi="Times New Roman" w:cs="Times New Roman"/>
          <w:sz w:val="18"/>
          <w:szCs w:val="18"/>
        </w:rPr>
      </w:pPr>
      <w:r w:rsidRPr="00477727">
        <w:rPr>
          <w:rFonts w:ascii="Times New Roman" w:hAnsi="Times New Roman" w:cs="Times New Roman"/>
          <w:sz w:val="18"/>
          <w:szCs w:val="18"/>
          <w:u w:val="single"/>
        </w:rPr>
        <w:t>Do oferty załączam/y(*)  następujące dokumenty:</w:t>
      </w:r>
    </w:p>
    <w:p w:rsidR="00C26449" w:rsidRPr="00477727" w:rsidRDefault="00C26449">
      <w:pPr>
        <w:pStyle w:val="WW-Domylnie"/>
        <w:jc w:val="both"/>
        <w:rPr>
          <w:rFonts w:ascii="Times New Roman" w:hAnsi="Times New Roman" w:cs="Times New Roman"/>
          <w:sz w:val="18"/>
          <w:szCs w:val="18"/>
        </w:rPr>
      </w:pPr>
      <w:r w:rsidRPr="00477727">
        <w:rPr>
          <w:rFonts w:ascii="Times New Roman" w:hAnsi="Times New Roman" w:cs="Times New Roman"/>
          <w:sz w:val="18"/>
          <w:szCs w:val="18"/>
        </w:rPr>
        <w:t>1. Oświadczenie z art. 22 ust. 1 upzp</w:t>
      </w:r>
    </w:p>
    <w:p w:rsidR="00C26449" w:rsidRPr="00477727" w:rsidRDefault="00C26449">
      <w:pPr>
        <w:pStyle w:val="WW-Domylnie"/>
        <w:jc w:val="both"/>
        <w:rPr>
          <w:rFonts w:ascii="Times New Roman" w:hAnsi="Times New Roman" w:cs="Times New Roman"/>
          <w:sz w:val="18"/>
          <w:szCs w:val="18"/>
        </w:rPr>
      </w:pPr>
      <w:r w:rsidRPr="00477727">
        <w:rPr>
          <w:rFonts w:ascii="Times New Roman" w:hAnsi="Times New Roman" w:cs="Times New Roman"/>
          <w:sz w:val="18"/>
          <w:szCs w:val="18"/>
        </w:rPr>
        <w:t>2. Dokument potwierdzający uprawnienia do wykonywania czynności bankowych.</w:t>
      </w:r>
    </w:p>
    <w:p w:rsidR="00C26449" w:rsidRPr="00477727" w:rsidRDefault="00C26449">
      <w:pPr>
        <w:pStyle w:val="WW-Domylnie"/>
        <w:jc w:val="both"/>
        <w:rPr>
          <w:rFonts w:ascii="Times New Roman" w:hAnsi="Times New Roman" w:cs="Times New Roman"/>
          <w:sz w:val="18"/>
          <w:szCs w:val="18"/>
        </w:rPr>
      </w:pPr>
      <w:r w:rsidRPr="00477727">
        <w:rPr>
          <w:rFonts w:ascii="Times New Roman" w:hAnsi="Times New Roman" w:cs="Times New Roman"/>
          <w:sz w:val="18"/>
          <w:szCs w:val="18"/>
        </w:rPr>
        <w:t>3. Oświadczenie o braku podstaw do wykluczenia na podstawie art. 24 ust.1 upzp</w:t>
      </w:r>
    </w:p>
    <w:p w:rsidR="00C26449" w:rsidRPr="00477727" w:rsidRDefault="00C26449">
      <w:pPr>
        <w:pStyle w:val="WW-Domylnie"/>
        <w:jc w:val="both"/>
        <w:rPr>
          <w:rFonts w:ascii="Times New Roman" w:hAnsi="Times New Roman" w:cs="Times New Roman"/>
          <w:sz w:val="18"/>
          <w:szCs w:val="18"/>
        </w:rPr>
      </w:pPr>
      <w:r w:rsidRPr="00477727">
        <w:rPr>
          <w:rFonts w:ascii="Times New Roman" w:hAnsi="Times New Roman" w:cs="Times New Roman"/>
          <w:sz w:val="18"/>
          <w:szCs w:val="18"/>
        </w:rPr>
        <w:t>4. Aktualny odpis z właściwego rejestru, w zakresie art. 24 ust.1 pkt 2 upzp</w:t>
      </w:r>
    </w:p>
    <w:p w:rsidR="00C26449" w:rsidRPr="00477727" w:rsidRDefault="00C26449">
      <w:pPr>
        <w:pStyle w:val="WW-Domylnie"/>
        <w:jc w:val="both"/>
        <w:rPr>
          <w:rFonts w:ascii="Times New Roman" w:hAnsi="Times New Roman" w:cs="Times New Roman"/>
          <w:sz w:val="18"/>
          <w:szCs w:val="18"/>
        </w:rPr>
      </w:pPr>
      <w:r w:rsidRPr="00477727">
        <w:rPr>
          <w:rFonts w:ascii="Times New Roman" w:hAnsi="Times New Roman" w:cs="Times New Roman"/>
          <w:sz w:val="18"/>
          <w:szCs w:val="18"/>
        </w:rPr>
        <w:t xml:space="preserve">5. Pełnomocnictwo osób podpisujących ofertę </w:t>
      </w:r>
      <w:r w:rsidRPr="00477727">
        <w:rPr>
          <w:rFonts w:ascii="Times New Roman" w:hAnsi="Times New Roman" w:cs="Times New Roman"/>
          <w:i/>
          <w:sz w:val="18"/>
          <w:szCs w:val="18"/>
        </w:rPr>
        <w:t>( jeżeli dotyczy)*</w:t>
      </w:r>
    </w:p>
    <w:p w:rsidR="00C26449" w:rsidRPr="00477727" w:rsidRDefault="00C26449">
      <w:pPr>
        <w:jc w:val="both"/>
      </w:pPr>
    </w:p>
    <w:p w:rsidR="00C26449" w:rsidRPr="00477727" w:rsidRDefault="00C26449">
      <w:pPr>
        <w:jc w:val="both"/>
        <w:rPr>
          <w:sz w:val="21"/>
          <w:szCs w:val="21"/>
        </w:rPr>
      </w:pPr>
    </w:p>
    <w:p w:rsidR="00C26449" w:rsidRPr="00477727" w:rsidRDefault="00C26449">
      <w:pPr>
        <w:jc w:val="both"/>
      </w:pPr>
      <w:r w:rsidRPr="00477727">
        <w:rPr>
          <w:i/>
          <w:sz w:val="20"/>
          <w:szCs w:val="20"/>
        </w:rPr>
        <w:t>(*) niepotrzebne skreślić</w:t>
      </w: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C26449" w:rsidRPr="00477727" w:rsidRDefault="00C26449">
      <w:pPr>
        <w:pStyle w:val="zacznik"/>
      </w:pPr>
    </w:p>
    <w:p w:rsidR="00A94717" w:rsidRPr="00477727" w:rsidRDefault="00C26449">
      <w:pPr>
        <w:pStyle w:val="Nagwek1"/>
        <w:rPr>
          <w:rFonts w:cs="Times New Roman"/>
        </w:rPr>
      </w:pPr>
      <w:r w:rsidRPr="00477727">
        <w:rPr>
          <w:rFonts w:cs="Times New Roman"/>
        </w:rPr>
        <w:lastRenderedPageBreak/>
        <w:tab/>
      </w:r>
      <w:r w:rsidRPr="00477727">
        <w:rPr>
          <w:rFonts w:cs="Times New Roman"/>
        </w:rPr>
        <w:tab/>
      </w:r>
      <w:r w:rsidRPr="00477727">
        <w:rPr>
          <w:rFonts w:cs="Times New Roman"/>
        </w:rPr>
        <w:tab/>
      </w:r>
      <w:r w:rsidRPr="00477727">
        <w:rPr>
          <w:rFonts w:cs="Times New Roman"/>
        </w:rPr>
        <w:tab/>
      </w:r>
      <w:r w:rsidRPr="00477727">
        <w:rPr>
          <w:rFonts w:cs="Times New Roman"/>
        </w:rPr>
        <w:tab/>
      </w:r>
      <w:r w:rsidRPr="00477727">
        <w:rPr>
          <w:rFonts w:cs="Times New Roman"/>
        </w:rPr>
        <w:tab/>
      </w:r>
      <w:r w:rsidRPr="00477727">
        <w:rPr>
          <w:rFonts w:cs="Times New Roman"/>
        </w:rPr>
        <w:tab/>
      </w:r>
      <w:r w:rsidRPr="00477727">
        <w:rPr>
          <w:rFonts w:cs="Times New Roman"/>
        </w:rPr>
        <w:tab/>
      </w:r>
      <w:r w:rsidRPr="00477727">
        <w:rPr>
          <w:rFonts w:cs="Times New Roman"/>
        </w:rPr>
        <w:tab/>
      </w:r>
      <w:r w:rsidRPr="00477727">
        <w:rPr>
          <w:rFonts w:cs="Times New Roman"/>
        </w:rPr>
        <w:tab/>
      </w:r>
      <w:r w:rsidRPr="00477727">
        <w:rPr>
          <w:rFonts w:cs="Times New Roman"/>
        </w:rPr>
        <w:tab/>
      </w:r>
      <w:r w:rsidRPr="00477727">
        <w:rPr>
          <w:rFonts w:cs="Times New Roman"/>
        </w:rPr>
        <w:tab/>
      </w:r>
      <w:r w:rsidRPr="00477727">
        <w:rPr>
          <w:rFonts w:cs="Times New Roman"/>
        </w:rPr>
        <w:tab/>
      </w:r>
    </w:p>
    <w:p w:rsidR="00C26449" w:rsidRPr="00477727" w:rsidRDefault="00C26449">
      <w:pPr>
        <w:pStyle w:val="Nagwek1"/>
        <w:rPr>
          <w:rFonts w:cs="Times New Roman"/>
          <w:sz w:val="20"/>
          <w:szCs w:val="20"/>
        </w:rPr>
      </w:pPr>
      <w:r w:rsidRPr="00477727">
        <w:rPr>
          <w:rFonts w:cs="Times New Roman"/>
        </w:rPr>
        <w:t>Załącznik nr  2 do SIWZ</w:t>
      </w:r>
    </w:p>
    <w:p w:rsidR="00C26449" w:rsidRPr="00477727" w:rsidRDefault="00C26449">
      <w:pPr>
        <w:rPr>
          <w:sz w:val="20"/>
          <w:szCs w:val="20"/>
        </w:rPr>
      </w:pPr>
    </w:p>
    <w:p w:rsidR="00C26449" w:rsidRPr="00477727" w:rsidRDefault="00C26449"/>
    <w:p w:rsidR="00C26449" w:rsidRPr="00477727" w:rsidRDefault="00C26449"/>
    <w:p w:rsidR="00C26449" w:rsidRPr="00477727" w:rsidRDefault="00C26449">
      <w:pPr>
        <w:spacing w:line="360" w:lineRule="auto"/>
      </w:pPr>
      <w:r w:rsidRPr="00477727">
        <w:t>Nazwa Wykonawcy: …………………………………………………………………………………</w:t>
      </w:r>
    </w:p>
    <w:p w:rsidR="00C26449" w:rsidRPr="00477727" w:rsidRDefault="00C26449">
      <w:pPr>
        <w:spacing w:line="360" w:lineRule="auto"/>
      </w:pPr>
    </w:p>
    <w:p w:rsidR="00C26449" w:rsidRPr="00477727" w:rsidRDefault="00C26449">
      <w:pPr>
        <w:spacing w:line="360" w:lineRule="auto"/>
      </w:pPr>
      <w:r w:rsidRPr="00477727">
        <w:t>Adres Wykonawcy: ………………………………………………………………………………….</w:t>
      </w:r>
    </w:p>
    <w:p w:rsidR="00C26449" w:rsidRPr="00477727" w:rsidRDefault="00C26449"/>
    <w:p w:rsidR="00C26449" w:rsidRPr="00477727" w:rsidRDefault="00C26449"/>
    <w:p w:rsidR="00C26449" w:rsidRPr="00477727" w:rsidRDefault="00C26449">
      <w:pPr>
        <w:jc w:val="center"/>
      </w:pPr>
      <w:r w:rsidRPr="00477727">
        <w:rPr>
          <w:b/>
          <w:bCs/>
        </w:rPr>
        <w:t>Oświadczenie z art. 22 ust. 1 ustawy Prawo zamówień publicznych</w:t>
      </w:r>
    </w:p>
    <w:p w:rsidR="00C26449" w:rsidRPr="00477727" w:rsidRDefault="00C26449"/>
    <w:p w:rsidR="00C26449" w:rsidRPr="00477727" w:rsidRDefault="00C26449" w:rsidP="00A94717">
      <w:pPr>
        <w:spacing w:line="360" w:lineRule="auto"/>
        <w:jc w:val="both"/>
      </w:pPr>
      <w:r w:rsidRPr="00477727">
        <w:t xml:space="preserve">Składając ofertę w postępowaniu o udzielenie zamówienia publicznego w trybie przetargu nieograniczonego na </w:t>
      </w:r>
      <w:r w:rsidR="00A94717" w:rsidRPr="00477727">
        <w:rPr>
          <w:b/>
        </w:rPr>
        <w:t xml:space="preserve">„Wybór banku udzielającego i obsługującego </w:t>
      </w:r>
      <w:r w:rsidR="00A94717" w:rsidRPr="00477727">
        <w:rPr>
          <w:b/>
          <w:bCs/>
        </w:rPr>
        <w:t>kredyt długoterminowy w kwocie 2 850 000,00 zł (słownie: dwa miliony osiemset pięćdziesiąt tysięcy 00/100) na sfinansowanie planowanego deficytu budżetu gminy Warlubie w roku 2020”</w:t>
      </w:r>
    </w:p>
    <w:p w:rsidR="00C26449" w:rsidRPr="00477727" w:rsidRDefault="00C26449">
      <w:pPr>
        <w:spacing w:line="276" w:lineRule="auto"/>
        <w:jc w:val="both"/>
      </w:pPr>
    </w:p>
    <w:p w:rsidR="00C26449" w:rsidRPr="00477727" w:rsidRDefault="00C26449">
      <w:pPr>
        <w:spacing w:line="360" w:lineRule="auto"/>
        <w:jc w:val="both"/>
      </w:pPr>
      <w:r w:rsidRPr="00477727">
        <w:t>Zgodnie z art. 22 ust. 1 ustawy z dnia 29 stycznia 2004 roku Prawo zamówień publicznych (Dz.U.201</w:t>
      </w:r>
      <w:r w:rsidR="00A94717" w:rsidRPr="00477727">
        <w:t>9</w:t>
      </w:r>
      <w:r w:rsidRPr="00477727">
        <w:t>.</w:t>
      </w:r>
      <w:r w:rsidR="00A94717" w:rsidRPr="00477727">
        <w:t>1843</w:t>
      </w:r>
      <w:r w:rsidRPr="00477727">
        <w:t xml:space="preserve"> t.j. z</w:t>
      </w:r>
      <w:r w:rsidR="00A94717" w:rsidRPr="00477727">
        <w:t>e zm.</w:t>
      </w:r>
      <w:r w:rsidRPr="00477727">
        <w:t>) oświadczam, że spełniam warunki dotyczące:</w:t>
      </w:r>
    </w:p>
    <w:p w:rsidR="00C26449" w:rsidRPr="00477727" w:rsidRDefault="00C26449" w:rsidP="00C26449">
      <w:pPr>
        <w:widowControl w:val="0"/>
        <w:numPr>
          <w:ilvl w:val="0"/>
          <w:numId w:val="47"/>
        </w:numPr>
        <w:suppressAutoHyphens w:val="0"/>
        <w:autoSpaceDE w:val="0"/>
        <w:spacing w:line="360" w:lineRule="auto"/>
      </w:pPr>
      <w:r w:rsidRPr="00477727">
        <w:t>posiadania uprawnień do wykonywania określonej działalności lub czynności, jeżeli przepisy prawa nakładają obowiązek ich posiadania;</w:t>
      </w:r>
    </w:p>
    <w:p w:rsidR="00C26449" w:rsidRPr="00477727" w:rsidRDefault="00C26449" w:rsidP="00C26449">
      <w:pPr>
        <w:widowControl w:val="0"/>
        <w:numPr>
          <w:ilvl w:val="0"/>
          <w:numId w:val="47"/>
        </w:numPr>
        <w:suppressAutoHyphens w:val="0"/>
        <w:autoSpaceDE w:val="0"/>
        <w:spacing w:line="360" w:lineRule="auto"/>
        <w:jc w:val="both"/>
      </w:pPr>
      <w:r w:rsidRPr="00477727">
        <w:t xml:space="preserve">posiadania wiedzy i doświadczenia; </w:t>
      </w:r>
    </w:p>
    <w:p w:rsidR="00C26449" w:rsidRPr="00477727" w:rsidRDefault="00C26449" w:rsidP="00C26449">
      <w:pPr>
        <w:widowControl w:val="0"/>
        <w:numPr>
          <w:ilvl w:val="0"/>
          <w:numId w:val="47"/>
        </w:numPr>
        <w:suppressAutoHyphens w:val="0"/>
        <w:autoSpaceDE w:val="0"/>
        <w:spacing w:line="360" w:lineRule="auto"/>
        <w:jc w:val="both"/>
      </w:pPr>
      <w:r w:rsidRPr="00477727">
        <w:t xml:space="preserve">dysponowania odpowiednim potencjałem technicznym oraz osobami zdolnymi do wykonywania zamówienia; </w:t>
      </w:r>
    </w:p>
    <w:p w:rsidR="00C26449" w:rsidRPr="00477727" w:rsidRDefault="00C26449" w:rsidP="00C26449">
      <w:pPr>
        <w:widowControl w:val="0"/>
        <w:numPr>
          <w:ilvl w:val="0"/>
          <w:numId w:val="47"/>
        </w:numPr>
        <w:suppressAutoHyphens w:val="0"/>
        <w:autoSpaceDE w:val="0"/>
        <w:spacing w:line="360" w:lineRule="auto"/>
      </w:pPr>
      <w:r w:rsidRPr="00477727">
        <w:t>sytuacji ekonomicznej i finansowej.</w:t>
      </w:r>
    </w:p>
    <w:p w:rsidR="00C26449" w:rsidRPr="00477727" w:rsidRDefault="00C26449">
      <w:pPr>
        <w:spacing w:line="360" w:lineRule="auto"/>
      </w:pPr>
    </w:p>
    <w:p w:rsidR="00C26449" w:rsidRPr="00477727" w:rsidRDefault="00C26449">
      <w:pPr>
        <w:ind w:firstLine="540"/>
        <w:jc w:val="both"/>
      </w:pPr>
    </w:p>
    <w:p w:rsidR="00C26449" w:rsidRPr="00477727" w:rsidRDefault="00C26449">
      <w:pPr>
        <w:ind w:firstLine="540"/>
        <w:jc w:val="both"/>
      </w:pPr>
    </w:p>
    <w:p w:rsidR="00C26449" w:rsidRPr="00477727" w:rsidRDefault="00C26449">
      <w:pPr>
        <w:ind w:firstLine="540"/>
        <w:jc w:val="both"/>
      </w:pPr>
    </w:p>
    <w:p w:rsidR="00C26449" w:rsidRPr="00477727" w:rsidRDefault="00C26449">
      <w:pPr>
        <w:ind w:firstLine="540"/>
        <w:jc w:val="both"/>
      </w:pPr>
    </w:p>
    <w:p w:rsidR="00C26449" w:rsidRPr="00477727" w:rsidRDefault="00C26449">
      <w:pPr>
        <w:rPr>
          <w:vertAlign w:val="superscript"/>
        </w:rPr>
      </w:pPr>
      <w:r w:rsidRPr="00477727">
        <w:rPr>
          <w:sz w:val="22"/>
          <w:szCs w:val="22"/>
        </w:rPr>
        <w:t>………..</w:t>
      </w:r>
      <w:r w:rsidRPr="00477727">
        <w:t>........................                                                   .................................................</w:t>
      </w:r>
    </w:p>
    <w:p w:rsidR="00C26449" w:rsidRPr="00477727" w:rsidRDefault="00C26449">
      <w:pPr>
        <w:rPr>
          <w:vertAlign w:val="superscript"/>
        </w:rPr>
      </w:pPr>
      <w:r w:rsidRPr="00477727">
        <w:rPr>
          <w:vertAlign w:val="superscript"/>
        </w:rPr>
        <w:t xml:space="preserve">/miejscowość, data/ </w:t>
      </w:r>
      <w:r w:rsidRPr="00477727">
        <w:rPr>
          <w:vertAlign w:val="superscript"/>
        </w:rPr>
        <w:tab/>
      </w:r>
      <w:r w:rsidRPr="00477727">
        <w:rPr>
          <w:vertAlign w:val="superscript"/>
        </w:rPr>
        <w:tab/>
      </w:r>
      <w:r w:rsidRPr="00477727">
        <w:rPr>
          <w:vertAlign w:val="superscript"/>
        </w:rPr>
        <w:tab/>
      </w:r>
      <w:r w:rsidRPr="00477727">
        <w:rPr>
          <w:vertAlign w:val="superscript"/>
        </w:rPr>
        <w:tab/>
      </w:r>
      <w:r w:rsidRPr="00477727">
        <w:rPr>
          <w:vertAlign w:val="superscript"/>
        </w:rPr>
        <w:tab/>
      </w:r>
      <w:r w:rsidRPr="00477727">
        <w:rPr>
          <w:vertAlign w:val="superscript"/>
        </w:rPr>
        <w:tab/>
      </w:r>
      <w:r w:rsidR="00477727">
        <w:rPr>
          <w:vertAlign w:val="superscript"/>
        </w:rPr>
        <w:t xml:space="preserve">                                               </w:t>
      </w:r>
      <w:r w:rsidRPr="00477727">
        <w:rPr>
          <w:vertAlign w:val="superscript"/>
        </w:rPr>
        <w:t xml:space="preserve">/ podpis i pieczątka osoby/osób </w:t>
      </w:r>
    </w:p>
    <w:p w:rsidR="00C26449" w:rsidRPr="00477727" w:rsidRDefault="00477727" w:rsidP="00477727">
      <w:pPr>
        <w:jc w:val="center"/>
      </w:pPr>
      <w:r>
        <w:rPr>
          <w:vertAlign w:val="superscript"/>
        </w:rPr>
        <w:t xml:space="preserve">                                                                                   </w:t>
      </w:r>
      <w:r w:rsidR="00C26449" w:rsidRPr="00477727">
        <w:rPr>
          <w:vertAlign w:val="superscript"/>
        </w:rPr>
        <w:t>upoważnionych do reprezentowania wykonawcy/</w:t>
      </w:r>
    </w:p>
    <w:p w:rsidR="00C26449" w:rsidRPr="00477727" w:rsidRDefault="00C26449">
      <w:pPr>
        <w:pStyle w:val="WW-Domylnie"/>
        <w:ind w:left="375"/>
        <w:rPr>
          <w:rFonts w:ascii="Times New Roman" w:hAnsi="Times New Roman" w:cs="Times New Roman"/>
        </w:rPr>
      </w:pPr>
    </w:p>
    <w:p w:rsidR="00C26449" w:rsidRPr="00477727" w:rsidRDefault="00C26449">
      <w:pPr>
        <w:pStyle w:val="WW-Domylnie"/>
        <w:ind w:left="375"/>
        <w:rPr>
          <w:rFonts w:ascii="Times New Roman" w:hAnsi="Times New Roman" w:cs="Times New Roman"/>
        </w:rPr>
      </w:pPr>
    </w:p>
    <w:p w:rsidR="00C26449" w:rsidRPr="00477727" w:rsidRDefault="00C26449"/>
    <w:p w:rsidR="00C26449" w:rsidRPr="00477727" w:rsidRDefault="00C26449"/>
    <w:p w:rsidR="00C26449" w:rsidRPr="00477727" w:rsidRDefault="00C26449">
      <w:pPr>
        <w:pStyle w:val="Nagwek1"/>
        <w:jc w:val="right"/>
        <w:rPr>
          <w:rFonts w:cs="Times New Roman"/>
        </w:rPr>
      </w:pPr>
      <w:r w:rsidRPr="00477727">
        <w:rPr>
          <w:rFonts w:cs="Times New Roman"/>
          <w:szCs w:val="24"/>
        </w:rPr>
        <w:tab/>
      </w:r>
      <w:r w:rsidRPr="00477727">
        <w:rPr>
          <w:rFonts w:cs="Times New Roman"/>
          <w:szCs w:val="24"/>
        </w:rPr>
        <w:tab/>
      </w:r>
      <w:r w:rsidRPr="00477727">
        <w:rPr>
          <w:rFonts w:cs="Times New Roman"/>
          <w:szCs w:val="24"/>
        </w:rPr>
        <w:tab/>
      </w:r>
      <w:r w:rsidRPr="00477727">
        <w:rPr>
          <w:rFonts w:cs="Times New Roman"/>
          <w:szCs w:val="24"/>
        </w:rPr>
        <w:tab/>
      </w:r>
      <w:r w:rsidRPr="00477727">
        <w:rPr>
          <w:rFonts w:cs="Times New Roman"/>
          <w:szCs w:val="24"/>
        </w:rPr>
        <w:tab/>
      </w:r>
      <w:r w:rsidRPr="00477727">
        <w:rPr>
          <w:rFonts w:cs="Times New Roman"/>
          <w:szCs w:val="24"/>
        </w:rPr>
        <w:tab/>
      </w:r>
      <w:r w:rsidRPr="00477727">
        <w:rPr>
          <w:rFonts w:cs="Times New Roman"/>
          <w:szCs w:val="24"/>
        </w:rPr>
        <w:tab/>
      </w:r>
      <w:r w:rsidRPr="00477727">
        <w:rPr>
          <w:rFonts w:cs="Times New Roman"/>
          <w:szCs w:val="24"/>
        </w:rPr>
        <w:tab/>
      </w:r>
    </w:p>
    <w:p w:rsidR="00C26449" w:rsidRPr="00477727" w:rsidRDefault="00C26449">
      <w:pPr>
        <w:pStyle w:val="zacznik"/>
      </w:pPr>
    </w:p>
    <w:p w:rsidR="00A94717" w:rsidRPr="00477727" w:rsidRDefault="00A94717">
      <w:pPr>
        <w:pStyle w:val="Nagwek1"/>
        <w:jc w:val="right"/>
        <w:rPr>
          <w:rFonts w:cs="Times New Roman"/>
        </w:rPr>
      </w:pPr>
    </w:p>
    <w:p w:rsidR="00C26449" w:rsidRPr="00477727" w:rsidRDefault="00C26449">
      <w:pPr>
        <w:pStyle w:val="Nagwek1"/>
        <w:jc w:val="right"/>
        <w:rPr>
          <w:rFonts w:cs="Times New Roman"/>
        </w:rPr>
      </w:pPr>
      <w:r w:rsidRPr="00477727">
        <w:rPr>
          <w:rFonts w:cs="Times New Roman"/>
        </w:rPr>
        <w:tab/>
        <w:t>Załącznik nr 3 do SIWZ</w:t>
      </w:r>
    </w:p>
    <w:p w:rsidR="00C26449" w:rsidRPr="00477727" w:rsidRDefault="00C26449">
      <w:pPr>
        <w:pStyle w:val="Nagwek"/>
        <w:jc w:val="right"/>
        <w:rPr>
          <w:b/>
        </w:rPr>
      </w:pPr>
    </w:p>
    <w:p w:rsidR="00C26449" w:rsidRPr="00477727" w:rsidRDefault="00C26449">
      <w:pPr>
        <w:pStyle w:val="Nagwek"/>
        <w:jc w:val="right"/>
        <w:rPr>
          <w:b/>
        </w:rPr>
      </w:pPr>
    </w:p>
    <w:p w:rsidR="00C26449" w:rsidRPr="00477727" w:rsidRDefault="00C26449"/>
    <w:p w:rsidR="00C26449" w:rsidRPr="00477727" w:rsidRDefault="00C26449"/>
    <w:p w:rsidR="00C26449" w:rsidRPr="00477727" w:rsidRDefault="00C26449">
      <w:pPr>
        <w:spacing w:line="360" w:lineRule="auto"/>
      </w:pPr>
      <w:r w:rsidRPr="00477727">
        <w:t>Nazwa Wykonawcy: …………………………………………………………………………………</w:t>
      </w:r>
    </w:p>
    <w:p w:rsidR="00C26449" w:rsidRPr="00477727" w:rsidRDefault="00C26449">
      <w:pPr>
        <w:spacing w:line="360" w:lineRule="auto"/>
      </w:pPr>
    </w:p>
    <w:p w:rsidR="00C26449" w:rsidRPr="00477727" w:rsidRDefault="00C26449">
      <w:pPr>
        <w:spacing w:line="360" w:lineRule="auto"/>
      </w:pPr>
      <w:r w:rsidRPr="00477727">
        <w:t>Adres Wykonawcy: ………………………………………………………………………………….</w:t>
      </w:r>
    </w:p>
    <w:p w:rsidR="00C26449" w:rsidRPr="00477727" w:rsidRDefault="00C26449"/>
    <w:p w:rsidR="00C26449" w:rsidRPr="00477727" w:rsidRDefault="00C26449"/>
    <w:p w:rsidR="00C26449" w:rsidRPr="00477727" w:rsidRDefault="00C26449">
      <w:pPr>
        <w:jc w:val="center"/>
      </w:pPr>
      <w:r w:rsidRPr="00477727">
        <w:rPr>
          <w:b/>
          <w:bCs/>
        </w:rPr>
        <w:t>Oświadczenie z art. 24 ust. 1 ustawy Prawo zamówień publicznych</w:t>
      </w:r>
    </w:p>
    <w:p w:rsidR="00C26449" w:rsidRPr="00477727" w:rsidRDefault="00C26449"/>
    <w:p w:rsidR="00C26449" w:rsidRPr="00477727" w:rsidRDefault="00C26449">
      <w:pPr>
        <w:spacing w:line="276" w:lineRule="auto"/>
        <w:jc w:val="both"/>
      </w:pPr>
      <w:r w:rsidRPr="00477727">
        <w:t xml:space="preserve">Składając ofertę w postępowaniu o udzielenie zamówienia publicznego w trybie przetargu nieograniczonego na </w:t>
      </w:r>
      <w:r w:rsidR="00A94717" w:rsidRPr="00477727">
        <w:rPr>
          <w:b/>
        </w:rPr>
        <w:t xml:space="preserve">„Wybór banku udzielającego i obsługującego </w:t>
      </w:r>
      <w:r w:rsidR="00A94717" w:rsidRPr="00477727">
        <w:rPr>
          <w:b/>
          <w:bCs/>
        </w:rPr>
        <w:t>kredyt długoterminowy w kwocie 2 850 000,00 zł (słownie: dwa miliony osiemset pięćdziesiąt tysięcy 00/100) na sfinansowanie planowanego deficytu budżetu gminy Warlubie w roku 2020”</w:t>
      </w:r>
    </w:p>
    <w:p w:rsidR="00C26449" w:rsidRPr="00477727" w:rsidRDefault="00C26449">
      <w:pPr>
        <w:spacing w:line="360" w:lineRule="auto"/>
        <w:jc w:val="both"/>
      </w:pPr>
      <w:r w:rsidRPr="00477727">
        <w:t>Oświadczam, że nie podlegam wykluczeniu z postępowania o udzielenie zamówienia publicznego na podstawie art. 24 ust. 1 ustawy z dnia 29 stycznia 2004 roku Prawo zamówień publicznych (Dz.U.201</w:t>
      </w:r>
      <w:r w:rsidR="00A94717" w:rsidRPr="00477727">
        <w:t>9</w:t>
      </w:r>
      <w:r w:rsidRPr="00477727">
        <w:t>.1</w:t>
      </w:r>
      <w:r w:rsidR="00A94717" w:rsidRPr="00477727">
        <w:t>843</w:t>
      </w:r>
      <w:r w:rsidRPr="00477727">
        <w:t xml:space="preserve"> t.j. z</w:t>
      </w:r>
      <w:r w:rsidR="00A94717" w:rsidRPr="00477727">
        <w:t>e zm.</w:t>
      </w:r>
      <w:r w:rsidRPr="00477727">
        <w:t>).</w:t>
      </w:r>
    </w:p>
    <w:p w:rsidR="00C26449" w:rsidRPr="00477727" w:rsidRDefault="00C26449">
      <w:pPr>
        <w:spacing w:line="360" w:lineRule="auto"/>
      </w:pPr>
    </w:p>
    <w:p w:rsidR="00C26449" w:rsidRPr="00477727" w:rsidRDefault="00C26449">
      <w:pPr>
        <w:ind w:firstLine="540"/>
        <w:jc w:val="both"/>
      </w:pPr>
    </w:p>
    <w:p w:rsidR="00C26449" w:rsidRPr="00477727" w:rsidRDefault="00C26449">
      <w:pPr>
        <w:ind w:firstLine="540"/>
        <w:jc w:val="both"/>
      </w:pPr>
    </w:p>
    <w:p w:rsidR="00C26449" w:rsidRPr="00477727" w:rsidRDefault="00C26449">
      <w:pPr>
        <w:ind w:firstLine="540"/>
        <w:jc w:val="both"/>
      </w:pPr>
    </w:p>
    <w:p w:rsidR="00C26449" w:rsidRPr="00477727" w:rsidRDefault="00C26449">
      <w:pPr>
        <w:ind w:firstLine="540"/>
        <w:jc w:val="both"/>
      </w:pPr>
    </w:p>
    <w:p w:rsidR="00C26449" w:rsidRPr="00477727" w:rsidRDefault="00C26449">
      <w:pPr>
        <w:rPr>
          <w:vertAlign w:val="superscript"/>
        </w:rPr>
      </w:pPr>
      <w:r w:rsidRPr="00477727">
        <w:t>………..........................                                                   .................................................</w:t>
      </w:r>
    </w:p>
    <w:p w:rsidR="00477727" w:rsidRDefault="00C26449">
      <w:pPr>
        <w:ind w:left="4950" w:hanging="4950"/>
        <w:rPr>
          <w:vertAlign w:val="superscript"/>
        </w:rPr>
      </w:pPr>
      <w:r w:rsidRPr="00477727">
        <w:rPr>
          <w:vertAlign w:val="superscript"/>
        </w:rPr>
        <w:t xml:space="preserve">/miejscowość, data/ </w:t>
      </w:r>
      <w:r w:rsidRPr="00477727">
        <w:rPr>
          <w:vertAlign w:val="superscript"/>
        </w:rPr>
        <w:tab/>
      </w:r>
      <w:r w:rsidRPr="00477727">
        <w:rPr>
          <w:vertAlign w:val="superscript"/>
        </w:rPr>
        <w:tab/>
        <w:t xml:space="preserve">/ podpis i pieczątka osoby/osób upoważnionych </w:t>
      </w:r>
    </w:p>
    <w:p w:rsidR="00C26449" w:rsidRPr="00477727" w:rsidRDefault="00477727">
      <w:pPr>
        <w:ind w:left="4950" w:hanging="4950"/>
        <w:rPr>
          <w:b/>
        </w:rPr>
      </w:pPr>
      <w:r>
        <w:rPr>
          <w:vertAlign w:val="superscript"/>
        </w:rPr>
        <w:t xml:space="preserve">                                                                                                                                              </w:t>
      </w:r>
      <w:r w:rsidR="00C26449" w:rsidRPr="00477727">
        <w:rPr>
          <w:vertAlign w:val="superscript"/>
        </w:rPr>
        <w:t>do reprezentowania wykonawcy/</w:t>
      </w:r>
    </w:p>
    <w:p w:rsidR="00C26449" w:rsidRPr="00477727" w:rsidRDefault="00C26449">
      <w:pPr>
        <w:pStyle w:val="WW-Domylnie"/>
        <w:ind w:left="375"/>
        <w:jc w:val="right"/>
        <w:rPr>
          <w:rFonts w:ascii="Times New Roman" w:hAnsi="Times New Roman" w:cs="Times New Roman"/>
          <w:b/>
        </w:rPr>
      </w:pPr>
    </w:p>
    <w:p w:rsidR="00C26449" w:rsidRPr="00477727" w:rsidRDefault="00C26449">
      <w:pPr>
        <w:pStyle w:val="Nagwek"/>
        <w:jc w:val="right"/>
        <w:rPr>
          <w:b/>
        </w:rPr>
      </w:pPr>
    </w:p>
    <w:p w:rsidR="00C26449" w:rsidRPr="00477727" w:rsidRDefault="00C26449">
      <w:pPr>
        <w:pStyle w:val="Nagwek"/>
        <w:jc w:val="right"/>
        <w:rPr>
          <w:b/>
        </w:rPr>
      </w:pPr>
    </w:p>
    <w:p w:rsidR="00C26449" w:rsidRPr="00477727" w:rsidRDefault="00C26449">
      <w:pPr>
        <w:pStyle w:val="Nagwek"/>
        <w:jc w:val="right"/>
        <w:rPr>
          <w:b/>
        </w:rPr>
      </w:pPr>
    </w:p>
    <w:p w:rsidR="00C26449" w:rsidRPr="00477727" w:rsidRDefault="00C26449">
      <w:pPr>
        <w:pStyle w:val="Nagwek"/>
        <w:jc w:val="right"/>
        <w:rPr>
          <w:b/>
        </w:rPr>
      </w:pPr>
    </w:p>
    <w:p w:rsidR="00C26449" w:rsidRPr="00477727" w:rsidRDefault="00C26449">
      <w:pPr>
        <w:pStyle w:val="Nagwek1"/>
        <w:jc w:val="right"/>
        <w:rPr>
          <w:rFonts w:cs="Times New Roman"/>
        </w:rPr>
      </w:pPr>
    </w:p>
    <w:p w:rsidR="00C26449" w:rsidRPr="00477727" w:rsidRDefault="00C26449">
      <w:pPr>
        <w:pStyle w:val="Tekstpodstawowy"/>
        <w:jc w:val="right"/>
      </w:pPr>
    </w:p>
    <w:p w:rsidR="00C26449" w:rsidRPr="00477727" w:rsidRDefault="00C26449">
      <w:pPr>
        <w:pStyle w:val="Tekstpodstawowy"/>
        <w:jc w:val="right"/>
      </w:pPr>
    </w:p>
    <w:p w:rsidR="00C26449" w:rsidRPr="00477727" w:rsidRDefault="00C26449">
      <w:pPr>
        <w:pStyle w:val="Tekstpodstawowy"/>
        <w:jc w:val="right"/>
      </w:pPr>
    </w:p>
    <w:p w:rsidR="00C26449" w:rsidRPr="00477727" w:rsidRDefault="00C26449">
      <w:pPr>
        <w:pStyle w:val="Tekstpodstawowy"/>
        <w:jc w:val="right"/>
      </w:pPr>
    </w:p>
    <w:p w:rsidR="00C26449" w:rsidRPr="00477727" w:rsidRDefault="00C26449">
      <w:pPr>
        <w:pStyle w:val="Tekstpodstawowy"/>
        <w:jc w:val="right"/>
      </w:pPr>
    </w:p>
    <w:p w:rsidR="00C26449" w:rsidRPr="00477727" w:rsidRDefault="00C26449">
      <w:pPr>
        <w:pStyle w:val="Tekstpodstawowy"/>
        <w:jc w:val="right"/>
      </w:pPr>
    </w:p>
    <w:p w:rsidR="00C26449" w:rsidRPr="00477727" w:rsidRDefault="00C26449">
      <w:pPr>
        <w:pStyle w:val="Tekstpodstawowy"/>
        <w:jc w:val="right"/>
      </w:pPr>
    </w:p>
    <w:p w:rsidR="00C26449" w:rsidRPr="00477727" w:rsidRDefault="00C26449">
      <w:pPr>
        <w:pStyle w:val="Tekstpodstawowy"/>
        <w:jc w:val="right"/>
      </w:pPr>
    </w:p>
    <w:p w:rsidR="00C26449" w:rsidRPr="00477727" w:rsidRDefault="00C26449">
      <w:pPr>
        <w:pStyle w:val="Nagwek1"/>
        <w:jc w:val="right"/>
        <w:rPr>
          <w:rFonts w:cs="Times New Roman"/>
          <w:sz w:val="22"/>
          <w:szCs w:val="22"/>
        </w:rPr>
      </w:pPr>
      <w:r w:rsidRPr="00477727">
        <w:rPr>
          <w:rFonts w:cs="Times New Roman"/>
        </w:rPr>
        <w:lastRenderedPageBreak/>
        <w:t>Załącznik nr  4 do SIWZ</w:t>
      </w:r>
    </w:p>
    <w:p w:rsidR="00C26449" w:rsidRPr="00477727" w:rsidRDefault="00C26449">
      <w:pPr>
        <w:jc w:val="both"/>
        <w:rPr>
          <w:sz w:val="22"/>
          <w:szCs w:val="22"/>
        </w:rPr>
      </w:pPr>
    </w:p>
    <w:p w:rsidR="00C26449" w:rsidRPr="00477727" w:rsidRDefault="00C26449">
      <w:pPr>
        <w:spacing w:line="480" w:lineRule="auto"/>
        <w:jc w:val="both"/>
        <w:rPr>
          <w:sz w:val="22"/>
          <w:szCs w:val="22"/>
        </w:rPr>
      </w:pPr>
      <w:r w:rsidRPr="00477727">
        <w:rPr>
          <w:sz w:val="22"/>
          <w:szCs w:val="22"/>
        </w:rPr>
        <w:t>Nazwa Wykonawcy: ………………………………………………………………………….</w:t>
      </w:r>
    </w:p>
    <w:p w:rsidR="00C26449" w:rsidRPr="00477727" w:rsidRDefault="00C26449">
      <w:pPr>
        <w:spacing w:line="480" w:lineRule="auto"/>
        <w:jc w:val="both"/>
        <w:rPr>
          <w:b/>
        </w:rPr>
      </w:pPr>
      <w:r w:rsidRPr="00477727">
        <w:rPr>
          <w:sz w:val="22"/>
          <w:szCs w:val="22"/>
        </w:rPr>
        <w:t>Adres Wykonawcy: ……………………………………………………………………………</w:t>
      </w:r>
    </w:p>
    <w:p w:rsidR="00C26449" w:rsidRPr="00477727" w:rsidRDefault="00C26449">
      <w:pPr>
        <w:pStyle w:val="Bezodstpw"/>
        <w:jc w:val="center"/>
        <w:rPr>
          <w:b/>
        </w:rPr>
      </w:pPr>
      <w:r w:rsidRPr="00477727">
        <w:rPr>
          <w:b/>
        </w:rPr>
        <w:t>Lista podmiotów należących do tej samej grupy kapitałowej/</w:t>
      </w:r>
    </w:p>
    <w:p w:rsidR="00C26449" w:rsidRPr="00477727" w:rsidRDefault="00C26449">
      <w:pPr>
        <w:pStyle w:val="Bezodstpw"/>
        <w:jc w:val="center"/>
        <w:rPr>
          <w:b/>
        </w:rPr>
      </w:pPr>
      <w:r w:rsidRPr="00477727">
        <w:rPr>
          <w:b/>
        </w:rPr>
        <w:t xml:space="preserve">informacja o tym, że wykonawca nie należy do grupy kapitałowej </w:t>
      </w:r>
      <w:r w:rsidRPr="00477727">
        <w:rPr>
          <w:b/>
          <w:sz w:val="28"/>
          <w:szCs w:val="28"/>
        </w:rPr>
        <w:t>*</w:t>
      </w:r>
    </w:p>
    <w:p w:rsidR="00C26449" w:rsidRPr="00477727" w:rsidRDefault="00C26449">
      <w:pPr>
        <w:pStyle w:val="Bezodstpw"/>
        <w:spacing w:line="360" w:lineRule="auto"/>
        <w:jc w:val="center"/>
        <w:rPr>
          <w:b/>
        </w:rPr>
      </w:pPr>
    </w:p>
    <w:p w:rsidR="00A94717" w:rsidRPr="00477727" w:rsidRDefault="00C26449">
      <w:pPr>
        <w:spacing w:line="276" w:lineRule="auto"/>
        <w:jc w:val="both"/>
        <w:rPr>
          <w:sz w:val="22"/>
          <w:szCs w:val="22"/>
        </w:rPr>
      </w:pPr>
      <w:r w:rsidRPr="00477727">
        <w:rPr>
          <w:sz w:val="22"/>
          <w:szCs w:val="22"/>
        </w:rPr>
        <w:t xml:space="preserve">Składając ofertę w postępowaniu o udzielenie zamówienia publicznego w trybie przetargu nieograniczonego na </w:t>
      </w:r>
      <w:r w:rsidR="00A94717" w:rsidRPr="00477727">
        <w:rPr>
          <w:b/>
        </w:rPr>
        <w:t xml:space="preserve">„Wybór banku udzielającego i obsługującego </w:t>
      </w:r>
      <w:r w:rsidR="00A94717" w:rsidRPr="00477727">
        <w:rPr>
          <w:b/>
          <w:bCs/>
        </w:rPr>
        <w:t>kredyt długoterminowy w kwocie 2 850 000,00 zł (słownie: dwa miliony osiemset pięćdziesiąt tysięcy 00/100) na sfinansowanie planowanego deficytu budżetu gminy Warlubie w roku 2020”</w:t>
      </w:r>
      <w:r w:rsidRPr="00477727">
        <w:rPr>
          <w:sz w:val="22"/>
          <w:szCs w:val="22"/>
        </w:rPr>
        <w:t xml:space="preserve">, </w:t>
      </w:r>
    </w:p>
    <w:p w:rsidR="00C26449" w:rsidRPr="00477727" w:rsidRDefault="00C26449">
      <w:pPr>
        <w:spacing w:line="276" w:lineRule="auto"/>
        <w:jc w:val="both"/>
        <w:rPr>
          <w:sz w:val="22"/>
          <w:szCs w:val="22"/>
        </w:rPr>
      </w:pPr>
      <w:r w:rsidRPr="00477727">
        <w:rPr>
          <w:sz w:val="22"/>
          <w:szCs w:val="22"/>
        </w:rPr>
        <w:t>zgodnie z art. 26 ust. 2 pkt 2d ustawy z dnia 29 stycznia 2004 roku Prawo zamówień publicznych (Dz.U.201</w:t>
      </w:r>
      <w:r w:rsidR="00A94717" w:rsidRPr="00477727">
        <w:rPr>
          <w:sz w:val="22"/>
          <w:szCs w:val="22"/>
        </w:rPr>
        <w:t>9</w:t>
      </w:r>
      <w:r w:rsidRPr="00477727">
        <w:rPr>
          <w:sz w:val="22"/>
          <w:szCs w:val="22"/>
        </w:rPr>
        <w:t>.1</w:t>
      </w:r>
      <w:r w:rsidR="00A94717" w:rsidRPr="00477727">
        <w:rPr>
          <w:sz w:val="22"/>
          <w:szCs w:val="22"/>
        </w:rPr>
        <w:t>843</w:t>
      </w:r>
      <w:r w:rsidRPr="00477727">
        <w:rPr>
          <w:sz w:val="22"/>
          <w:szCs w:val="22"/>
        </w:rPr>
        <w:t xml:space="preserve"> t.j. z</w:t>
      </w:r>
      <w:r w:rsidR="00A94717" w:rsidRPr="00477727">
        <w:rPr>
          <w:sz w:val="22"/>
          <w:szCs w:val="22"/>
        </w:rPr>
        <w:t>e zm.</w:t>
      </w:r>
      <w:r w:rsidRPr="00477727">
        <w:rPr>
          <w:sz w:val="22"/>
          <w:szCs w:val="22"/>
        </w:rPr>
        <w:t>)</w:t>
      </w:r>
    </w:p>
    <w:p w:rsidR="00A94717" w:rsidRPr="00477727" w:rsidRDefault="00A94717">
      <w:pPr>
        <w:spacing w:line="276" w:lineRule="auto"/>
        <w:jc w:val="both"/>
        <w:rPr>
          <w:sz w:val="22"/>
          <w:szCs w:val="22"/>
        </w:rPr>
      </w:pPr>
    </w:p>
    <w:p w:rsidR="00C26449" w:rsidRPr="00477727" w:rsidRDefault="00C26449">
      <w:pPr>
        <w:jc w:val="both"/>
        <w:rPr>
          <w:sz w:val="22"/>
          <w:szCs w:val="22"/>
        </w:rPr>
      </w:pPr>
      <w:r w:rsidRPr="00477727">
        <w:rPr>
          <w:sz w:val="22"/>
          <w:szCs w:val="22"/>
        </w:rPr>
        <w:t xml:space="preserve">1. </w:t>
      </w:r>
      <w:r w:rsidRPr="00477727">
        <w:rPr>
          <w:b/>
          <w:sz w:val="22"/>
          <w:szCs w:val="22"/>
          <w:u w:val="single"/>
        </w:rPr>
        <w:t>składam listę podmiotów</w:t>
      </w:r>
      <w:r w:rsidRPr="00477727">
        <w:rPr>
          <w:sz w:val="22"/>
          <w:szCs w:val="22"/>
        </w:rPr>
        <w:t>, razem z którymi należę do tej samej grupy kapitałowej w rozumieniu ustawy z dnia 16 lutego 2007r. o ochronie konkurencji i konsumentów (Dz.U.20</w:t>
      </w:r>
      <w:r w:rsidR="0066202D" w:rsidRPr="00477727">
        <w:rPr>
          <w:sz w:val="22"/>
          <w:szCs w:val="22"/>
        </w:rPr>
        <w:t>20</w:t>
      </w:r>
      <w:r w:rsidRPr="00477727">
        <w:rPr>
          <w:sz w:val="22"/>
          <w:szCs w:val="22"/>
        </w:rPr>
        <w:t>.</w:t>
      </w:r>
      <w:r w:rsidR="0066202D" w:rsidRPr="00477727">
        <w:rPr>
          <w:sz w:val="22"/>
          <w:szCs w:val="22"/>
        </w:rPr>
        <w:t>1076</w:t>
      </w:r>
      <w:r w:rsidRPr="00477727">
        <w:rPr>
          <w:sz w:val="22"/>
          <w:szCs w:val="22"/>
        </w:rPr>
        <w:t xml:space="preserve"> t.j. z</w:t>
      </w:r>
      <w:r w:rsidR="0066202D" w:rsidRPr="00477727">
        <w:rPr>
          <w:sz w:val="22"/>
          <w:szCs w:val="22"/>
        </w:rPr>
        <w:t>e zm.</w:t>
      </w:r>
      <w:r w:rsidRPr="00477727">
        <w:rPr>
          <w:sz w:val="22"/>
          <w:szCs w:val="22"/>
        </w:rPr>
        <w:t>)</w:t>
      </w:r>
    </w:p>
    <w:tbl>
      <w:tblPr>
        <w:tblW w:w="0" w:type="auto"/>
        <w:tblInd w:w="-10" w:type="dxa"/>
        <w:tblLayout w:type="fixed"/>
        <w:tblLook w:val="0000" w:firstRow="0" w:lastRow="0" w:firstColumn="0" w:lastColumn="0" w:noHBand="0" w:noVBand="0"/>
      </w:tblPr>
      <w:tblGrid>
        <w:gridCol w:w="675"/>
        <w:gridCol w:w="3119"/>
        <w:gridCol w:w="5438"/>
      </w:tblGrid>
      <w:tr w:rsidR="00C26449" w:rsidRPr="00477727">
        <w:tc>
          <w:tcPr>
            <w:tcW w:w="675" w:type="dxa"/>
            <w:tcBorders>
              <w:top w:val="single" w:sz="4" w:space="0" w:color="000000"/>
              <w:left w:val="single" w:sz="4" w:space="0" w:color="000000"/>
              <w:bottom w:val="single" w:sz="4" w:space="0" w:color="000000"/>
            </w:tcBorders>
            <w:shd w:val="clear" w:color="auto" w:fill="auto"/>
          </w:tcPr>
          <w:p w:rsidR="00C26449" w:rsidRPr="00477727" w:rsidRDefault="00C26449">
            <w:pPr>
              <w:spacing w:line="360" w:lineRule="auto"/>
              <w:jc w:val="both"/>
              <w:rPr>
                <w:sz w:val="22"/>
                <w:szCs w:val="22"/>
              </w:rPr>
            </w:pPr>
            <w:r w:rsidRPr="00477727">
              <w:rPr>
                <w:sz w:val="22"/>
                <w:szCs w:val="22"/>
              </w:rPr>
              <w:t>Lp.</w:t>
            </w:r>
          </w:p>
        </w:tc>
        <w:tc>
          <w:tcPr>
            <w:tcW w:w="3119" w:type="dxa"/>
            <w:tcBorders>
              <w:top w:val="single" w:sz="4" w:space="0" w:color="000000"/>
              <w:left w:val="single" w:sz="4" w:space="0" w:color="000000"/>
              <w:bottom w:val="single" w:sz="4" w:space="0" w:color="000000"/>
            </w:tcBorders>
            <w:shd w:val="clear" w:color="auto" w:fill="auto"/>
          </w:tcPr>
          <w:p w:rsidR="00C26449" w:rsidRPr="00477727" w:rsidRDefault="00C26449">
            <w:pPr>
              <w:spacing w:line="360" w:lineRule="auto"/>
              <w:jc w:val="both"/>
              <w:rPr>
                <w:sz w:val="22"/>
                <w:szCs w:val="22"/>
              </w:rPr>
            </w:pPr>
            <w:r w:rsidRPr="00477727">
              <w:rPr>
                <w:sz w:val="22"/>
                <w:szCs w:val="22"/>
              </w:rPr>
              <w:t>Nazwa podmiotu</w:t>
            </w: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C26449" w:rsidRPr="00477727" w:rsidRDefault="00C26449">
            <w:pPr>
              <w:spacing w:line="360" w:lineRule="auto"/>
              <w:jc w:val="both"/>
            </w:pPr>
            <w:r w:rsidRPr="00477727">
              <w:rPr>
                <w:sz w:val="22"/>
                <w:szCs w:val="22"/>
              </w:rPr>
              <w:t>Adres podmiotu</w:t>
            </w:r>
          </w:p>
        </w:tc>
      </w:tr>
      <w:tr w:rsidR="00C26449" w:rsidRPr="00477727">
        <w:tc>
          <w:tcPr>
            <w:tcW w:w="675" w:type="dxa"/>
            <w:tcBorders>
              <w:top w:val="single" w:sz="4" w:space="0" w:color="000000"/>
              <w:left w:val="single" w:sz="4" w:space="0" w:color="000000"/>
              <w:bottom w:val="single" w:sz="4" w:space="0" w:color="000000"/>
            </w:tcBorders>
            <w:shd w:val="clear" w:color="auto" w:fill="auto"/>
          </w:tcPr>
          <w:p w:rsidR="00C26449" w:rsidRPr="00477727" w:rsidRDefault="00C26449">
            <w:pPr>
              <w:spacing w:line="360" w:lineRule="auto"/>
              <w:jc w:val="both"/>
              <w:rPr>
                <w:sz w:val="22"/>
                <w:szCs w:val="22"/>
              </w:rPr>
            </w:pPr>
            <w:r w:rsidRPr="00477727">
              <w:rPr>
                <w:sz w:val="22"/>
                <w:szCs w:val="22"/>
              </w:rPr>
              <w:t>1.</w:t>
            </w:r>
          </w:p>
        </w:tc>
        <w:tc>
          <w:tcPr>
            <w:tcW w:w="3119" w:type="dxa"/>
            <w:tcBorders>
              <w:top w:val="single" w:sz="4" w:space="0" w:color="000000"/>
              <w:left w:val="single" w:sz="4" w:space="0" w:color="000000"/>
              <w:bottom w:val="single" w:sz="4" w:space="0" w:color="000000"/>
            </w:tcBorders>
            <w:shd w:val="clear" w:color="auto" w:fill="auto"/>
          </w:tcPr>
          <w:p w:rsidR="00C26449" w:rsidRPr="00477727" w:rsidRDefault="00C26449">
            <w:pPr>
              <w:snapToGrid w:val="0"/>
              <w:spacing w:line="360" w:lineRule="auto"/>
              <w:jc w:val="both"/>
              <w:rPr>
                <w:sz w:val="22"/>
                <w:szCs w:val="22"/>
              </w:rPr>
            </w:pP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C26449" w:rsidRPr="00477727" w:rsidRDefault="00C26449">
            <w:pPr>
              <w:snapToGrid w:val="0"/>
              <w:spacing w:line="360" w:lineRule="auto"/>
              <w:jc w:val="both"/>
              <w:rPr>
                <w:sz w:val="22"/>
                <w:szCs w:val="22"/>
              </w:rPr>
            </w:pPr>
          </w:p>
        </w:tc>
      </w:tr>
      <w:tr w:rsidR="00C26449" w:rsidRPr="00477727">
        <w:tc>
          <w:tcPr>
            <w:tcW w:w="675" w:type="dxa"/>
            <w:tcBorders>
              <w:top w:val="single" w:sz="4" w:space="0" w:color="000000"/>
              <w:left w:val="single" w:sz="4" w:space="0" w:color="000000"/>
              <w:bottom w:val="single" w:sz="4" w:space="0" w:color="000000"/>
            </w:tcBorders>
            <w:shd w:val="clear" w:color="auto" w:fill="auto"/>
          </w:tcPr>
          <w:p w:rsidR="00C26449" w:rsidRPr="00477727" w:rsidRDefault="00C26449">
            <w:pPr>
              <w:spacing w:line="360" w:lineRule="auto"/>
              <w:jc w:val="both"/>
              <w:rPr>
                <w:sz w:val="22"/>
                <w:szCs w:val="22"/>
              </w:rPr>
            </w:pPr>
            <w:r w:rsidRPr="00477727">
              <w:rPr>
                <w:sz w:val="22"/>
                <w:szCs w:val="22"/>
              </w:rPr>
              <w:t>2.</w:t>
            </w:r>
          </w:p>
        </w:tc>
        <w:tc>
          <w:tcPr>
            <w:tcW w:w="3119" w:type="dxa"/>
            <w:tcBorders>
              <w:top w:val="single" w:sz="4" w:space="0" w:color="000000"/>
              <w:left w:val="single" w:sz="4" w:space="0" w:color="000000"/>
              <w:bottom w:val="single" w:sz="4" w:space="0" w:color="000000"/>
            </w:tcBorders>
            <w:shd w:val="clear" w:color="auto" w:fill="auto"/>
          </w:tcPr>
          <w:p w:rsidR="00C26449" w:rsidRPr="00477727" w:rsidRDefault="00C26449">
            <w:pPr>
              <w:snapToGrid w:val="0"/>
              <w:spacing w:line="360" w:lineRule="auto"/>
              <w:jc w:val="both"/>
              <w:rPr>
                <w:sz w:val="22"/>
                <w:szCs w:val="22"/>
              </w:rPr>
            </w:pP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C26449" w:rsidRPr="00477727" w:rsidRDefault="00C26449">
            <w:pPr>
              <w:snapToGrid w:val="0"/>
              <w:spacing w:line="360" w:lineRule="auto"/>
              <w:jc w:val="both"/>
              <w:rPr>
                <w:sz w:val="22"/>
                <w:szCs w:val="22"/>
              </w:rPr>
            </w:pPr>
          </w:p>
        </w:tc>
      </w:tr>
      <w:tr w:rsidR="00C26449" w:rsidRPr="00477727">
        <w:tc>
          <w:tcPr>
            <w:tcW w:w="675" w:type="dxa"/>
            <w:tcBorders>
              <w:top w:val="single" w:sz="4" w:space="0" w:color="000000"/>
              <w:left w:val="single" w:sz="4" w:space="0" w:color="000000"/>
              <w:bottom w:val="single" w:sz="4" w:space="0" w:color="000000"/>
            </w:tcBorders>
            <w:shd w:val="clear" w:color="auto" w:fill="auto"/>
          </w:tcPr>
          <w:p w:rsidR="00C26449" w:rsidRPr="00477727" w:rsidRDefault="00C26449">
            <w:pPr>
              <w:spacing w:line="360" w:lineRule="auto"/>
              <w:jc w:val="both"/>
              <w:rPr>
                <w:sz w:val="22"/>
                <w:szCs w:val="22"/>
              </w:rPr>
            </w:pPr>
            <w:r w:rsidRPr="00477727">
              <w:rPr>
                <w:sz w:val="22"/>
                <w:szCs w:val="22"/>
              </w:rPr>
              <w:t>3.</w:t>
            </w:r>
          </w:p>
        </w:tc>
        <w:tc>
          <w:tcPr>
            <w:tcW w:w="3119" w:type="dxa"/>
            <w:tcBorders>
              <w:top w:val="single" w:sz="4" w:space="0" w:color="000000"/>
              <w:left w:val="single" w:sz="4" w:space="0" w:color="000000"/>
              <w:bottom w:val="single" w:sz="4" w:space="0" w:color="000000"/>
            </w:tcBorders>
            <w:shd w:val="clear" w:color="auto" w:fill="auto"/>
          </w:tcPr>
          <w:p w:rsidR="00C26449" w:rsidRPr="00477727" w:rsidRDefault="00C26449">
            <w:pPr>
              <w:snapToGrid w:val="0"/>
              <w:spacing w:line="360" w:lineRule="auto"/>
              <w:jc w:val="both"/>
              <w:rPr>
                <w:sz w:val="22"/>
                <w:szCs w:val="22"/>
              </w:rPr>
            </w:pP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C26449" w:rsidRPr="00477727" w:rsidRDefault="00C26449">
            <w:pPr>
              <w:snapToGrid w:val="0"/>
              <w:spacing w:line="360" w:lineRule="auto"/>
              <w:jc w:val="both"/>
              <w:rPr>
                <w:sz w:val="22"/>
                <w:szCs w:val="22"/>
              </w:rPr>
            </w:pPr>
          </w:p>
        </w:tc>
      </w:tr>
      <w:tr w:rsidR="00C26449" w:rsidRPr="00477727">
        <w:tc>
          <w:tcPr>
            <w:tcW w:w="675" w:type="dxa"/>
            <w:tcBorders>
              <w:top w:val="single" w:sz="4" w:space="0" w:color="000000"/>
              <w:left w:val="single" w:sz="4" w:space="0" w:color="000000"/>
              <w:bottom w:val="single" w:sz="4" w:space="0" w:color="000000"/>
            </w:tcBorders>
            <w:shd w:val="clear" w:color="auto" w:fill="auto"/>
          </w:tcPr>
          <w:p w:rsidR="00C26449" w:rsidRPr="00477727" w:rsidRDefault="00C26449">
            <w:pPr>
              <w:spacing w:line="360" w:lineRule="auto"/>
              <w:jc w:val="both"/>
              <w:rPr>
                <w:sz w:val="22"/>
                <w:szCs w:val="22"/>
              </w:rPr>
            </w:pPr>
            <w:r w:rsidRPr="00477727">
              <w:rPr>
                <w:sz w:val="22"/>
                <w:szCs w:val="22"/>
              </w:rPr>
              <w:t>….</w:t>
            </w:r>
          </w:p>
        </w:tc>
        <w:tc>
          <w:tcPr>
            <w:tcW w:w="3119" w:type="dxa"/>
            <w:tcBorders>
              <w:top w:val="single" w:sz="4" w:space="0" w:color="000000"/>
              <w:left w:val="single" w:sz="4" w:space="0" w:color="000000"/>
              <w:bottom w:val="single" w:sz="4" w:space="0" w:color="000000"/>
            </w:tcBorders>
            <w:shd w:val="clear" w:color="auto" w:fill="auto"/>
          </w:tcPr>
          <w:p w:rsidR="00C26449" w:rsidRPr="00477727" w:rsidRDefault="00C26449">
            <w:pPr>
              <w:snapToGrid w:val="0"/>
              <w:spacing w:line="360" w:lineRule="auto"/>
              <w:jc w:val="both"/>
              <w:rPr>
                <w:sz w:val="22"/>
                <w:szCs w:val="22"/>
              </w:rPr>
            </w:pPr>
          </w:p>
        </w:tc>
        <w:tc>
          <w:tcPr>
            <w:tcW w:w="5438" w:type="dxa"/>
            <w:tcBorders>
              <w:top w:val="single" w:sz="4" w:space="0" w:color="000000"/>
              <w:left w:val="single" w:sz="4" w:space="0" w:color="000000"/>
              <w:bottom w:val="single" w:sz="4" w:space="0" w:color="000000"/>
              <w:right w:val="single" w:sz="4" w:space="0" w:color="000000"/>
            </w:tcBorders>
            <w:shd w:val="clear" w:color="auto" w:fill="auto"/>
          </w:tcPr>
          <w:p w:rsidR="00C26449" w:rsidRPr="00477727" w:rsidRDefault="00C26449">
            <w:pPr>
              <w:snapToGrid w:val="0"/>
              <w:spacing w:line="360" w:lineRule="auto"/>
              <w:jc w:val="both"/>
              <w:rPr>
                <w:sz w:val="22"/>
                <w:szCs w:val="22"/>
              </w:rPr>
            </w:pPr>
          </w:p>
        </w:tc>
      </w:tr>
    </w:tbl>
    <w:p w:rsidR="00C26449" w:rsidRPr="00477727" w:rsidRDefault="00C26449">
      <w:pPr>
        <w:pStyle w:val="Bezodstpw"/>
        <w:spacing w:line="360" w:lineRule="auto"/>
        <w:jc w:val="both"/>
      </w:pPr>
    </w:p>
    <w:p w:rsidR="00C26449" w:rsidRPr="00477727" w:rsidRDefault="00C26449">
      <w:pPr>
        <w:pStyle w:val="Bezodstpw"/>
        <w:spacing w:line="360" w:lineRule="auto"/>
        <w:jc w:val="both"/>
      </w:pPr>
    </w:p>
    <w:p w:rsidR="00C26449" w:rsidRPr="00477727" w:rsidRDefault="00C26449">
      <w:pPr>
        <w:pStyle w:val="Bezodstpw"/>
        <w:rPr>
          <w:i/>
          <w:vertAlign w:val="superscript"/>
        </w:rPr>
      </w:pPr>
      <w:r w:rsidRPr="00477727">
        <w:t>………..........................                                            .................................................</w:t>
      </w:r>
    </w:p>
    <w:p w:rsidR="00C26449" w:rsidRPr="00477727" w:rsidRDefault="00C26449">
      <w:pPr>
        <w:pStyle w:val="Bezodstpw"/>
        <w:rPr>
          <w:i/>
          <w:vertAlign w:val="superscript"/>
        </w:rPr>
      </w:pPr>
      <w:r w:rsidRPr="00477727">
        <w:rPr>
          <w:i/>
          <w:vertAlign w:val="superscript"/>
        </w:rPr>
        <w:t xml:space="preserve">/miejscowość, data/ </w:t>
      </w:r>
      <w:r w:rsidRPr="00477727">
        <w:rPr>
          <w:i/>
          <w:vertAlign w:val="superscript"/>
        </w:rPr>
        <w:tab/>
      </w:r>
      <w:r w:rsidRPr="00477727">
        <w:rPr>
          <w:i/>
          <w:vertAlign w:val="superscript"/>
        </w:rPr>
        <w:tab/>
      </w:r>
      <w:r w:rsidRPr="00477727">
        <w:rPr>
          <w:i/>
          <w:vertAlign w:val="superscript"/>
        </w:rPr>
        <w:tab/>
      </w:r>
      <w:r w:rsidRPr="00477727">
        <w:rPr>
          <w:i/>
          <w:vertAlign w:val="superscript"/>
        </w:rPr>
        <w:tab/>
      </w:r>
      <w:r w:rsidRPr="00477727">
        <w:rPr>
          <w:i/>
          <w:vertAlign w:val="superscript"/>
        </w:rPr>
        <w:tab/>
        <w:t>/podpis i pieczątka osoby/osób</w:t>
      </w:r>
    </w:p>
    <w:p w:rsidR="00C26449" w:rsidRPr="00477727" w:rsidRDefault="00C26449">
      <w:pPr>
        <w:pStyle w:val="Bezodstpw"/>
        <w:ind w:left="4956"/>
      </w:pPr>
      <w:r w:rsidRPr="00477727">
        <w:rPr>
          <w:i/>
          <w:vertAlign w:val="superscript"/>
        </w:rPr>
        <w:t>upoważnionych do reprezentowania wykonawcy/</w:t>
      </w:r>
    </w:p>
    <w:p w:rsidR="00C26449" w:rsidRPr="00477727" w:rsidRDefault="00C26449">
      <w:pPr>
        <w:pStyle w:val="Bezodstpw"/>
      </w:pPr>
    </w:p>
    <w:p w:rsidR="00C26449" w:rsidRPr="00477727" w:rsidRDefault="00C26449">
      <w:pPr>
        <w:pStyle w:val="Bezodstpw"/>
        <w:spacing w:line="360" w:lineRule="auto"/>
        <w:jc w:val="both"/>
        <w:rPr>
          <w:sz w:val="20"/>
          <w:szCs w:val="20"/>
        </w:rPr>
      </w:pPr>
    </w:p>
    <w:p w:rsidR="00C26449" w:rsidRPr="00477727" w:rsidRDefault="00C26449" w:rsidP="0066202D">
      <w:pPr>
        <w:pStyle w:val="Nagwek3"/>
        <w:jc w:val="both"/>
        <w:rPr>
          <w:rFonts w:ascii="Times New Roman" w:hAnsi="Times New Roman" w:cs="Times New Roman"/>
          <w:sz w:val="24"/>
          <w:szCs w:val="24"/>
        </w:rPr>
      </w:pPr>
      <w:r w:rsidRPr="00477727">
        <w:rPr>
          <w:rFonts w:ascii="Times New Roman" w:hAnsi="Times New Roman" w:cs="Times New Roman"/>
          <w:sz w:val="24"/>
          <w:szCs w:val="24"/>
        </w:rPr>
        <w:t xml:space="preserve">2. </w:t>
      </w:r>
      <w:r w:rsidRPr="00477727">
        <w:rPr>
          <w:rFonts w:ascii="Times New Roman" w:hAnsi="Times New Roman" w:cs="Times New Roman"/>
          <w:b/>
          <w:sz w:val="24"/>
          <w:szCs w:val="24"/>
          <w:u w:val="single"/>
        </w:rPr>
        <w:t>informuję, że nie należę do grupy kapitałowej</w:t>
      </w:r>
      <w:r w:rsidRPr="00477727">
        <w:rPr>
          <w:rFonts w:ascii="Times New Roman" w:hAnsi="Times New Roman" w:cs="Times New Roman"/>
          <w:sz w:val="24"/>
          <w:szCs w:val="24"/>
        </w:rPr>
        <w:t>, w rozumieniu ustawy z dnia 16 lutego 2007 r. o</w:t>
      </w:r>
      <w:r w:rsidR="0066202D" w:rsidRPr="00477727">
        <w:rPr>
          <w:rFonts w:ascii="Times New Roman" w:hAnsi="Times New Roman" w:cs="Times New Roman"/>
          <w:sz w:val="24"/>
          <w:szCs w:val="24"/>
        </w:rPr>
        <w:t xml:space="preserve"> </w:t>
      </w:r>
      <w:r w:rsidRPr="00477727">
        <w:rPr>
          <w:rFonts w:ascii="Times New Roman" w:hAnsi="Times New Roman" w:cs="Times New Roman"/>
          <w:sz w:val="24"/>
          <w:szCs w:val="24"/>
        </w:rPr>
        <w:t xml:space="preserve">ochronie konkurencji i konsumentów </w:t>
      </w:r>
      <w:r w:rsidRPr="00477727">
        <w:rPr>
          <w:rStyle w:val="ng-binding"/>
          <w:rFonts w:ascii="Times New Roman" w:hAnsi="Times New Roman" w:cs="Times New Roman"/>
          <w:sz w:val="24"/>
          <w:szCs w:val="24"/>
        </w:rPr>
        <w:t>Dz.U.20</w:t>
      </w:r>
      <w:r w:rsidR="0066202D" w:rsidRPr="00477727">
        <w:rPr>
          <w:rStyle w:val="ng-binding"/>
          <w:rFonts w:ascii="Times New Roman" w:hAnsi="Times New Roman" w:cs="Times New Roman"/>
          <w:sz w:val="24"/>
          <w:szCs w:val="24"/>
        </w:rPr>
        <w:t>20</w:t>
      </w:r>
      <w:r w:rsidRPr="00477727">
        <w:rPr>
          <w:rStyle w:val="ng-binding"/>
          <w:rFonts w:ascii="Times New Roman" w:hAnsi="Times New Roman" w:cs="Times New Roman"/>
          <w:sz w:val="24"/>
          <w:szCs w:val="24"/>
        </w:rPr>
        <w:t>.</w:t>
      </w:r>
      <w:r w:rsidR="0066202D" w:rsidRPr="00477727">
        <w:rPr>
          <w:rStyle w:val="ng-binding"/>
          <w:rFonts w:ascii="Times New Roman" w:hAnsi="Times New Roman" w:cs="Times New Roman"/>
          <w:sz w:val="24"/>
          <w:szCs w:val="24"/>
        </w:rPr>
        <w:t>1076</w:t>
      </w:r>
      <w:r w:rsidRPr="00477727">
        <w:rPr>
          <w:rStyle w:val="ng-binding"/>
          <w:rFonts w:ascii="Times New Roman" w:hAnsi="Times New Roman" w:cs="Times New Roman"/>
          <w:sz w:val="24"/>
          <w:szCs w:val="24"/>
        </w:rPr>
        <w:t xml:space="preserve"> t.j.</w:t>
      </w:r>
      <w:r w:rsidRPr="00477727">
        <w:rPr>
          <w:rFonts w:ascii="Times New Roman" w:hAnsi="Times New Roman" w:cs="Times New Roman"/>
          <w:sz w:val="24"/>
          <w:szCs w:val="24"/>
        </w:rPr>
        <w:t xml:space="preserve"> </w:t>
      </w:r>
      <w:r w:rsidRPr="00477727">
        <w:rPr>
          <w:rStyle w:val="ng-scope"/>
          <w:rFonts w:ascii="Times New Roman" w:hAnsi="Times New Roman" w:cs="Times New Roman"/>
          <w:sz w:val="24"/>
          <w:szCs w:val="24"/>
        </w:rPr>
        <w:t>z</w:t>
      </w:r>
      <w:r w:rsidR="0066202D" w:rsidRPr="00477727">
        <w:rPr>
          <w:rStyle w:val="ng-scope"/>
          <w:rFonts w:ascii="Times New Roman" w:hAnsi="Times New Roman" w:cs="Times New Roman"/>
          <w:sz w:val="24"/>
          <w:szCs w:val="24"/>
        </w:rPr>
        <w:t>e zm.</w:t>
      </w:r>
    </w:p>
    <w:p w:rsidR="00C26449" w:rsidRPr="00477727" w:rsidRDefault="00C26449">
      <w:pPr>
        <w:spacing w:line="276" w:lineRule="auto"/>
        <w:jc w:val="both"/>
        <w:rPr>
          <w:sz w:val="22"/>
          <w:szCs w:val="22"/>
        </w:rPr>
      </w:pPr>
      <w:r w:rsidRPr="00477727">
        <w:t xml:space="preserve">o której mowa w art. </w:t>
      </w:r>
      <w:r w:rsidRPr="00477727">
        <w:rPr>
          <w:rFonts w:eastAsia="Calibri"/>
        </w:rPr>
        <w:t xml:space="preserve">w art. 24 ustęp 1 pkt 23 </w:t>
      </w:r>
      <w:r w:rsidRPr="00477727">
        <w:t>ustawy z dnia 29 stycznia 2004 roku Prawo zamówień publicznych (Dz.U.201</w:t>
      </w:r>
      <w:r w:rsidR="00A94717" w:rsidRPr="00477727">
        <w:t>9</w:t>
      </w:r>
      <w:r w:rsidRPr="00477727">
        <w:t>.1</w:t>
      </w:r>
      <w:r w:rsidR="00A94717" w:rsidRPr="00477727">
        <w:t>843</w:t>
      </w:r>
      <w:r w:rsidRPr="00477727">
        <w:t xml:space="preserve"> t.j. z</w:t>
      </w:r>
      <w:r w:rsidR="00A94717" w:rsidRPr="00477727">
        <w:t>e zm.</w:t>
      </w:r>
      <w:r w:rsidRPr="00477727">
        <w:t>)</w:t>
      </w:r>
    </w:p>
    <w:p w:rsidR="00C26449" w:rsidRPr="00477727" w:rsidRDefault="00C26449">
      <w:pPr>
        <w:tabs>
          <w:tab w:val="left" w:pos="0"/>
        </w:tabs>
        <w:jc w:val="both"/>
        <w:rPr>
          <w:sz w:val="22"/>
          <w:szCs w:val="22"/>
        </w:rPr>
      </w:pPr>
    </w:p>
    <w:p w:rsidR="00C26449" w:rsidRPr="00477727" w:rsidRDefault="00C26449">
      <w:pPr>
        <w:pStyle w:val="Bezodstpw"/>
        <w:spacing w:line="360" w:lineRule="auto"/>
        <w:jc w:val="both"/>
      </w:pPr>
    </w:p>
    <w:p w:rsidR="00C26449" w:rsidRPr="00477727" w:rsidRDefault="00C26449">
      <w:pPr>
        <w:pStyle w:val="Bezodstpw"/>
        <w:spacing w:line="360" w:lineRule="auto"/>
        <w:jc w:val="both"/>
      </w:pPr>
    </w:p>
    <w:p w:rsidR="00C26449" w:rsidRPr="00477727" w:rsidRDefault="00C26449">
      <w:pPr>
        <w:pStyle w:val="Bezodstpw"/>
        <w:rPr>
          <w:i/>
          <w:vertAlign w:val="superscript"/>
        </w:rPr>
      </w:pPr>
      <w:r w:rsidRPr="00477727">
        <w:t>………..........................                                            .................................................</w:t>
      </w:r>
    </w:p>
    <w:p w:rsidR="00C26449" w:rsidRPr="00477727" w:rsidRDefault="00C26449">
      <w:pPr>
        <w:pStyle w:val="Bezodstpw"/>
        <w:rPr>
          <w:i/>
          <w:vertAlign w:val="superscript"/>
        </w:rPr>
      </w:pPr>
      <w:r w:rsidRPr="00477727">
        <w:rPr>
          <w:i/>
          <w:vertAlign w:val="superscript"/>
        </w:rPr>
        <w:t xml:space="preserve">/miejscowość, data/ </w:t>
      </w:r>
      <w:r w:rsidRPr="00477727">
        <w:rPr>
          <w:i/>
          <w:vertAlign w:val="superscript"/>
        </w:rPr>
        <w:tab/>
      </w:r>
      <w:r w:rsidRPr="00477727">
        <w:rPr>
          <w:i/>
          <w:vertAlign w:val="superscript"/>
        </w:rPr>
        <w:tab/>
      </w:r>
      <w:r w:rsidRPr="00477727">
        <w:rPr>
          <w:i/>
          <w:vertAlign w:val="superscript"/>
        </w:rPr>
        <w:tab/>
      </w:r>
      <w:r w:rsidRPr="00477727">
        <w:rPr>
          <w:i/>
          <w:vertAlign w:val="superscript"/>
        </w:rPr>
        <w:tab/>
      </w:r>
      <w:r w:rsidRPr="00477727">
        <w:rPr>
          <w:i/>
          <w:vertAlign w:val="superscript"/>
        </w:rPr>
        <w:tab/>
        <w:t>/podpis i pieczątka osoby/osób</w:t>
      </w:r>
    </w:p>
    <w:p w:rsidR="00C26449" w:rsidRPr="00477727" w:rsidRDefault="00C26449">
      <w:pPr>
        <w:pStyle w:val="Bezodstpw"/>
        <w:ind w:left="4956"/>
        <w:rPr>
          <w:b/>
          <w:sz w:val="20"/>
          <w:szCs w:val="20"/>
        </w:rPr>
      </w:pPr>
      <w:r w:rsidRPr="00477727">
        <w:rPr>
          <w:i/>
          <w:vertAlign w:val="superscript"/>
        </w:rPr>
        <w:t>upoważnionych do reprezentowania wykonawcy/</w:t>
      </w:r>
    </w:p>
    <w:p w:rsidR="00C26449" w:rsidRPr="00477727" w:rsidRDefault="00C26449">
      <w:pPr>
        <w:pStyle w:val="Bezodstpw"/>
        <w:ind w:left="4956"/>
        <w:rPr>
          <w:b/>
          <w:sz w:val="20"/>
          <w:szCs w:val="20"/>
        </w:rPr>
      </w:pPr>
    </w:p>
    <w:p w:rsidR="00C26449" w:rsidRPr="00477727" w:rsidRDefault="00C26449" w:rsidP="00C26449">
      <w:pPr>
        <w:numPr>
          <w:ilvl w:val="0"/>
          <w:numId w:val="66"/>
        </w:numPr>
      </w:pPr>
      <w:r w:rsidRPr="00477727">
        <w:rPr>
          <w:b/>
          <w:sz w:val="22"/>
          <w:szCs w:val="22"/>
        </w:rPr>
        <w:t>- należy wypełnić pkt. 1 lub pkt. 2</w:t>
      </w:r>
    </w:p>
    <w:p w:rsidR="00614885" w:rsidRPr="00477727" w:rsidRDefault="00614885">
      <w:pPr>
        <w:pStyle w:val="Nagwek1"/>
        <w:jc w:val="right"/>
        <w:rPr>
          <w:rFonts w:cs="Times New Roman"/>
          <w:szCs w:val="24"/>
        </w:rPr>
      </w:pPr>
    </w:p>
    <w:p w:rsidR="00A94717" w:rsidRPr="00477727" w:rsidRDefault="00A94717" w:rsidP="00A94717">
      <w:pPr>
        <w:pStyle w:val="Tekstpodstawowy"/>
      </w:pPr>
    </w:p>
    <w:p w:rsidR="00A94717" w:rsidRPr="00477727" w:rsidRDefault="00A94717" w:rsidP="00A94717">
      <w:pPr>
        <w:pStyle w:val="Tekstpodstawowy"/>
      </w:pPr>
    </w:p>
    <w:p w:rsidR="00C26449" w:rsidRPr="00477727" w:rsidRDefault="00C26449">
      <w:pPr>
        <w:pStyle w:val="Nagwek1"/>
        <w:jc w:val="right"/>
        <w:rPr>
          <w:rFonts w:cs="Times New Roman"/>
        </w:rPr>
      </w:pPr>
      <w:r w:rsidRPr="00477727">
        <w:rPr>
          <w:rFonts w:cs="Times New Roman"/>
          <w:szCs w:val="24"/>
        </w:rPr>
        <w:lastRenderedPageBreak/>
        <w:t>Załącznik nr  5 do SIWZ</w:t>
      </w:r>
    </w:p>
    <w:p w:rsidR="00C26449" w:rsidRPr="00477727" w:rsidRDefault="00C26449">
      <w:pPr>
        <w:spacing w:after="160" w:line="252" w:lineRule="auto"/>
        <w:jc w:val="center"/>
      </w:pPr>
      <w:r w:rsidRPr="00477727">
        <w:rPr>
          <w:b/>
        </w:rPr>
        <w:t>Umowa powierzenia przetwarzania danych osobowych</w:t>
      </w:r>
    </w:p>
    <w:p w:rsidR="00C26449" w:rsidRPr="00477727" w:rsidRDefault="00C26449">
      <w:pPr>
        <w:spacing w:after="160" w:line="252" w:lineRule="auto"/>
        <w:jc w:val="center"/>
      </w:pPr>
      <w:r w:rsidRPr="00477727">
        <w:t>zawarta dnia  __.__.20</w:t>
      </w:r>
      <w:r w:rsidR="00A94717" w:rsidRPr="00477727">
        <w:t>20</w:t>
      </w:r>
      <w:r w:rsidRPr="00477727">
        <w:t xml:space="preserve">r. </w:t>
      </w:r>
    </w:p>
    <w:p w:rsidR="00C26449" w:rsidRPr="00477727" w:rsidRDefault="00C26449">
      <w:pPr>
        <w:spacing w:after="160" w:line="252" w:lineRule="auto"/>
        <w:jc w:val="center"/>
      </w:pPr>
      <w:r w:rsidRPr="00477727">
        <w:t>(zwana dalej „Umową”)</w:t>
      </w:r>
    </w:p>
    <w:p w:rsidR="00C26449" w:rsidRPr="00477727" w:rsidRDefault="00C26449">
      <w:pPr>
        <w:spacing w:after="160" w:line="252" w:lineRule="auto"/>
      </w:pPr>
      <w:r w:rsidRPr="00477727">
        <w:t>pomiędzy:</w:t>
      </w:r>
    </w:p>
    <w:p w:rsidR="00C26449" w:rsidRPr="00477727" w:rsidRDefault="00C26449">
      <w:pPr>
        <w:spacing w:before="1" w:line="100" w:lineRule="atLeast"/>
      </w:pPr>
      <w:r w:rsidRPr="00477727">
        <w:t>Gmina Warlubie , dalej „Zamawiający”;</w:t>
      </w:r>
    </w:p>
    <w:p w:rsidR="00C26449" w:rsidRPr="00477727" w:rsidRDefault="00C26449">
      <w:pPr>
        <w:spacing w:before="1" w:line="100" w:lineRule="atLeast"/>
      </w:pPr>
      <w:r w:rsidRPr="00477727">
        <w:t>Adres i siedziba: ul. Dworcowa 15,  86 – 160 Warlubie, woj. kujawsko – pomorskie;</w:t>
      </w:r>
    </w:p>
    <w:p w:rsidR="00C26449" w:rsidRPr="00477727" w:rsidRDefault="00C26449">
      <w:pPr>
        <w:spacing w:before="1" w:line="100" w:lineRule="atLeast"/>
      </w:pPr>
      <w:r w:rsidRPr="00477727">
        <w:t xml:space="preserve">Numer telefonu: 0-52 33 26 040, </w:t>
      </w:r>
    </w:p>
    <w:p w:rsidR="00C26449" w:rsidRPr="00477727" w:rsidRDefault="00C26449">
      <w:pPr>
        <w:spacing w:before="1" w:line="100" w:lineRule="atLeast"/>
      </w:pPr>
      <w:r w:rsidRPr="00477727">
        <w:t xml:space="preserve">Numer faksu: 0-52 33 26 054; </w:t>
      </w:r>
    </w:p>
    <w:p w:rsidR="00C26449" w:rsidRPr="00477727" w:rsidRDefault="00C26449">
      <w:pPr>
        <w:spacing w:before="1" w:line="100" w:lineRule="atLeast"/>
      </w:pPr>
      <w:r w:rsidRPr="00477727">
        <w:t>adres e-mail: gmina@warlubie.pl;</w:t>
      </w:r>
    </w:p>
    <w:p w:rsidR="00C26449" w:rsidRPr="00477727" w:rsidRDefault="00C26449">
      <w:pPr>
        <w:spacing w:before="1" w:line="100" w:lineRule="atLeast"/>
      </w:pPr>
      <w:r w:rsidRPr="00477727">
        <w:t xml:space="preserve">NIP: 559 – 10 – 05 – 054, </w:t>
      </w:r>
    </w:p>
    <w:p w:rsidR="00C26449" w:rsidRPr="00477727" w:rsidRDefault="00C26449">
      <w:pPr>
        <w:spacing w:before="1" w:line="100" w:lineRule="atLeast"/>
      </w:pPr>
      <w:r w:rsidRPr="00477727">
        <w:t>REGON: 092351080;</w:t>
      </w:r>
    </w:p>
    <w:p w:rsidR="00C26449" w:rsidRPr="00477727" w:rsidRDefault="00C26449">
      <w:pPr>
        <w:spacing w:after="160" w:line="252" w:lineRule="auto"/>
        <w:rPr>
          <w:b/>
        </w:rPr>
      </w:pPr>
      <w:r w:rsidRPr="00477727">
        <w:t xml:space="preserve">zwany w dalszej części umowy </w:t>
      </w:r>
      <w:r w:rsidRPr="00477727">
        <w:rPr>
          <w:b/>
        </w:rPr>
        <w:t xml:space="preserve">„Administratorem danych” </w:t>
      </w:r>
      <w:r w:rsidRPr="00477727">
        <w:t>reprezentowany przez:</w:t>
      </w:r>
    </w:p>
    <w:p w:rsidR="00C26449" w:rsidRPr="00477727" w:rsidRDefault="00C26449">
      <w:pPr>
        <w:autoSpaceDE w:val="0"/>
      </w:pPr>
      <w:r w:rsidRPr="00477727">
        <w:rPr>
          <w:b/>
        </w:rPr>
        <w:t>a _____________________</w:t>
      </w:r>
    </w:p>
    <w:p w:rsidR="00C26449" w:rsidRPr="00477727" w:rsidRDefault="00C26449">
      <w:r w:rsidRPr="00477727">
        <w:t xml:space="preserve">zwanym w dalszej części umowy </w:t>
      </w:r>
      <w:r w:rsidRPr="00477727">
        <w:rPr>
          <w:b/>
        </w:rPr>
        <w:t>„Podmiotem przetwarzającym”</w:t>
      </w:r>
      <w:r w:rsidRPr="00477727">
        <w:t xml:space="preserve"> </w:t>
      </w:r>
    </w:p>
    <w:p w:rsidR="00C26449" w:rsidRPr="00477727" w:rsidRDefault="00C26449">
      <w:pPr>
        <w:rPr>
          <w:b/>
        </w:rPr>
      </w:pPr>
      <w:r w:rsidRPr="00477727">
        <w:t xml:space="preserve">reprezentowany przez:  </w:t>
      </w:r>
    </w:p>
    <w:p w:rsidR="00C26449" w:rsidRPr="00477727" w:rsidRDefault="00C26449">
      <w:pPr>
        <w:tabs>
          <w:tab w:val="left" w:pos="3686"/>
        </w:tabs>
        <w:ind w:firstLine="709"/>
      </w:pPr>
      <w:r w:rsidRPr="00477727">
        <w:rPr>
          <w:b/>
        </w:rPr>
        <w:t>_________________________________</w:t>
      </w:r>
    </w:p>
    <w:p w:rsidR="00C26449" w:rsidRPr="00477727" w:rsidRDefault="00C26449">
      <w:pPr>
        <w:spacing w:line="276" w:lineRule="auto"/>
        <w:jc w:val="both"/>
        <w:rPr>
          <w:rFonts w:eastAsia="Calibri"/>
        </w:rPr>
      </w:pPr>
      <w:r w:rsidRPr="00477727">
        <w:t>na podstawie (odpisu z KRS, z którego wynika umocowanie do reprezentowania) – stanowiącego załącznik do niniejszej umowy.</w:t>
      </w:r>
    </w:p>
    <w:p w:rsidR="00C26449" w:rsidRPr="00477727" w:rsidRDefault="00C26449">
      <w:pPr>
        <w:rPr>
          <w:rFonts w:eastAsia="Calibri"/>
        </w:rPr>
      </w:pPr>
    </w:p>
    <w:p w:rsidR="00C26449" w:rsidRPr="00477727" w:rsidRDefault="00C26449">
      <w:pPr>
        <w:spacing w:after="160" w:line="252" w:lineRule="auto"/>
        <w:jc w:val="center"/>
        <w:rPr>
          <w:b/>
        </w:rPr>
      </w:pPr>
      <w:r w:rsidRPr="00477727">
        <w:rPr>
          <w:b/>
        </w:rPr>
        <w:t>§ 1</w:t>
      </w:r>
    </w:p>
    <w:p w:rsidR="00C26449" w:rsidRPr="00477727" w:rsidRDefault="00C26449">
      <w:pPr>
        <w:spacing w:after="160" w:line="252" w:lineRule="auto"/>
        <w:jc w:val="center"/>
      </w:pPr>
      <w:r w:rsidRPr="00477727">
        <w:rPr>
          <w:b/>
        </w:rPr>
        <w:t>Powierzenie przetwarzania danych osobowych</w:t>
      </w:r>
    </w:p>
    <w:p w:rsidR="00C26449" w:rsidRPr="00477727" w:rsidRDefault="00C26449" w:rsidP="00C26449">
      <w:pPr>
        <w:numPr>
          <w:ilvl w:val="0"/>
          <w:numId w:val="55"/>
        </w:numPr>
        <w:spacing w:after="160" w:line="252" w:lineRule="auto"/>
        <w:jc w:val="both"/>
      </w:pPr>
      <w:r w:rsidRPr="00477727">
        <w:t xml:space="preserve">Administrator danych powierza Podmiotowi przetwarzającemu, w trybie art. 28 </w:t>
      </w:r>
      <w:r w:rsidRPr="00477727">
        <w:rPr>
          <w:bCs/>
        </w:rPr>
        <w:t>Rozporządzenia</w:t>
      </w:r>
      <w:r w:rsidRPr="00477727">
        <w:t xml:space="preserve"> Parlamentu Europejskiego i Rady Europy(UE) 2016/679 z dnia 27 kwietnia 2016 roku w sprawie ochrony osób fizycznych w związku z przetwarzaniem danych osobowych i w sprawie swobodnego przepływu takich danych oraz uchylenia dyrektywy 95/46/WE-ogólne rozporządzenie  o ochronie danych- </w:t>
      </w:r>
      <w:r w:rsidRPr="00477727">
        <w:rPr>
          <w:b/>
          <w:bCs/>
        </w:rPr>
        <w:t>RODO</w:t>
      </w:r>
      <w:r w:rsidRPr="00477727">
        <w:t xml:space="preserve"> (zwanego w dalszej części „Rozporządzeniem”) dane osobowe do przetwarzania, na zasadach i w celu określonym w niniejszej Umowie.</w:t>
      </w:r>
    </w:p>
    <w:p w:rsidR="00C26449" w:rsidRPr="00477727" w:rsidRDefault="00C26449" w:rsidP="00C26449">
      <w:pPr>
        <w:numPr>
          <w:ilvl w:val="0"/>
          <w:numId w:val="55"/>
        </w:numPr>
        <w:spacing w:after="160" w:line="252" w:lineRule="auto"/>
        <w:jc w:val="both"/>
      </w:pPr>
      <w:r w:rsidRPr="00477727">
        <w:t>Podmiot przetwarzający zobowiązuje się przetwarzać powierzone mu dane osobowe zgodnie z niniejszą umową, Rozporządzeniem oraz z innymi przepisami prawa powszechnie obowiązującego, które chronią prawa osób, których dane dotyczą.</w:t>
      </w:r>
    </w:p>
    <w:p w:rsidR="00C26449" w:rsidRPr="00477727" w:rsidRDefault="00C26449" w:rsidP="00C26449">
      <w:pPr>
        <w:numPr>
          <w:ilvl w:val="0"/>
          <w:numId w:val="55"/>
        </w:numPr>
        <w:spacing w:after="160" w:line="252" w:lineRule="auto"/>
        <w:jc w:val="both"/>
        <w:rPr>
          <w:b/>
        </w:rPr>
      </w:pPr>
      <w:r w:rsidRPr="00477727">
        <w:t xml:space="preserve">Podmiot przetwarzający oświadcza, iż stosuje środki bezpieczeństwa spełniające wymogi Rozporządzenia. </w:t>
      </w:r>
    </w:p>
    <w:p w:rsidR="00C26449" w:rsidRPr="00477727" w:rsidRDefault="00C26449">
      <w:pPr>
        <w:spacing w:after="160" w:line="252" w:lineRule="auto"/>
        <w:jc w:val="center"/>
        <w:rPr>
          <w:b/>
        </w:rPr>
      </w:pPr>
      <w:r w:rsidRPr="00477727">
        <w:rPr>
          <w:b/>
        </w:rPr>
        <w:t>§2</w:t>
      </w:r>
    </w:p>
    <w:p w:rsidR="00C26449" w:rsidRPr="00477727" w:rsidRDefault="00C26449">
      <w:pPr>
        <w:spacing w:after="160" w:line="252" w:lineRule="auto"/>
        <w:jc w:val="center"/>
      </w:pPr>
      <w:r w:rsidRPr="00477727">
        <w:rPr>
          <w:b/>
        </w:rPr>
        <w:t>Zakres i cel przetwarzania danych</w:t>
      </w:r>
    </w:p>
    <w:p w:rsidR="00C26449" w:rsidRPr="00477727" w:rsidRDefault="00C26449" w:rsidP="00C26449">
      <w:pPr>
        <w:numPr>
          <w:ilvl w:val="0"/>
          <w:numId w:val="56"/>
        </w:numPr>
        <w:spacing w:after="160" w:line="252" w:lineRule="auto"/>
        <w:jc w:val="both"/>
      </w:pPr>
      <w:r w:rsidRPr="00477727">
        <w:t xml:space="preserve">Podmiot przetwarzający będzie przetwarzał, powierzone na podstawie umowy dane:   </w:t>
      </w:r>
    </w:p>
    <w:p w:rsidR="00C26449" w:rsidRPr="00477727" w:rsidRDefault="00C26449" w:rsidP="00C26449">
      <w:pPr>
        <w:numPr>
          <w:ilvl w:val="1"/>
          <w:numId w:val="52"/>
        </w:numPr>
        <w:spacing w:after="200" w:line="276" w:lineRule="auto"/>
      </w:pPr>
      <w:r w:rsidRPr="00477727">
        <w:t>Dane osobowe ujętych w dokumentacji przetargowej,</w:t>
      </w:r>
    </w:p>
    <w:p w:rsidR="00C26449" w:rsidRPr="00477727" w:rsidRDefault="00C26449" w:rsidP="00C26449">
      <w:pPr>
        <w:numPr>
          <w:ilvl w:val="1"/>
          <w:numId w:val="52"/>
        </w:numPr>
        <w:spacing w:after="200" w:line="276" w:lineRule="auto"/>
      </w:pPr>
      <w:r w:rsidRPr="00477727">
        <w:t>Danych osób fizycznych współpracujących z Administratorem danych w  oparciu o umowy o pracę i umowy cywilno-prawne (zlecenia, o dzieło),</w:t>
      </w:r>
    </w:p>
    <w:p w:rsidR="00C26449" w:rsidRPr="00477727" w:rsidRDefault="00C26449" w:rsidP="00C26449">
      <w:pPr>
        <w:numPr>
          <w:ilvl w:val="1"/>
          <w:numId w:val="52"/>
        </w:numPr>
        <w:spacing w:after="200" w:line="276" w:lineRule="auto"/>
      </w:pPr>
      <w:r w:rsidRPr="00477727">
        <w:t>Umowy.</w:t>
      </w:r>
    </w:p>
    <w:p w:rsidR="00C26449" w:rsidRPr="00477727" w:rsidRDefault="00C26449" w:rsidP="00C26449">
      <w:pPr>
        <w:numPr>
          <w:ilvl w:val="0"/>
          <w:numId w:val="52"/>
        </w:numPr>
        <w:spacing w:after="160" w:line="252" w:lineRule="auto"/>
        <w:jc w:val="both"/>
        <w:rPr>
          <w:b/>
        </w:rPr>
      </w:pPr>
      <w:r w:rsidRPr="00477727">
        <w:lastRenderedPageBreak/>
        <w:t>Powierzone przez Administratora danych, dane osobowe będą przetwarzane przez Podmiot przetwarzający wyłącznie w celu realizacji umowy nr ………………………………</w:t>
      </w:r>
      <w:r w:rsidRPr="00477727">
        <w:rPr>
          <w:i/>
        </w:rPr>
        <w:t>z dnia  __.__.20</w:t>
      </w:r>
      <w:r w:rsidR="00A94717" w:rsidRPr="00477727">
        <w:rPr>
          <w:i/>
        </w:rPr>
        <w:t>20</w:t>
      </w:r>
      <w:r w:rsidRPr="00477727">
        <w:rPr>
          <w:i/>
        </w:rPr>
        <w:t>r.</w:t>
      </w:r>
      <w:r w:rsidRPr="00477727">
        <w:t xml:space="preserve"> </w:t>
      </w:r>
    </w:p>
    <w:p w:rsidR="00C26449" w:rsidRPr="00477727" w:rsidRDefault="00C26449">
      <w:pPr>
        <w:spacing w:after="160" w:line="252" w:lineRule="auto"/>
        <w:jc w:val="center"/>
        <w:rPr>
          <w:b/>
        </w:rPr>
      </w:pPr>
      <w:r w:rsidRPr="00477727">
        <w:rPr>
          <w:b/>
        </w:rPr>
        <w:t>§3</w:t>
      </w:r>
    </w:p>
    <w:p w:rsidR="00C26449" w:rsidRPr="00477727" w:rsidRDefault="00C26449">
      <w:pPr>
        <w:spacing w:after="160" w:line="252" w:lineRule="auto"/>
        <w:jc w:val="center"/>
      </w:pPr>
      <w:r w:rsidRPr="00477727">
        <w:rPr>
          <w:b/>
        </w:rPr>
        <w:t xml:space="preserve">Obowiązki podmiotu przetwarzającego </w:t>
      </w:r>
    </w:p>
    <w:p w:rsidR="00C26449" w:rsidRPr="00477727" w:rsidRDefault="00C26449" w:rsidP="00C26449">
      <w:pPr>
        <w:numPr>
          <w:ilvl w:val="0"/>
          <w:numId w:val="57"/>
        </w:numPr>
        <w:spacing w:after="160" w:line="252" w:lineRule="auto"/>
        <w:jc w:val="both"/>
      </w:pPr>
      <w:r w:rsidRPr="00477727">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C26449" w:rsidRPr="00477727" w:rsidRDefault="00C26449" w:rsidP="00C26449">
      <w:pPr>
        <w:numPr>
          <w:ilvl w:val="0"/>
          <w:numId w:val="57"/>
        </w:numPr>
        <w:spacing w:after="160" w:line="252" w:lineRule="auto"/>
        <w:jc w:val="both"/>
      </w:pPr>
      <w:r w:rsidRPr="00477727">
        <w:t>Podmiot przetwarzający zobowiązuje się dołożyć należytej staranności przy przetwarzaniu powierzonych danych osobowych.</w:t>
      </w:r>
    </w:p>
    <w:p w:rsidR="00C26449" w:rsidRPr="00477727" w:rsidRDefault="00C26449" w:rsidP="00C26449">
      <w:pPr>
        <w:numPr>
          <w:ilvl w:val="0"/>
          <w:numId w:val="57"/>
        </w:numPr>
        <w:spacing w:after="160" w:line="252" w:lineRule="auto"/>
        <w:jc w:val="both"/>
      </w:pPr>
      <w:r w:rsidRPr="00477727">
        <w:t xml:space="preserve">Podmiot przetwarzający zobowiązuje się do nadania upoważnień do przetwarzania danych osobowych wszystkim osobom, które będą przetwarzały powierzone dane w celu realizacji niniejszej umowy.  </w:t>
      </w:r>
    </w:p>
    <w:p w:rsidR="00C26449" w:rsidRPr="00477727" w:rsidRDefault="00C26449" w:rsidP="00C26449">
      <w:pPr>
        <w:numPr>
          <w:ilvl w:val="0"/>
          <w:numId w:val="57"/>
        </w:numPr>
        <w:spacing w:after="160" w:line="252" w:lineRule="auto"/>
        <w:jc w:val="both"/>
      </w:pPr>
      <w:r w:rsidRPr="00477727">
        <w:t xml:space="preserve">Podmiot przetwarzający zobowiązuje się zapewnić zachowanie w tajemnicy, </w:t>
      </w:r>
      <w:r w:rsidRPr="00477727">
        <w:br/>
        <w:t>(o której mowa w art. 28 ust 3 pkt b Rozporządzenia) przetwarzanych danych przez osoby, które upoważnia do przetwarzania danych osobowych w celu realizacji niniejszej umowy, zarówno w trakcie zatrudnienia ich w Podmiocie przetwarzającym, jak i po jego ustaniu.</w:t>
      </w:r>
    </w:p>
    <w:p w:rsidR="00C26449" w:rsidRPr="00477727" w:rsidRDefault="00C26449" w:rsidP="00C26449">
      <w:pPr>
        <w:numPr>
          <w:ilvl w:val="0"/>
          <w:numId w:val="57"/>
        </w:numPr>
        <w:spacing w:after="160" w:line="252" w:lineRule="auto"/>
        <w:jc w:val="both"/>
      </w:pPr>
      <w:r w:rsidRPr="00477727">
        <w:t xml:space="preserve">Podmiot przetwarzający po zakończeniu świadczenia usług związanych </w:t>
      </w:r>
      <w:r w:rsidRPr="00477727">
        <w:br/>
        <w:t>z przetwarzaniem  zwraca Administratorowi wszelkie dane osobowe oraz usuwa wszelkie ich istniejące kopie, chyba że prawo Unii lub prawo państwa członkowskiego nakazują przechowywanie danych osobowych.</w:t>
      </w:r>
    </w:p>
    <w:p w:rsidR="00C26449" w:rsidRPr="00477727" w:rsidRDefault="00C26449" w:rsidP="00C26449">
      <w:pPr>
        <w:numPr>
          <w:ilvl w:val="0"/>
          <w:numId w:val="57"/>
        </w:numPr>
        <w:spacing w:after="160" w:line="252" w:lineRule="auto"/>
        <w:jc w:val="both"/>
      </w:pPr>
      <w:r w:rsidRPr="00477727">
        <w:t xml:space="preserve">W miarę możliwości Podmiot przetwarzający pomaga Administratorowi </w:t>
      </w:r>
      <w:r w:rsidRPr="00477727">
        <w:br/>
        <w:t xml:space="preserve">w niezbędnym zakresie wywiązywać się z obowiązku odpowiadania na żądania osoby, której dane dotyczą oraz wywiązywania się z obowiązków określonych w art. 32-36 Rozporządzenia. </w:t>
      </w:r>
    </w:p>
    <w:p w:rsidR="00C26449" w:rsidRPr="00477727" w:rsidRDefault="00C26449" w:rsidP="00C26449">
      <w:pPr>
        <w:numPr>
          <w:ilvl w:val="0"/>
          <w:numId w:val="57"/>
        </w:numPr>
        <w:spacing w:after="160" w:line="252" w:lineRule="auto"/>
        <w:jc w:val="both"/>
        <w:rPr>
          <w:b/>
        </w:rPr>
      </w:pPr>
      <w:r w:rsidRPr="00477727">
        <w:t xml:space="preserve">Podmiot przetwarzający po stwierdzeniu naruszenia ochrony danych osobowych bez zbędnej zwłoki zgłasza je administratorowi w ciągu 24h . </w:t>
      </w:r>
    </w:p>
    <w:p w:rsidR="00C26449" w:rsidRPr="00477727" w:rsidRDefault="00C26449">
      <w:pPr>
        <w:spacing w:after="160" w:line="252" w:lineRule="auto"/>
        <w:jc w:val="center"/>
        <w:rPr>
          <w:b/>
        </w:rPr>
      </w:pPr>
      <w:r w:rsidRPr="00477727">
        <w:rPr>
          <w:b/>
        </w:rPr>
        <w:t>§4</w:t>
      </w:r>
    </w:p>
    <w:p w:rsidR="00C26449" w:rsidRPr="00477727" w:rsidRDefault="00C26449">
      <w:pPr>
        <w:spacing w:after="160" w:line="252" w:lineRule="auto"/>
        <w:jc w:val="center"/>
      </w:pPr>
      <w:r w:rsidRPr="00477727">
        <w:rPr>
          <w:b/>
        </w:rPr>
        <w:t>Prawo kontroli</w:t>
      </w:r>
    </w:p>
    <w:p w:rsidR="00C26449" w:rsidRPr="00477727" w:rsidRDefault="00C26449" w:rsidP="00C26449">
      <w:pPr>
        <w:numPr>
          <w:ilvl w:val="0"/>
          <w:numId w:val="58"/>
        </w:numPr>
        <w:spacing w:after="160" w:line="252" w:lineRule="auto"/>
        <w:jc w:val="both"/>
      </w:pPr>
      <w:r w:rsidRPr="00477727">
        <w:t xml:space="preserve">Administrator danych zgodnie z art. 28 ust. 3 pkt h) Rozporządzenia ma prawo kontroli, czy środki zastosowane przez Podmiot przetwarzający przy przetwarzaniu i zabezpieczeniu powierzonych danych osobowych spełniają postanowienia umowy. </w:t>
      </w:r>
    </w:p>
    <w:p w:rsidR="00C26449" w:rsidRPr="00477727" w:rsidRDefault="00C26449" w:rsidP="00C26449">
      <w:pPr>
        <w:numPr>
          <w:ilvl w:val="0"/>
          <w:numId w:val="58"/>
        </w:numPr>
        <w:spacing w:after="160" w:line="252" w:lineRule="auto"/>
        <w:jc w:val="both"/>
      </w:pPr>
      <w:r w:rsidRPr="00477727">
        <w:t>Administrator danych realizować będzie prawo kontroli w godzinach pracy Podmiotu przetwarzającego i z minimum 3(trzy) dniowym jego uprzedzeniem.</w:t>
      </w:r>
    </w:p>
    <w:p w:rsidR="00C26449" w:rsidRPr="00477727" w:rsidRDefault="00C26449" w:rsidP="00C26449">
      <w:pPr>
        <w:numPr>
          <w:ilvl w:val="0"/>
          <w:numId w:val="58"/>
        </w:numPr>
        <w:spacing w:after="160" w:line="252" w:lineRule="auto"/>
        <w:jc w:val="both"/>
      </w:pPr>
      <w:r w:rsidRPr="00477727">
        <w:t>Podmiot przetwarzający zobowiązuje się do usunięcia uchybień stwierdzonych podczas kontroli w terminie wskazanym przez Administratora danych nie dłuższym niż 7 dni.</w:t>
      </w:r>
    </w:p>
    <w:p w:rsidR="00C26449" w:rsidRPr="00477727" w:rsidRDefault="00C26449" w:rsidP="00C26449">
      <w:pPr>
        <w:numPr>
          <w:ilvl w:val="0"/>
          <w:numId w:val="58"/>
        </w:numPr>
        <w:spacing w:after="160" w:line="252" w:lineRule="auto"/>
        <w:jc w:val="both"/>
        <w:rPr>
          <w:b/>
        </w:rPr>
      </w:pPr>
      <w:r w:rsidRPr="00477727">
        <w:t xml:space="preserve">Podmiot przetwarzający udostępnia Administratorowi wszelkie informacje niezbędne do wykazania spełnienia obowiązków określonych w art. 28 Rozporządzenia. </w:t>
      </w:r>
    </w:p>
    <w:p w:rsidR="005559DA" w:rsidRPr="00477727" w:rsidRDefault="005559DA">
      <w:pPr>
        <w:spacing w:after="160" w:line="252" w:lineRule="auto"/>
        <w:jc w:val="center"/>
        <w:rPr>
          <w:b/>
        </w:rPr>
      </w:pPr>
    </w:p>
    <w:p w:rsidR="00C26449" w:rsidRPr="00477727" w:rsidRDefault="00C26449">
      <w:pPr>
        <w:spacing w:after="160" w:line="252" w:lineRule="auto"/>
        <w:jc w:val="center"/>
        <w:rPr>
          <w:b/>
        </w:rPr>
      </w:pPr>
      <w:r w:rsidRPr="00477727">
        <w:rPr>
          <w:b/>
        </w:rPr>
        <w:lastRenderedPageBreak/>
        <w:t>§5</w:t>
      </w:r>
    </w:p>
    <w:p w:rsidR="00C26449" w:rsidRPr="00477727" w:rsidRDefault="00C26449">
      <w:pPr>
        <w:spacing w:after="160" w:line="252" w:lineRule="auto"/>
        <w:jc w:val="center"/>
      </w:pPr>
      <w:r w:rsidRPr="00477727">
        <w:rPr>
          <w:b/>
        </w:rPr>
        <w:t>Dalsze powierzenie danych do przetwarzania</w:t>
      </w:r>
    </w:p>
    <w:p w:rsidR="00C26449" w:rsidRPr="00477727" w:rsidRDefault="00C26449" w:rsidP="00C26449">
      <w:pPr>
        <w:numPr>
          <w:ilvl w:val="0"/>
          <w:numId w:val="59"/>
        </w:numPr>
        <w:spacing w:after="160" w:line="252" w:lineRule="auto"/>
        <w:jc w:val="both"/>
      </w:pPr>
      <w:r w:rsidRPr="00477727">
        <w:t xml:space="preserve">Podmiot przetwarzający może powierzyć dane osobowe objęte niniejszą umową do dalszego przetwarzania podwykonawcom jedynie w celu wykonania umowy po uzyskaniu uprzedniej pisemnej zgody Administratora danych.  </w:t>
      </w:r>
    </w:p>
    <w:p w:rsidR="00C26449" w:rsidRPr="00477727" w:rsidRDefault="00C26449" w:rsidP="00C26449">
      <w:pPr>
        <w:numPr>
          <w:ilvl w:val="0"/>
          <w:numId w:val="59"/>
        </w:numPr>
        <w:spacing w:after="160" w:line="252" w:lineRule="auto"/>
        <w:jc w:val="both"/>
      </w:pPr>
      <w:r w:rsidRPr="00477727">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C26449" w:rsidRPr="00477727" w:rsidRDefault="00C26449" w:rsidP="00C26449">
      <w:pPr>
        <w:numPr>
          <w:ilvl w:val="0"/>
          <w:numId w:val="59"/>
        </w:numPr>
        <w:spacing w:after="160" w:line="252" w:lineRule="auto"/>
        <w:jc w:val="both"/>
      </w:pPr>
      <w:r w:rsidRPr="00477727">
        <w:t xml:space="preserve">Podwykonawca, o którym mowa w §3 ust. 2 Umowy winien spełniać te same gwarancje i obowiązki jakie zostały nałożone na Podmiot przetwarzający w niniejszej Umowie. </w:t>
      </w:r>
    </w:p>
    <w:p w:rsidR="00C26449" w:rsidRPr="00477727" w:rsidRDefault="00C26449" w:rsidP="00C26449">
      <w:pPr>
        <w:numPr>
          <w:ilvl w:val="0"/>
          <w:numId w:val="59"/>
        </w:numPr>
        <w:spacing w:after="160" w:line="252" w:lineRule="auto"/>
        <w:jc w:val="both"/>
        <w:rPr>
          <w:b/>
        </w:rPr>
      </w:pPr>
      <w:r w:rsidRPr="00477727">
        <w:t>Podmiot przetwarzający ponosi pełną odpowiedzialność wobec Administratora za nie wywiązanie się ze spoczywających na podwykonawcy obowiązków ochrony danych.</w:t>
      </w:r>
    </w:p>
    <w:p w:rsidR="00C26449" w:rsidRPr="00477727" w:rsidRDefault="00C26449">
      <w:pPr>
        <w:spacing w:after="160" w:line="252" w:lineRule="auto"/>
        <w:jc w:val="center"/>
        <w:rPr>
          <w:b/>
        </w:rPr>
      </w:pPr>
      <w:r w:rsidRPr="00477727">
        <w:rPr>
          <w:b/>
        </w:rPr>
        <w:t>§ 6</w:t>
      </w:r>
    </w:p>
    <w:p w:rsidR="00C26449" w:rsidRPr="00477727" w:rsidRDefault="00C26449">
      <w:pPr>
        <w:spacing w:after="160" w:line="252" w:lineRule="auto"/>
        <w:jc w:val="center"/>
      </w:pPr>
      <w:r w:rsidRPr="00477727">
        <w:rPr>
          <w:b/>
        </w:rPr>
        <w:t>Odpowiedzialność Podmiotu przetwarzającego</w:t>
      </w:r>
    </w:p>
    <w:p w:rsidR="00C26449" w:rsidRPr="00477727" w:rsidRDefault="00C26449" w:rsidP="00C26449">
      <w:pPr>
        <w:numPr>
          <w:ilvl w:val="0"/>
          <w:numId w:val="60"/>
        </w:numPr>
        <w:spacing w:after="160" w:line="252" w:lineRule="auto"/>
        <w:jc w:val="both"/>
      </w:pPr>
      <w:r w:rsidRPr="00477727">
        <w:t xml:space="preserve">Podmiot przetwarzający jest odpowiedzialny za udostępnienie lub wykorzystanie danych osobowych niezgodnie z treścią umowy, a w szczególności za udostępnienie powierzonych do przetwarzania danych osobowych osobom nieupoważnionym. </w:t>
      </w:r>
    </w:p>
    <w:p w:rsidR="00C26449" w:rsidRPr="00477727" w:rsidRDefault="00C26449" w:rsidP="00C26449">
      <w:pPr>
        <w:numPr>
          <w:ilvl w:val="0"/>
          <w:numId w:val="60"/>
        </w:numPr>
        <w:spacing w:after="160" w:line="252" w:lineRule="auto"/>
        <w:jc w:val="both"/>
      </w:pPr>
      <w:r w:rsidRPr="00477727">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 </w:t>
      </w:r>
    </w:p>
    <w:p w:rsidR="00C26449" w:rsidRPr="00477727" w:rsidRDefault="00C26449" w:rsidP="00C26449">
      <w:pPr>
        <w:numPr>
          <w:ilvl w:val="0"/>
          <w:numId w:val="60"/>
        </w:numPr>
        <w:spacing w:after="160" w:line="252" w:lineRule="auto"/>
        <w:jc w:val="both"/>
      </w:pPr>
      <w:r w:rsidRPr="00477727">
        <w:t>Podmiot przetwarzający zobowiązuje się do naprawienia szkody wyrządzonej Administratorowi danych w wyniku naruszenia obowiązków ochrony danych osobowych z winy swoich pracowników. W szczególności zobowiązuje się d pokrycia poniesionych przez Administratora danych kosztów procesu i zastępstwa procesowego, a także odszkodowania na rzecz osoby, której naruszenie dotyczyło.</w:t>
      </w:r>
    </w:p>
    <w:p w:rsidR="00C26449" w:rsidRPr="00477727" w:rsidRDefault="00C26449">
      <w:pPr>
        <w:spacing w:after="160" w:line="252" w:lineRule="auto"/>
        <w:ind w:left="720"/>
        <w:jc w:val="both"/>
      </w:pPr>
    </w:p>
    <w:p w:rsidR="00C26449" w:rsidRPr="00477727" w:rsidRDefault="00C26449">
      <w:pPr>
        <w:spacing w:after="160" w:line="252" w:lineRule="auto"/>
        <w:jc w:val="center"/>
        <w:rPr>
          <w:b/>
        </w:rPr>
      </w:pPr>
      <w:r w:rsidRPr="00477727">
        <w:rPr>
          <w:b/>
        </w:rPr>
        <w:t>§7</w:t>
      </w:r>
    </w:p>
    <w:p w:rsidR="00C26449" w:rsidRPr="00477727" w:rsidRDefault="00C26449">
      <w:pPr>
        <w:spacing w:after="160" w:line="252" w:lineRule="auto"/>
        <w:jc w:val="center"/>
      </w:pPr>
      <w:r w:rsidRPr="00477727">
        <w:rPr>
          <w:b/>
        </w:rPr>
        <w:t>Czas obowiązywania umowy</w:t>
      </w:r>
    </w:p>
    <w:p w:rsidR="00C26449" w:rsidRPr="00477727" w:rsidRDefault="00C26449" w:rsidP="00C26449">
      <w:pPr>
        <w:numPr>
          <w:ilvl w:val="0"/>
          <w:numId w:val="61"/>
        </w:numPr>
        <w:spacing w:after="160" w:line="252" w:lineRule="auto"/>
        <w:jc w:val="both"/>
      </w:pPr>
      <w:r w:rsidRPr="00477727">
        <w:t xml:space="preserve">Niniejsza umowa obowiązuje od dnia jej zawarcia przez czas </w:t>
      </w:r>
      <w:r w:rsidRPr="00477727">
        <w:rPr>
          <w:i/>
        </w:rPr>
        <w:t>określony w umowie głównej tj. do dnia 31.12.20</w:t>
      </w:r>
      <w:r w:rsidR="00A94717" w:rsidRPr="00477727">
        <w:rPr>
          <w:i/>
        </w:rPr>
        <w:t>30</w:t>
      </w:r>
      <w:r w:rsidRPr="00477727">
        <w:rPr>
          <w:i/>
        </w:rPr>
        <w:t xml:space="preserve">r. </w:t>
      </w:r>
    </w:p>
    <w:p w:rsidR="00C26449" w:rsidRPr="00477727" w:rsidRDefault="00C26449" w:rsidP="00C26449">
      <w:pPr>
        <w:numPr>
          <w:ilvl w:val="0"/>
          <w:numId w:val="61"/>
        </w:numPr>
        <w:spacing w:after="160" w:line="252" w:lineRule="auto"/>
        <w:jc w:val="both"/>
        <w:rPr>
          <w:b/>
        </w:rPr>
      </w:pPr>
      <w:r w:rsidRPr="00477727">
        <w:t>Każda ze stron może wypowiedzieć niniejszą umowę z zachowaniem miesięcznego okresu wypowiedzenia.</w:t>
      </w:r>
    </w:p>
    <w:p w:rsidR="00C26449" w:rsidRPr="00477727" w:rsidRDefault="00C26449">
      <w:pPr>
        <w:spacing w:after="160" w:line="252" w:lineRule="auto"/>
        <w:jc w:val="center"/>
        <w:rPr>
          <w:b/>
        </w:rPr>
      </w:pPr>
      <w:r w:rsidRPr="00477727">
        <w:rPr>
          <w:b/>
        </w:rPr>
        <w:lastRenderedPageBreak/>
        <w:t>§8</w:t>
      </w:r>
    </w:p>
    <w:p w:rsidR="00C26449" w:rsidRPr="00477727" w:rsidRDefault="00C26449">
      <w:pPr>
        <w:spacing w:after="160" w:line="252" w:lineRule="auto"/>
        <w:jc w:val="center"/>
      </w:pPr>
      <w:r w:rsidRPr="00477727">
        <w:rPr>
          <w:b/>
        </w:rPr>
        <w:t>Rozwiązanie umowy</w:t>
      </w:r>
    </w:p>
    <w:p w:rsidR="00C26449" w:rsidRPr="00477727" w:rsidRDefault="00C26449" w:rsidP="00C26449">
      <w:pPr>
        <w:numPr>
          <w:ilvl w:val="0"/>
          <w:numId w:val="62"/>
        </w:numPr>
        <w:spacing w:after="160" w:line="252" w:lineRule="auto"/>
        <w:jc w:val="both"/>
      </w:pPr>
      <w:r w:rsidRPr="00477727">
        <w:t>Administrator danych może rozwiązać niniejszą umowę ze skutkiem natychmiastowym gdy Podmiot przetwarzający:</w:t>
      </w:r>
    </w:p>
    <w:p w:rsidR="00C26449" w:rsidRPr="00477727" w:rsidRDefault="00C26449" w:rsidP="00C26449">
      <w:pPr>
        <w:numPr>
          <w:ilvl w:val="0"/>
          <w:numId w:val="63"/>
        </w:numPr>
        <w:spacing w:after="160" w:line="252" w:lineRule="auto"/>
      </w:pPr>
      <w:r w:rsidRPr="00477727">
        <w:t>pomimo zobowiązania go do usunięcia uchybień stwierdzonych podczas kontroli nie usunie ich w wyznaczonym terminie;</w:t>
      </w:r>
    </w:p>
    <w:p w:rsidR="00C26449" w:rsidRPr="00477727" w:rsidRDefault="00C26449" w:rsidP="00C26449">
      <w:pPr>
        <w:numPr>
          <w:ilvl w:val="0"/>
          <w:numId w:val="63"/>
        </w:numPr>
        <w:spacing w:after="160" w:line="252" w:lineRule="auto"/>
      </w:pPr>
      <w:r w:rsidRPr="00477727">
        <w:t>przetwarza dane osobowe w sposób niezgodny z umową;</w:t>
      </w:r>
    </w:p>
    <w:p w:rsidR="00C26449" w:rsidRPr="00477727" w:rsidRDefault="00C26449" w:rsidP="00C26449">
      <w:pPr>
        <w:numPr>
          <w:ilvl w:val="0"/>
          <w:numId w:val="63"/>
        </w:numPr>
        <w:spacing w:after="160" w:line="252" w:lineRule="auto"/>
        <w:rPr>
          <w:b/>
        </w:rPr>
      </w:pPr>
      <w:r w:rsidRPr="00477727">
        <w:t>powierzył przetwarzanie danych osobowych innemu podmiotowi bez zgody Administratora danych;</w:t>
      </w:r>
    </w:p>
    <w:p w:rsidR="00C26449" w:rsidRPr="00477727" w:rsidRDefault="00C26449">
      <w:pPr>
        <w:spacing w:after="160" w:line="252" w:lineRule="auto"/>
        <w:jc w:val="center"/>
        <w:rPr>
          <w:b/>
        </w:rPr>
      </w:pPr>
      <w:r w:rsidRPr="00477727">
        <w:rPr>
          <w:b/>
        </w:rPr>
        <w:t>§9</w:t>
      </w:r>
    </w:p>
    <w:p w:rsidR="00C26449" w:rsidRPr="00477727" w:rsidRDefault="00C26449">
      <w:pPr>
        <w:spacing w:after="160" w:line="252" w:lineRule="auto"/>
        <w:jc w:val="center"/>
      </w:pPr>
      <w:r w:rsidRPr="00477727">
        <w:rPr>
          <w:b/>
        </w:rPr>
        <w:t>Zasady zachowania poufności</w:t>
      </w:r>
    </w:p>
    <w:p w:rsidR="00C26449" w:rsidRPr="00477727" w:rsidRDefault="00C26449" w:rsidP="00C26449">
      <w:pPr>
        <w:numPr>
          <w:ilvl w:val="0"/>
          <w:numId w:val="64"/>
        </w:numPr>
        <w:spacing w:after="160" w:line="252" w:lineRule="auto"/>
        <w:jc w:val="both"/>
      </w:pPr>
      <w:r w:rsidRPr="00477727">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C26449" w:rsidRPr="00477727" w:rsidRDefault="00C26449" w:rsidP="00C26449">
      <w:pPr>
        <w:numPr>
          <w:ilvl w:val="0"/>
          <w:numId w:val="64"/>
        </w:numPr>
        <w:spacing w:after="160" w:line="252" w:lineRule="auto"/>
        <w:jc w:val="both"/>
        <w:rPr>
          <w:b/>
        </w:rPr>
      </w:pPr>
      <w:r w:rsidRPr="00477727">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C26449" w:rsidRPr="00477727" w:rsidRDefault="00C26449">
      <w:pPr>
        <w:spacing w:after="160" w:line="252" w:lineRule="auto"/>
        <w:jc w:val="center"/>
        <w:rPr>
          <w:b/>
        </w:rPr>
      </w:pPr>
      <w:r w:rsidRPr="00477727">
        <w:rPr>
          <w:b/>
        </w:rPr>
        <w:t xml:space="preserve">§10 </w:t>
      </w:r>
    </w:p>
    <w:p w:rsidR="00C26449" w:rsidRPr="00477727" w:rsidRDefault="00C26449">
      <w:pPr>
        <w:spacing w:after="160" w:line="252" w:lineRule="auto"/>
        <w:jc w:val="center"/>
      </w:pPr>
      <w:r w:rsidRPr="00477727">
        <w:rPr>
          <w:b/>
        </w:rPr>
        <w:t>Postanowienia końcowe</w:t>
      </w:r>
    </w:p>
    <w:p w:rsidR="00C26449" w:rsidRPr="00477727" w:rsidRDefault="00C26449" w:rsidP="00C26449">
      <w:pPr>
        <w:numPr>
          <w:ilvl w:val="0"/>
          <w:numId w:val="65"/>
        </w:numPr>
        <w:spacing w:after="160" w:line="252" w:lineRule="auto"/>
        <w:jc w:val="both"/>
      </w:pPr>
      <w:r w:rsidRPr="00477727">
        <w:t>Umowa została sporządzona w dwóch jednobrzmiących egzemplarzach dla każdej ze stron.</w:t>
      </w:r>
    </w:p>
    <w:p w:rsidR="00C26449" w:rsidRPr="00477727" w:rsidRDefault="00C26449" w:rsidP="00C26449">
      <w:pPr>
        <w:numPr>
          <w:ilvl w:val="0"/>
          <w:numId w:val="65"/>
        </w:numPr>
        <w:spacing w:after="160" w:line="252" w:lineRule="auto"/>
        <w:jc w:val="both"/>
      </w:pPr>
      <w:r w:rsidRPr="00477727">
        <w:t>W sprawach nieuregulowanych zastosowanie będą miały przepisy Kodeksu cywilnego oraz Rozporządzenia.</w:t>
      </w:r>
    </w:p>
    <w:p w:rsidR="00C26449" w:rsidRPr="00477727" w:rsidRDefault="00C26449" w:rsidP="00C26449">
      <w:pPr>
        <w:numPr>
          <w:ilvl w:val="0"/>
          <w:numId w:val="65"/>
        </w:numPr>
        <w:spacing w:after="160" w:line="252" w:lineRule="auto"/>
        <w:jc w:val="both"/>
        <w:rPr>
          <w:rFonts w:eastAsia="Calibri"/>
        </w:rPr>
      </w:pPr>
      <w:r w:rsidRPr="00477727">
        <w:t xml:space="preserve">Sądem właściwym dla rozpatrzenia sporów wynikających z niniejszej umowy będzie sąd właściwy Administratora danych . </w:t>
      </w:r>
    </w:p>
    <w:p w:rsidR="00C26449" w:rsidRPr="00477727" w:rsidRDefault="00C26449">
      <w:pPr>
        <w:spacing w:after="160" w:line="252" w:lineRule="auto"/>
        <w:jc w:val="both"/>
        <w:rPr>
          <w:rFonts w:eastAsia="Calibri"/>
        </w:rPr>
      </w:pPr>
    </w:p>
    <w:p w:rsidR="00C26449" w:rsidRPr="00477727" w:rsidRDefault="00C26449">
      <w:pPr>
        <w:spacing w:after="160" w:line="252" w:lineRule="auto"/>
        <w:jc w:val="both"/>
      </w:pPr>
    </w:p>
    <w:p w:rsidR="00C26449" w:rsidRPr="00477727" w:rsidRDefault="00C26449">
      <w:pPr>
        <w:autoSpaceDE w:val="0"/>
        <w:jc w:val="center"/>
        <w:rPr>
          <w:rFonts w:eastAsia="Calibri"/>
        </w:rPr>
      </w:pPr>
    </w:p>
    <w:p w:rsidR="00C26449" w:rsidRPr="00477727" w:rsidRDefault="00C26449">
      <w:pPr>
        <w:autoSpaceDE w:val="0"/>
        <w:jc w:val="center"/>
      </w:pPr>
    </w:p>
    <w:p w:rsidR="00C26449" w:rsidRPr="00477727" w:rsidRDefault="00C26449">
      <w:pPr>
        <w:spacing w:after="160" w:line="252" w:lineRule="auto"/>
        <w:jc w:val="center"/>
      </w:pPr>
      <w:r w:rsidRPr="00477727">
        <w:t xml:space="preserve">___________________________  </w:t>
      </w:r>
      <w:r w:rsidRPr="00477727">
        <w:tab/>
      </w:r>
      <w:r w:rsidRPr="00477727">
        <w:tab/>
      </w:r>
      <w:r w:rsidRPr="00477727">
        <w:tab/>
        <w:t>_________________________</w:t>
      </w:r>
    </w:p>
    <w:p w:rsidR="00C26449" w:rsidRPr="00477727" w:rsidRDefault="00C26449">
      <w:pPr>
        <w:spacing w:after="160" w:line="252" w:lineRule="auto"/>
        <w:jc w:val="both"/>
      </w:pPr>
    </w:p>
    <w:p w:rsidR="00C26449" w:rsidRPr="00477727" w:rsidRDefault="00C26449">
      <w:pPr>
        <w:spacing w:after="120"/>
      </w:pPr>
    </w:p>
    <w:p w:rsidR="00C26449" w:rsidRPr="00477727" w:rsidRDefault="00C26449">
      <w:pPr>
        <w:pStyle w:val="Nagwek"/>
        <w:jc w:val="right"/>
      </w:pPr>
    </w:p>
    <w:p w:rsidR="00C26449" w:rsidRPr="00477727" w:rsidRDefault="00C26449">
      <w:pPr>
        <w:pStyle w:val="Nagwek"/>
        <w:jc w:val="right"/>
        <w:rPr>
          <w:b/>
        </w:rPr>
      </w:pPr>
    </w:p>
    <w:p w:rsidR="00C26449" w:rsidRPr="00477727" w:rsidRDefault="00C26449">
      <w:pPr>
        <w:pStyle w:val="Nagwek"/>
        <w:jc w:val="right"/>
        <w:rPr>
          <w:b/>
        </w:rPr>
      </w:pPr>
    </w:p>
    <w:p w:rsidR="00C26449" w:rsidRPr="00477727" w:rsidRDefault="00C26449">
      <w:pPr>
        <w:pStyle w:val="Nagwek"/>
        <w:jc w:val="right"/>
        <w:rPr>
          <w:b/>
        </w:rPr>
      </w:pPr>
    </w:p>
    <w:p w:rsidR="00C26449" w:rsidRPr="00477727" w:rsidRDefault="00C26449">
      <w:pPr>
        <w:pStyle w:val="Nagwek"/>
        <w:jc w:val="right"/>
        <w:rPr>
          <w:b/>
          <w:bCs/>
        </w:rPr>
      </w:pPr>
    </w:p>
    <w:p w:rsidR="00A94717" w:rsidRPr="00477727" w:rsidRDefault="00A94717">
      <w:pPr>
        <w:pStyle w:val="Nagwek"/>
        <w:jc w:val="right"/>
        <w:rPr>
          <w:b/>
          <w:bCs/>
        </w:rPr>
      </w:pPr>
    </w:p>
    <w:p w:rsidR="00C26449" w:rsidRPr="00477727" w:rsidRDefault="00C26449">
      <w:pPr>
        <w:pStyle w:val="2poziom"/>
        <w:jc w:val="right"/>
        <w:rPr>
          <w:rFonts w:cs="Times New Roman"/>
          <w:b/>
          <w:sz w:val="32"/>
          <w:szCs w:val="32"/>
        </w:rPr>
      </w:pPr>
      <w:r w:rsidRPr="00477727">
        <w:rPr>
          <w:rFonts w:cs="Times New Roman"/>
          <w:b/>
        </w:rPr>
        <w:t>Załącznik nr 7 do SIWZ</w:t>
      </w:r>
    </w:p>
    <w:p w:rsidR="00C26449" w:rsidRPr="00477727" w:rsidRDefault="00C26449">
      <w:pPr>
        <w:shd w:val="clear" w:color="auto" w:fill="FFFFFF"/>
        <w:jc w:val="center"/>
        <w:rPr>
          <w:b/>
          <w:sz w:val="32"/>
          <w:szCs w:val="32"/>
        </w:rPr>
      </w:pPr>
    </w:p>
    <w:p w:rsidR="00C26449" w:rsidRPr="00477727" w:rsidRDefault="00C26449">
      <w:pPr>
        <w:rPr>
          <w:sz w:val="20"/>
        </w:rPr>
      </w:pPr>
      <w:r w:rsidRPr="00477727">
        <w:rPr>
          <w:b/>
          <w:sz w:val="20"/>
        </w:rPr>
        <w:t>Wykonawca:</w:t>
      </w:r>
    </w:p>
    <w:p w:rsidR="00C26449" w:rsidRPr="00477727" w:rsidRDefault="00C26449">
      <w:pPr>
        <w:spacing w:line="480" w:lineRule="auto"/>
        <w:ind w:right="5954"/>
        <w:rPr>
          <w:i/>
          <w:sz w:val="16"/>
          <w:szCs w:val="16"/>
        </w:rPr>
      </w:pPr>
      <w:r w:rsidRPr="00477727">
        <w:rPr>
          <w:sz w:val="20"/>
        </w:rPr>
        <w:t>……………………………………………………………………………………</w:t>
      </w:r>
    </w:p>
    <w:p w:rsidR="00C26449" w:rsidRPr="00477727" w:rsidRDefault="00C26449">
      <w:pPr>
        <w:shd w:val="clear" w:color="auto" w:fill="FFFFFF"/>
        <w:spacing w:before="48" w:after="96" w:line="300" w:lineRule="atLeast"/>
        <w:rPr>
          <w:b/>
          <w:sz w:val="22"/>
          <w:szCs w:val="22"/>
        </w:rPr>
      </w:pPr>
      <w:r w:rsidRPr="00477727">
        <w:rPr>
          <w:i/>
          <w:sz w:val="16"/>
          <w:szCs w:val="16"/>
        </w:rPr>
        <w:t>(pełna nazwa/firma, adres)</w:t>
      </w:r>
    </w:p>
    <w:p w:rsidR="00C26449" w:rsidRPr="00477727" w:rsidRDefault="00C26449">
      <w:pPr>
        <w:shd w:val="clear" w:color="auto" w:fill="FFFFFF"/>
        <w:spacing w:before="48" w:after="96" w:line="300" w:lineRule="atLeast"/>
        <w:jc w:val="right"/>
        <w:rPr>
          <w:b/>
          <w:sz w:val="22"/>
          <w:szCs w:val="22"/>
        </w:rPr>
      </w:pPr>
    </w:p>
    <w:p w:rsidR="00C26449" w:rsidRPr="00477727" w:rsidRDefault="00C26449">
      <w:pPr>
        <w:rPr>
          <w:sz w:val="22"/>
          <w:szCs w:val="22"/>
        </w:rPr>
      </w:pPr>
    </w:p>
    <w:p w:rsidR="00C26449" w:rsidRPr="00477727" w:rsidRDefault="00C26449">
      <w:pPr>
        <w:shd w:val="clear" w:color="auto" w:fill="FFFFFF"/>
        <w:spacing w:line="276" w:lineRule="auto"/>
        <w:jc w:val="center"/>
        <w:rPr>
          <w:b/>
          <w:sz w:val="32"/>
          <w:szCs w:val="32"/>
        </w:rPr>
      </w:pPr>
      <w:r w:rsidRPr="00477727">
        <w:rPr>
          <w:b/>
          <w:sz w:val="32"/>
          <w:szCs w:val="32"/>
        </w:rPr>
        <w:t xml:space="preserve">OŚWIADCZENIE W ZAKRESIE WYPEŁNIENIA </w:t>
      </w:r>
      <w:r w:rsidRPr="00477727">
        <w:rPr>
          <w:b/>
          <w:sz w:val="32"/>
          <w:szCs w:val="32"/>
        </w:rPr>
        <w:br/>
        <w:t>OBOWIĄZKU INFORMACYJNEGO ( RODO)</w:t>
      </w:r>
    </w:p>
    <w:p w:rsidR="00C26449" w:rsidRPr="00477727" w:rsidRDefault="00C26449">
      <w:pPr>
        <w:shd w:val="clear" w:color="auto" w:fill="FFFFFF"/>
        <w:spacing w:line="276" w:lineRule="auto"/>
        <w:rPr>
          <w:b/>
          <w:sz w:val="32"/>
          <w:szCs w:val="32"/>
        </w:rPr>
      </w:pPr>
    </w:p>
    <w:p w:rsidR="00C26449" w:rsidRPr="00477727" w:rsidRDefault="00C26449">
      <w:pPr>
        <w:ind w:firstLine="709"/>
        <w:jc w:val="center"/>
        <w:rPr>
          <w:i/>
          <w:iCs/>
        </w:rPr>
      </w:pPr>
      <w:r w:rsidRPr="00477727">
        <w:t>na potrzeby postępowania o udzielenie zamówienia publicznego pn.</w:t>
      </w:r>
    </w:p>
    <w:p w:rsidR="00C26449" w:rsidRPr="00477727" w:rsidRDefault="00C26449">
      <w:pPr>
        <w:tabs>
          <w:tab w:val="center" w:pos="993"/>
          <w:tab w:val="left" w:pos="1418"/>
          <w:tab w:val="left" w:pos="1701"/>
          <w:tab w:val="left" w:leader="dot" w:pos="9356"/>
        </w:tabs>
        <w:spacing w:line="100" w:lineRule="atLeast"/>
        <w:jc w:val="right"/>
        <w:rPr>
          <w:i/>
          <w:iCs/>
        </w:rPr>
      </w:pPr>
    </w:p>
    <w:p w:rsidR="00A94717" w:rsidRPr="00477727" w:rsidRDefault="00A94717">
      <w:pPr>
        <w:spacing w:before="120" w:after="120" w:line="360" w:lineRule="auto"/>
        <w:jc w:val="both"/>
        <w:rPr>
          <w:b/>
          <w:bCs/>
        </w:rPr>
      </w:pPr>
      <w:r w:rsidRPr="00477727">
        <w:rPr>
          <w:b/>
        </w:rPr>
        <w:t xml:space="preserve">„Wybór banku udzielającego i obsługującego </w:t>
      </w:r>
      <w:r w:rsidRPr="00477727">
        <w:rPr>
          <w:b/>
          <w:bCs/>
        </w:rPr>
        <w:t xml:space="preserve">kredyt długoterminowy w kwocie 2 850 000,00 zł (słownie: dwa miliony osiemset pięćdziesiąt tysięcy 00/100) na sfinansowanie planowanego deficytu budżetu gminy Warlubie w roku 2020” </w:t>
      </w:r>
    </w:p>
    <w:p w:rsidR="00C26449" w:rsidRPr="00477727" w:rsidRDefault="00C26449">
      <w:pPr>
        <w:spacing w:before="120" w:after="120" w:line="360" w:lineRule="auto"/>
        <w:jc w:val="both"/>
        <w:rPr>
          <w:rFonts w:eastAsia="Times New Roman"/>
          <w:sz w:val="25"/>
          <w:szCs w:val="20"/>
          <w:lang w:eastAsia="ar-SA" w:bidi="ar-SA"/>
        </w:rPr>
      </w:pPr>
      <w:r w:rsidRPr="00477727">
        <w:rPr>
          <w:szCs w:val="21"/>
        </w:rPr>
        <w:t>Oświadczam, że wypełniłem obowiązki informacyjne przewidziane w art. 13 lub art. 14 RODO</w:t>
      </w:r>
      <w:r w:rsidRPr="00477727">
        <w:rPr>
          <w:szCs w:val="21"/>
          <w:vertAlign w:val="superscript"/>
        </w:rPr>
        <w:t>1</w:t>
      </w:r>
      <w:r w:rsidRPr="00477727">
        <w:rPr>
          <w:szCs w:val="21"/>
        </w:rPr>
        <w:t xml:space="preserve"> </w:t>
      </w:r>
      <w:r w:rsidRPr="00477727">
        <w:rPr>
          <w:b/>
          <w:szCs w:val="21"/>
        </w:rPr>
        <w:t>wobec osób fizycznych</w:t>
      </w:r>
      <w:r w:rsidRPr="00477727">
        <w:rPr>
          <w:szCs w:val="21"/>
        </w:rPr>
        <w:t>, od których dane osobowe bezpośrednio lub pośrednio pozyskałem w celu ubiegania się o udzielenie zamówienia publicznego w niniejszym postępowaniu.*</w:t>
      </w:r>
    </w:p>
    <w:p w:rsidR="00C26449" w:rsidRPr="00477727" w:rsidRDefault="00C26449">
      <w:pPr>
        <w:shd w:val="clear" w:color="auto" w:fill="FFFFFF"/>
        <w:spacing w:line="276" w:lineRule="auto"/>
        <w:rPr>
          <w:rFonts w:eastAsia="Times New Roman"/>
          <w:sz w:val="25"/>
          <w:szCs w:val="20"/>
          <w:lang w:eastAsia="ar-SA" w:bidi="ar-SA"/>
        </w:rPr>
      </w:pPr>
    </w:p>
    <w:p w:rsidR="00C26449" w:rsidRPr="00477727" w:rsidRDefault="00C26449">
      <w:pPr>
        <w:shd w:val="clear" w:color="auto" w:fill="FFFFFF"/>
        <w:spacing w:line="276" w:lineRule="auto"/>
      </w:pPr>
      <w:r w:rsidRPr="00477727">
        <w:t>_________________ dnia __ __ 20</w:t>
      </w:r>
      <w:r w:rsidR="00A94717" w:rsidRPr="00477727">
        <w:t>20</w:t>
      </w:r>
      <w:r w:rsidRPr="00477727">
        <w:t xml:space="preserve"> roku                                </w:t>
      </w:r>
    </w:p>
    <w:p w:rsidR="00C26449" w:rsidRPr="00477727" w:rsidRDefault="00C26449">
      <w:pPr>
        <w:shd w:val="clear" w:color="auto" w:fill="FFFFFF"/>
        <w:spacing w:line="276" w:lineRule="auto"/>
      </w:pPr>
      <w:r w:rsidRPr="00477727">
        <w:t xml:space="preserve">                                                                     </w:t>
      </w:r>
      <w:r w:rsidRPr="00477727">
        <w:tab/>
      </w:r>
    </w:p>
    <w:p w:rsidR="00C26449" w:rsidRPr="00477727" w:rsidRDefault="00C26449">
      <w:pPr>
        <w:jc w:val="both"/>
        <w:rPr>
          <w:b/>
          <w:bCs/>
        </w:rPr>
      </w:pPr>
      <w:r w:rsidRPr="00477727">
        <w:t xml:space="preserve">                                                                         </w:t>
      </w:r>
      <w:r w:rsidRPr="00477727">
        <w:rPr>
          <w:b/>
          <w:bCs/>
        </w:rPr>
        <w:t>…………………………………………………….............................................................................</w:t>
      </w:r>
    </w:p>
    <w:p w:rsidR="00C26449" w:rsidRPr="00477727" w:rsidRDefault="00C26449">
      <w:pPr>
        <w:pStyle w:val="Nagwek"/>
        <w:jc w:val="both"/>
        <w:rPr>
          <w:rFonts w:eastAsia="Microsoft YaHei"/>
          <w:i/>
          <w:iCs/>
          <w:sz w:val="28"/>
          <w:szCs w:val="28"/>
        </w:rPr>
      </w:pPr>
      <w:r w:rsidRPr="00477727">
        <w:rPr>
          <w:b/>
          <w:bCs/>
        </w:rPr>
        <w:t>Miejsce do ewentualnego wstawienia znaku graficznego w przypadku podpisywania pliku PDF w formacie PADES</w:t>
      </w:r>
    </w:p>
    <w:p w:rsidR="00C26449" w:rsidRPr="00477727" w:rsidRDefault="00C26449">
      <w:pPr>
        <w:keepNext/>
        <w:shd w:val="clear" w:color="auto" w:fill="FFFFFF"/>
        <w:spacing w:before="240" w:after="120"/>
        <w:jc w:val="both"/>
        <w:rPr>
          <w:rFonts w:eastAsia="Microsoft YaHei"/>
          <w:i/>
          <w:iCs/>
          <w:sz w:val="28"/>
          <w:szCs w:val="28"/>
        </w:rPr>
      </w:pPr>
    </w:p>
    <w:p w:rsidR="00C26449" w:rsidRPr="00477727" w:rsidRDefault="00C26449">
      <w:pPr>
        <w:spacing w:after="160" w:line="252" w:lineRule="auto"/>
        <w:jc w:val="both"/>
        <w:rPr>
          <w:rFonts w:eastAsia="Calibri"/>
          <w:sz w:val="18"/>
          <w:szCs w:val="18"/>
        </w:rPr>
      </w:pPr>
      <w:r w:rsidRPr="00477727">
        <w:rPr>
          <w:rFonts w:eastAsia="Calibri"/>
          <w:sz w:val="18"/>
          <w:szCs w:val="18"/>
          <w:vertAlign w:val="superscript"/>
        </w:rPr>
        <w:t xml:space="preserve">1 </w:t>
      </w:r>
      <w:r w:rsidRPr="00477727">
        <w:rPr>
          <w:rFonts w:eastAsia="Calibri"/>
          <w:sz w:val="18"/>
          <w:szCs w:val="18"/>
        </w:rPr>
        <w:t xml:space="preserve">rozporządzenie Parlamentu Europejskiego i Rady (UE) 2016/679 z dnia 27 kwietnia 2016 r. w sprawie ochrony osób fizycznych </w:t>
      </w:r>
      <w:r w:rsidRPr="00477727">
        <w:rPr>
          <w:rFonts w:eastAsia="Calibri"/>
          <w:sz w:val="18"/>
          <w:szCs w:val="18"/>
        </w:rPr>
        <w:br/>
        <w:t xml:space="preserve">w związku z przetwarzaniem danych osobowych i w sprawie swobodnego przepływu takich danych oraz uchylenia dyrektywy 95/46/WE (ogólne rozporządzenie o ochronie danych) (Dz. Urz. UE L 119 z 04.05.2016, str. 1). </w:t>
      </w:r>
    </w:p>
    <w:p w:rsidR="00C26449" w:rsidRPr="00477727" w:rsidRDefault="00C26449">
      <w:pPr>
        <w:spacing w:after="160" w:line="252" w:lineRule="auto"/>
        <w:jc w:val="both"/>
        <w:rPr>
          <w:sz w:val="20"/>
          <w:szCs w:val="20"/>
        </w:rPr>
      </w:pPr>
      <w:r w:rsidRPr="00477727">
        <w:rPr>
          <w:rFonts w:eastAsia="Calibri"/>
          <w:sz w:val="18"/>
          <w:szCs w:val="18"/>
        </w:rPr>
        <w:t xml:space="preserve">* W przypadku gdy Wykonawca </w:t>
      </w:r>
      <w:r w:rsidRPr="00477727">
        <w:rPr>
          <w:rFonts w:eastAsia="Calibri"/>
          <w:b/>
          <w:sz w:val="18"/>
          <w:szCs w:val="18"/>
        </w:rPr>
        <w:t>nie przekazuje danych osobowych</w:t>
      </w:r>
      <w:r w:rsidRPr="00477727">
        <w:rPr>
          <w:rFonts w:eastAsia="Calibri"/>
          <w:sz w:val="18"/>
          <w:szCs w:val="18"/>
        </w:rPr>
        <w:t xml:space="preserve"> </w:t>
      </w:r>
      <w:r w:rsidRPr="00477727">
        <w:rPr>
          <w:rFonts w:eastAsia="Calibri"/>
          <w:sz w:val="18"/>
          <w:szCs w:val="18"/>
          <w:u w:val="single"/>
        </w:rPr>
        <w:t>innych niż bezpośrednio jego dotyczących</w:t>
      </w:r>
      <w:r w:rsidRPr="00477727">
        <w:rPr>
          <w:rFonts w:eastAsia="Calibri"/>
          <w:sz w:val="18"/>
          <w:szCs w:val="18"/>
        </w:rPr>
        <w:t xml:space="preserve"> lub zachodzi </w:t>
      </w:r>
      <w:r w:rsidRPr="00477727">
        <w:rPr>
          <w:rFonts w:eastAsia="Calibri"/>
          <w:sz w:val="18"/>
          <w:szCs w:val="18"/>
          <w:u w:val="single"/>
        </w:rPr>
        <w:t>wyłączenie stosowania obowiązku informacyjnego</w:t>
      </w:r>
      <w:r w:rsidRPr="00477727">
        <w:rPr>
          <w:rFonts w:eastAsia="Calibri"/>
          <w:sz w:val="18"/>
          <w:szCs w:val="18"/>
        </w:rPr>
        <w:t>, stosownie do art. 13 ust. 4 lub art. 14 ust. 5 RODO, treść oświadczenia należy przekreślić i podpisać je zgodnie z załącznikiem</w:t>
      </w:r>
    </w:p>
    <w:p w:rsidR="00C26449" w:rsidRPr="00477727" w:rsidRDefault="00C26449">
      <w:pPr>
        <w:jc w:val="both"/>
      </w:pPr>
    </w:p>
    <w:sectPr w:rsidR="00C26449" w:rsidRPr="00477727">
      <w:headerReference w:type="even" r:id="rId16"/>
      <w:headerReference w:type="default" r:id="rId17"/>
      <w:footerReference w:type="even" r:id="rId18"/>
      <w:footerReference w:type="default" r:id="rId19"/>
      <w:headerReference w:type="first" r:id="rId20"/>
      <w:footerReference w:type="first" r:id="rId21"/>
      <w:pgSz w:w="11906" w:h="16838"/>
      <w:pgMar w:top="993" w:right="1080" w:bottom="1276" w:left="1276" w:header="720"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07" w:rsidRDefault="001F0907">
      <w:r>
        <w:separator/>
      </w:r>
    </w:p>
  </w:endnote>
  <w:endnote w:type="continuationSeparator" w:id="0">
    <w:p w:rsidR="001F0907" w:rsidRDefault="001F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Poster Bodoni CE ATT">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OpenSymbol">
    <w:altName w:val="Arial Unicode MS"/>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tykwaPoltawskiegoTTF">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49" w:rsidRDefault="00C264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49" w:rsidRDefault="00C26449">
    <w:pPr>
      <w:pStyle w:val="Stopka"/>
      <w:jc w:val="center"/>
    </w:pPr>
    <w:r>
      <w:fldChar w:fldCharType="begin"/>
    </w:r>
    <w:r>
      <w:instrText xml:space="preserve"> PAGE </w:instrText>
    </w:r>
    <w:r>
      <w:fldChar w:fldCharType="separate"/>
    </w:r>
    <w:r w:rsidR="00AF29D4">
      <w:rPr>
        <w:noProof/>
      </w:rPr>
      <w:t>22</w:t>
    </w:r>
    <w:r>
      <w:fldChar w:fldCharType="end"/>
    </w:r>
  </w:p>
  <w:p w:rsidR="00C26449" w:rsidRDefault="00C264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49" w:rsidRDefault="00C264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07" w:rsidRDefault="001F0907">
      <w:r>
        <w:separator/>
      </w:r>
    </w:p>
  </w:footnote>
  <w:footnote w:type="continuationSeparator" w:id="0">
    <w:p w:rsidR="001F0907" w:rsidRDefault="001F0907">
      <w:r>
        <w:continuationSeparator/>
      </w:r>
    </w:p>
  </w:footnote>
  <w:footnote w:id="1">
    <w:p w:rsidR="00C26449" w:rsidRDefault="00C26449">
      <w:pPr>
        <w:pStyle w:val="Tekstprzypisudolnego"/>
        <w:jc w:val="both"/>
      </w:pPr>
      <w:r>
        <w:rPr>
          <w:rStyle w:val="Znakiprzypiswdolnych"/>
        </w:rPr>
        <w:footnoteRef/>
      </w:r>
      <w:r>
        <w:rPr>
          <w:rFonts w:ascii="Arial" w:hAnsi="Arial" w:cs="Arial"/>
          <w:sz w:val="16"/>
          <w:szCs w:val="16"/>
        </w:rPr>
        <w:tab/>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sz w:val="16"/>
          <w:szCs w:val="16"/>
        </w:rPr>
        <w:t>. o ochronie danych osobowych</w:t>
      </w:r>
      <w:r>
        <w:rPr>
          <w:rFonts w:ascii="Arial" w:hAnsi="Arial" w:cs="Arial"/>
          <w:sz w:val="16"/>
          <w:szCs w:val="16"/>
        </w:rPr>
        <w:t>; zakres anonimizacji umowy musi być zgodny z przepisami ww. ustawy.</w:t>
      </w:r>
    </w:p>
  </w:footnote>
  <w:footnote w:id="2">
    <w:p w:rsidR="00C26449" w:rsidRDefault="00C26449">
      <w:pPr>
        <w:pStyle w:val="Tekstprzypisudolnego"/>
        <w:ind w:left="142" w:hanging="142"/>
        <w:jc w:val="both"/>
      </w:pPr>
      <w:r>
        <w:rPr>
          <w:rStyle w:val="Znakiprzypiswdolnych"/>
        </w:rPr>
        <w:footnoteRef/>
      </w:r>
      <w:r>
        <w:tab/>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3">
    <w:p w:rsidR="00C26449" w:rsidRDefault="00C26449">
      <w:pPr>
        <w:pStyle w:val="Tekstprzypisudolnego"/>
        <w:ind w:left="142" w:hanging="142"/>
        <w:jc w:val="both"/>
      </w:pPr>
      <w:r>
        <w:rPr>
          <w:rStyle w:val="Znakiprzypiswdolnych"/>
        </w:rPr>
        <w:footnoteRef/>
      </w:r>
      <w: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49" w:rsidRDefault="00C264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49" w:rsidRDefault="00C264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49" w:rsidRDefault="00C264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25" w:hanging="425"/>
      </w:pPr>
      <w:rPr>
        <w:b/>
        <w:color w:val="000000"/>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0"/>
        </w:tabs>
        <w:ind w:left="425" w:hanging="425"/>
      </w:pPr>
    </w:lvl>
    <w:lvl w:ilvl="1">
      <w:start w:val="1"/>
      <w:numFmt w:val="none"/>
      <w:suff w:val="nothing"/>
      <w:lvlText w:val=""/>
      <w:lvlJc w:val="left"/>
      <w:pPr>
        <w:tabs>
          <w:tab w:val="num" w:pos="0"/>
        </w:tabs>
        <w:ind w:left="576" w:hanging="576"/>
      </w:pPr>
      <w:rPr>
        <w:rFonts w:cs="Times New Roman"/>
        <w:b w:val="0"/>
        <w:bCs w:val="0"/>
        <w:i w:val="0"/>
        <w:iCs w:val="0"/>
        <w:caps w:val="0"/>
        <w:smallCaps w:val="0"/>
        <w:dstrike/>
        <w:vanish w:val="0"/>
        <w:color w:val="000000"/>
        <w:spacing w:val="0"/>
        <w:position w:val="0"/>
        <w:sz w:val="20"/>
        <w:u w:val="none"/>
        <w:vertAlign w:val="baseline"/>
        <w:em w:val="no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decimal"/>
      <w:lvlText w:val="%1."/>
      <w:lvlJc w:val="left"/>
      <w:pPr>
        <w:tabs>
          <w:tab w:val="num" w:pos="0"/>
        </w:tabs>
        <w:ind w:left="1170" w:hanging="360"/>
      </w:pPr>
      <w:rPr>
        <w:rFonts w:ascii="Times New Roman" w:hAnsi="Times New Roman" w:cs="Times New Roman"/>
        <w:b/>
        <w:bCs/>
        <w:sz w:val="24"/>
        <w:szCs w:val="24"/>
      </w:rPr>
    </w:lvl>
    <w:lvl w:ilvl="1">
      <w:start w:val="4"/>
      <w:numFmt w:val="decimal"/>
      <w:lvlText w:val="%1.%2."/>
      <w:lvlJc w:val="left"/>
      <w:pPr>
        <w:tabs>
          <w:tab w:val="num" w:pos="0"/>
        </w:tabs>
        <w:ind w:left="1267" w:hanging="360"/>
      </w:pPr>
    </w:lvl>
    <w:lvl w:ilvl="2">
      <w:start w:val="1"/>
      <w:numFmt w:val="decimal"/>
      <w:lvlText w:val="%1.%2.%3."/>
      <w:lvlJc w:val="left"/>
      <w:pPr>
        <w:tabs>
          <w:tab w:val="num" w:pos="0"/>
        </w:tabs>
        <w:ind w:left="1724" w:hanging="720"/>
      </w:pPr>
      <w:rPr>
        <w:rFonts w:ascii="Times New Roman" w:hAnsi="Times New Roman" w:cs="Times New Roman"/>
        <w:b/>
        <w:bCs/>
        <w:sz w:val="24"/>
        <w:szCs w:val="24"/>
      </w:rPr>
    </w:lvl>
    <w:lvl w:ilvl="3">
      <w:start w:val="1"/>
      <w:numFmt w:val="decimal"/>
      <w:lvlText w:val="%1.%2.%3.%4."/>
      <w:lvlJc w:val="left"/>
      <w:pPr>
        <w:tabs>
          <w:tab w:val="num" w:pos="0"/>
        </w:tabs>
        <w:ind w:left="1821" w:hanging="720"/>
      </w:pPr>
      <w:rPr>
        <w:rFonts w:ascii="Times New Roman" w:hAnsi="Times New Roman" w:cs="Times New Roman"/>
        <w:b/>
        <w:bCs/>
        <w:sz w:val="24"/>
        <w:szCs w:val="24"/>
      </w:rPr>
    </w:lvl>
    <w:lvl w:ilvl="4">
      <w:start w:val="1"/>
      <w:numFmt w:val="decimal"/>
      <w:lvlText w:val="%1.%2.%3.%4.%5."/>
      <w:lvlJc w:val="left"/>
      <w:pPr>
        <w:tabs>
          <w:tab w:val="num" w:pos="0"/>
        </w:tabs>
        <w:ind w:left="2278" w:hanging="1080"/>
      </w:pPr>
      <w:rPr>
        <w:rFonts w:ascii="Times New Roman" w:hAnsi="Times New Roman" w:cs="Times New Roman"/>
        <w:b/>
        <w:bCs/>
        <w:sz w:val="24"/>
        <w:szCs w:val="24"/>
      </w:rPr>
    </w:lvl>
    <w:lvl w:ilvl="5">
      <w:start w:val="1"/>
      <w:numFmt w:val="decimal"/>
      <w:lvlText w:val="%1.%2.%3.%4.%5.%6."/>
      <w:lvlJc w:val="left"/>
      <w:pPr>
        <w:tabs>
          <w:tab w:val="num" w:pos="0"/>
        </w:tabs>
        <w:ind w:left="2375" w:hanging="1080"/>
      </w:pPr>
      <w:rPr>
        <w:rFonts w:ascii="Times New Roman" w:hAnsi="Times New Roman" w:cs="Times New Roman"/>
        <w:b/>
        <w:bCs/>
        <w:sz w:val="24"/>
        <w:szCs w:val="24"/>
      </w:rPr>
    </w:lvl>
    <w:lvl w:ilvl="6">
      <w:start w:val="1"/>
      <w:numFmt w:val="decimal"/>
      <w:lvlText w:val="%1.%2.%3.%4.%5.%6.%7."/>
      <w:lvlJc w:val="left"/>
      <w:pPr>
        <w:tabs>
          <w:tab w:val="num" w:pos="0"/>
        </w:tabs>
        <w:ind w:left="2832" w:hanging="1440"/>
      </w:pPr>
      <w:rPr>
        <w:rFonts w:ascii="Times New Roman" w:hAnsi="Times New Roman" w:cs="Times New Roman"/>
        <w:b/>
        <w:bCs/>
        <w:sz w:val="24"/>
        <w:szCs w:val="24"/>
      </w:rPr>
    </w:lvl>
    <w:lvl w:ilvl="7">
      <w:start w:val="1"/>
      <w:numFmt w:val="decimal"/>
      <w:lvlText w:val="%1.%2.%3.%4.%5.%6.%7.%8."/>
      <w:lvlJc w:val="left"/>
      <w:pPr>
        <w:tabs>
          <w:tab w:val="num" w:pos="0"/>
        </w:tabs>
        <w:ind w:left="2929" w:hanging="1440"/>
      </w:pPr>
      <w:rPr>
        <w:rFonts w:ascii="Times New Roman" w:hAnsi="Times New Roman" w:cs="Times New Roman"/>
        <w:b/>
        <w:bCs/>
        <w:sz w:val="24"/>
        <w:szCs w:val="24"/>
      </w:rPr>
    </w:lvl>
    <w:lvl w:ilvl="8">
      <w:start w:val="1"/>
      <w:numFmt w:val="decimal"/>
      <w:lvlText w:val="%1.%2.%3.%4.%5.%6.%7.%8.%9."/>
      <w:lvlJc w:val="left"/>
      <w:pPr>
        <w:tabs>
          <w:tab w:val="num" w:pos="0"/>
        </w:tabs>
        <w:ind w:left="3386" w:hanging="1800"/>
      </w:pPr>
      <w:rPr>
        <w:rFonts w:ascii="Times New Roman" w:hAnsi="Times New Roman" w:cs="Times New Roman"/>
        <w:b/>
        <w:bCs/>
        <w:sz w:val="24"/>
        <w:szCs w:val="24"/>
      </w:r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rPr>
        <w:b/>
        <w:color w:val="000000"/>
      </w:rPr>
    </w:lvl>
  </w:abstractNum>
  <w:abstractNum w:abstractNumId="5">
    <w:nsid w:val="00000006"/>
    <w:multiLevelType w:val="singleLevel"/>
    <w:tmpl w:val="00000006"/>
    <w:name w:val="WW8Num6"/>
    <w:lvl w:ilvl="0">
      <w:start w:val="1"/>
      <w:numFmt w:val="decimal"/>
      <w:lvlText w:val="%1."/>
      <w:lvlJc w:val="left"/>
      <w:pPr>
        <w:tabs>
          <w:tab w:val="num" w:pos="0"/>
        </w:tabs>
        <w:ind w:left="420" w:hanging="360"/>
      </w:pPr>
      <w:rPr>
        <w:rFonts w:cs="Times New Roman"/>
        <w:b/>
        <w:i w:val="0"/>
        <w:szCs w:val="24"/>
      </w:rPr>
    </w:lvl>
  </w:abstractNum>
  <w:abstractNum w:abstractNumId="6">
    <w:nsid w:val="00000007"/>
    <w:multiLevelType w:val="singleLevel"/>
    <w:tmpl w:val="00000007"/>
    <w:name w:val="WW8Num8"/>
    <w:lvl w:ilvl="0">
      <w:start w:val="1"/>
      <w:numFmt w:val="upperRoman"/>
      <w:lvlText w:val="%1."/>
      <w:lvlJc w:val="left"/>
      <w:pPr>
        <w:tabs>
          <w:tab w:val="num" w:pos="0"/>
        </w:tabs>
        <w:ind w:left="1080" w:hanging="720"/>
      </w:pPr>
      <w:rPr>
        <w:b/>
        <w:i w:val="0"/>
      </w:rPr>
    </w:lvl>
  </w:abstractNum>
  <w:abstractNum w:abstractNumId="7">
    <w:nsid w:val="00000008"/>
    <w:multiLevelType w:val="multilevel"/>
    <w:tmpl w:val="00000008"/>
    <w:name w:val="WW8Num9"/>
    <w:lvl w:ilvl="0">
      <w:start w:val="1"/>
      <w:numFmt w:val="lowerLetter"/>
      <w:lvlText w:val="%1)"/>
      <w:lvlJc w:val="left"/>
      <w:pPr>
        <w:tabs>
          <w:tab w:val="num" w:pos="0"/>
        </w:tabs>
        <w:ind w:left="1780" w:hanging="360"/>
      </w:pPr>
      <w:rPr>
        <w:rFonts w:ascii="Symbol" w:hAnsi="Symbol" w:cs="Symbol"/>
      </w:rPr>
    </w:lvl>
    <w:lvl w:ilvl="1">
      <w:start w:val="1"/>
      <w:numFmt w:val="lowerLetter"/>
      <w:lvlText w:val="%2."/>
      <w:lvlJc w:val="left"/>
      <w:pPr>
        <w:tabs>
          <w:tab w:val="num" w:pos="0"/>
        </w:tabs>
        <w:ind w:left="2500" w:hanging="360"/>
      </w:pPr>
      <w:rPr>
        <w:rFonts w:ascii="Courier New" w:hAnsi="Courier New" w:cs="Courier New"/>
      </w:rPr>
    </w:lvl>
    <w:lvl w:ilvl="2">
      <w:start w:val="1"/>
      <w:numFmt w:val="lowerLetter"/>
      <w:lvlText w:val="%3)"/>
      <w:lvlJc w:val="left"/>
      <w:pPr>
        <w:tabs>
          <w:tab w:val="num" w:pos="0"/>
        </w:tabs>
        <w:ind w:left="3220" w:hanging="180"/>
      </w:pPr>
      <w:rPr>
        <w:rFonts w:ascii="Wingdings" w:hAnsi="Wingdings" w:cs="Wingdings"/>
      </w:rPr>
    </w:lvl>
    <w:lvl w:ilvl="3">
      <w:start w:val="1"/>
      <w:numFmt w:val="decimal"/>
      <w:lvlText w:val="%4."/>
      <w:lvlJc w:val="left"/>
      <w:pPr>
        <w:tabs>
          <w:tab w:val="num" w:pos="0"/>
        </w:tabs>
        <w:ind w:left="3940" w:hanging="360"/>
      </w:pPr>
      <w:rPr>
        <w:rFonts w:eastAsia="Times New Roman" w:cs="Times New Roman"/>
        <w:b/>
        <w:bCs/>
        <w:kern w:val="1"/>
        <w:szCs w:val="24"/>
        <w:lang w:eastAsia="ar-SA" w:bidi="ar-SA"/>
      </w:rPr>
    </w:lvl>
    <w:lvl w:ilvl="4">
      <w:start w:val="1"/>
      <w:numFmt w:val="lowerLetter"/>
      <w:lvlText w:val="%5."/>
      <w:lvlJc w:val="left"/>
      <w:pPr>
        <w:tabs>
          <w:tab w:val="num" w:pos="0"/>
        </w:tabs>
        <w:ind w:left="4660" w:hanging="360"/>
      </w:pPr>
      <w:rPr>
        <w:rFonts w:eastAsia="Times New Roman"/>
        <w:kern w:val="1"/>
        <w:lang w:eastAsia="ar-SA" w:bidi="ar-SA"/>
      </w:rPr>
    </w:lvl>
    <w:lvl w:ilvl="5">
      <w:start w:val="1"/>
      <w:numFmt w:val="lowerRoman"/>
      <w:lvlText w:val="%6."/>
      <w:lvlJc w:val="right"/>
      <w:pPr>
        <w:tabs>
          <w:tab w:val="num" w:pos="0"/>
        </w:tabs>
        <w:ind w:left="5380" w:hanging="180"/>
      </w:pPr>
    </w:lvl>
    <w:lvl w:ilvl="6">
      <w:start w:val="1"/>
      <w:numFmt w:val="decimal"/>
      <w:lvlText w:val="%7."/>
      <w:lvlJc w:val="left"/>
      <w:pPr>
        <w:tabs>
          <w:tab w:val="num" w:pos="0"/>
        </w:tabs>
        <w:ind w:left="6100" w:hanging="360"/>
      </w:pPr>
    </w:lvl>
    <w:lvl w:ilvl="7">
      <w:start w:val="1"/>
      <w:numFmt w:val="lowerLetter"/>
      <w:lvlText w:val="%8."/>
      <w:lvlJc w:val="left"/>
      <w:pPr>
        <w:tabs>
          <w:tab w:val="num" w:pos="0"/>
        </w:tabs>
        <w:ind w:left="6820" w:hanging="360"/>
      </w:pPr>
    </w:lvl>
    <w:lvl w:ilvl="8">
      <w:start w:val="1"/>
      <w:numFmt w:val="lowerRoman"/>
      <w:lvlText w:val="%9."/>
      <w:lvlJc w:val="right"/>
      <w:pPr>
        <w:tabs>
          <w:tab w:val="num" w:pos="0"/>
        </w:tabs>
        <w:ind w:left="7540" w:hanging="180"/>
      </w:pPr>
    </w:lvl>
  </w:abstractNum>
  <w:abstractNum w:abstractNumId="8">
    <w:nsid w:val="00000009"/>
    <w:multiLevelType w:val="singleLevel"/>
    <w:tmpl w:val="34B0D5B8"/>
    <w:name w:val="WW8Num10"/>
    <w:lvl w:ilvl="0">
      <w:start w:val="1"/>
      <w:numFmt w:val="bullet"/>
      <w:lvlText w:val=""/>
      <w:lvlJc w:val="left"/>
      <w:pPr>
        <w:tabs>
          <w:tab w:val="num" w:pos="0"/>
        </w:tabs>
        <w:ind w:left="1440" w:hanging="360"/>
      </w:pPr>
      <w:rPr>
        <w:rFonts w:ascii="Symbol" w:hAnsi="Symbol" w:cs="Symbol"/>
        <w:i/>
        <w:color w:val="auto"/>
      </w:rPr>
    </w:lvl>
  </w:abstractNum>
  <w:abstractNum w:abstractNumId="9">
    <w:nsid w:val="0000000A"/>
    <w:multiLevelType w:val="singleLevel"/>
    <w:tmpl w:val="0000000A"/>
    <w:name w:val="WW8Num11"/>
    <w:lvl w:ilvl="0">
      <w:start w:val="1"/>
      <w:numFmt w:val="lowerLetter"/>
      <w:lvlText w:val="%1)"/>
      <w:lvlJc w:val="left"/>
      <w:pPr>
        <w:tabs>
          <w:tab w:val="num" w:pos="360"/>
        </w:tabs>
        <w:ind w:left="340" w:hanging="340"/>
      </w:pPr>
      <w:rPr>
        <w:b/>
        <w:i w:val="0"/>
      </w:rPr>
    </w:lvl>
  </w:abstractNum>
  <w:abstractNum w:abstractNumId="10">
    <w:nsid w:val="0000000B"/>
    <w:multiLevelType w:val="multilevel"/>
    <w:tmpl w:val="0000000B"/>
    <w:name w:val="WW8Num12"/>
    <w:lvl w:ilvl="0">
      <w:start w:val="1"/>
      <w:numFmt w:val="bullet"/>
      <w:lvlText w:val=""/>
      <w:lvlJc w:val="left"/>
      <w:pPr>
        <w:tabs>
          <w:tab w:val="num" w:pos="720"/>
        </w:tabs>
        <w:ind w:left="720" w:hanging="360"/>
      </w:pPr>
      <w:rPr>
        <w:rFonts w:ascii="Symbol" w:hAnsi="Symbol"/>
        <w:b/>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955" w:hanging="435"/>
      </w:pPr>
      <w:rPr>
        <w:rFonts w:eastAsia="Times New Roman" w:cs="Times New Roman"/>
        <w:kern w:val="1"/>
        <w:szCs w:val="24"/>
        <w:lang w:eastAsia="ar-SA" w:bidi="ar-SA"/>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multilevel"/>
    <w:tmpl w:val="F4A88DD8"/>
    <w:name w:val="WW8Num14"/>
    <w:lvl w:ilvl="0">
      <w:start w:val="21"/>
      <w:numFmt w:val="decimal"/>
      <w:lvlText w:val="%1."/>
      <w:lvlJc w:val="left"/>
      <w:pPr>
        <w:tabs>
          <w:tab w:val="num" w:pos="0"/>
        </w:tabs>
        <w:ind w:left="435" w:hanging="435"/>
      </w:pPr>
      <w:rPr>
        <w:rFonts w:ascii="Symbol" w:hAnsi="Symbol" w:cs="Symbol"/>
        <w:b/>
      </w:rPr>
    </w:lvl>
    <w:lvl w:ilvl="1">
      <w:start w:val="1"/>
      <w:numFmt w:val="decimal"/>
      <w:lvlText w:val="%2."/>
      <w:lvlJc w:val="left"/>
      <w:pPr>
        <w:tabs>
          <w:tab w:val="num" w:pos="0"/>
        </w:tabs>
        <w:ind w:left="435" w:hanging="435"/>
      </w:pPr>
      <w:rPr>
        <w:rFonts w:ascii="Times New Roman" w:hAnsi="Times New Roman" w:cs="Times New Roman" w:hint="default"/>
        <w:b/>
      </w:rPr>
    </w:lvl>
    <w:lvl w:ilvl="2">
      <w:start w:val="1"/>
      <w:numFmt w:val="decimal"/>
      <w:lvlText w:val="%1.%2.%3."/>
      <w:lvlJc w:val="left"/>
      <w:pPr>
        <w:tabs>
          <w:tab w:val="num" w:pos="0"/>
        </w:tabs>
        <w:ind w:left="720" w:hanging="720"/>
      </w:pPr>
      <w:rPr>
        <w:rFonts w:ascii="Symbol" w:hAnsi="Symbol" w:cs="Symbol"/>
        <w:b/>
      </w:rPr>
    </w:lvl>
    <w:lvl w:ilvl="3">
      <w:start w:val="1"/>
      <w:numFmt w:val="decimal"/>
      <w:lvlText w:val="%1.%2.%3.%4."/>
      <w:lvlJc w:val="left"/>
      <w:pPr>
        <w:tabs>
          <w:tab w:val="num" w:pos="0"/>
        </w:tabs>
        <w:ind w:left="720" w:hanging="720"/>
      </w:pPr>
      <w:rPr>
        <w:rFonts w:ascii="Symbol" w:hAnsi="Symbol" w:cs="Symbol"/>
        <w:b/>
      </w:rPr>
    </w:lvl>
    <w:lvl w:ilvl="4">
      <w:start w:val="1"/>
      <w:numFmt w:val="decimal"/>
      <w:lvlText w:val="%1.%2.%3.%4.%5."/>
      <w:lvlJc w:val="left"/>
      <w:pPr>
        <w:tabs>
          <w:tab w:val="num" w:pos="0"/>
        </w:tabs>
        <w:ind w:left="1080" w:hanging="1080"/>
      </w:pPr>
      <w:rPr>
        <w:rFonts w:ascii="Symbol" w:hAnsi="Symbol" w:cs="Symbol"/>
        <w:b/>
      </w:rPr>
    </w:lvl>
    <w:lvl w:ilvl="5">
      <w:start w:val="1"/>
      <w:numFmt w:val="decimal"/>
      <w:lvlText w:val="%1.%2.%3.%4.%5.%6."/>
      <w:lvlJc w:val="left"/>
      <w:pPr>
        <w:tabs>
          <w:tab w:val="num" w:pos="0"/>
        </w:tabs>
        <w:ind w:left="1080" w:hanging="1080"/>
      </w:pPr>
      <w:rPr>
        <w:rFonts w:ascii="Symbol" w:hAnsi="Symbol" w:cs="Symbol"/>
        <w:b/>
      </w:rPr>
    </w:lvl>
    <w:lvl w:ilvl="6">
      <w:start w:val="1"/>
      <w:numFmt w:val="decimal"/>
      <w:lvlText w:val="%1.%2.%3.%4.%5.%6.%7."/>
      <w:lvlJc w:val="left"/>
      <w:pPr>
        <w:tabs>
          <w:tab w:val="num" w:pos="0"/>
        </w:tabs>
        <w:ind w:left="1440" w:hanging="1440"/>
      </w:pPr>
      <w:rPr>
        <w:rFonts w:ascii="Symbol" w:hAnsi="Symbol" w:cs="Symbol"/>
        <w:b/>
      </w:rPr>
    </w:lvl>
    <w:lvl w:ilvl="7">
      <w:start w:val="1"/>
      <w:numFmt w:val="decimal"/>
      <w:lvlText w:val="%1.%2.%3.%4.%5.%6.%7.%8."/>
      <w:lvlJc w:val="left"/>
      <w:pPr>
        <w:tabs>
          <w:tab w:val="num" w:pos="0"/>
        </w:tabs>
        <w:ind w:left="1440" w:hanging="1440"/>
      </w:pPr>
      <w:rPr>
        <w:rFonts w:ascii="Symbol" w:hAnsi="Symbol" w:cs="Symbol"/>
        <w:b/>
      </w:rPr>
    </w:lvl>
    <w:lvl w:ilvl="8">
      <w:start w:val="1"/>
      <w:numFmt w:val="decimal"/>
      <w:lvlText w:val="%1.%2.%3.%4.%5.%6.%7.%8.%9."/>
      <w:lvlJc w:val="left"/>
      <w:pPr>
        <w:tabs>
          <w:tab w:val="num" w:pos="0"/>
        </w:tabs>
        <w:ind w:left="1800" w:hanging="1800"/>
      </w:pPr>
      <w:rPr>
        <w:rFonts w:ascii="Symbol" w:hAnsi="Symbol" w:cs="Symbol"/>
        <w:b/>
      </w:rPr>
    </w:lvl>
  </w:abstractNum>
  <w:abstractNum w:abstractNumId="12">
    <w:nsid w:val="0000000D"/>
    <w:multiLevelType w:val="singleLevel"/>
    <w:tmpl w:val="0000000D"/>
    <w:name w:val="WW8Num17"/>
    <w:lvl w:ilvl="0">
      <w:start w:val="1"/>
      <w:numFmt w:val="lowerLetter"/>
      <w:lvlText w:val="%1)"/>
      <w:lvlJc w:val="left"/>
      <w:pPr>
        <w:tabs>
          <w:tab w:val="num" w:pos="0"/>
        </w:tabs>
        <w:ind w:left="1440" w:hanging="360"/>
      </w:pPr>
      <w:rPr>
        <w:rFonts w:cs="Times New Roman"/>
        <w:b w:val="0"/>
        <w:spacing w:val="2"/>
        <w:position w:val="2"/>
        <w:szCs w:val="24"/>
        <w:lang w:val="pl-PL"/>
      </w:rPr>
    </w:lvl>
  </w:abstractNum>
  <w:abstractNum w:abstractNumId="13">
    <w:nsid w:val="0000000E"/>
    <w:multiLevelType w:val="singleLevel"/>
    <w:tmpl w:val="0000000E"/>
    <w:name w:val="WW8Num18"/>
    <w:lvl w:ilvl="0">
      <w:start w:val="1"/>
      <w:numFmt w:val="decimal"/>
      <w:lvlText w:val="%1."/>
      <w:lvlJc w:val="left"/>
      <w:pPr>
        <w:tabs>
          <w:tab w:val="num" w:pos="0"/>
        </w:tabs>
        <w:ind w:left="720" w:hanging="360"/>
      </w:pPr>
      <w:rPr>
        <w:rFonts w:cs="Times New Roman"/>
        <w:b/>
        <w:i w:val="0"/>
        <w:color w:val="000000"/>
        <w:szCs w:val="24"/>
        <w:lang w:val="pl-PL"/>
      </w:rPr>
    </w:lvl>
  </w:abstractNum>
  <w:abstractNum w:abstractNumId="14">
    <w:nsid w:val="0000000F"/>
    <w:multiLevelType w:val="multilevel"/>
    <w:tmpl w:val="0000000F"/>
    <w:name w:val="WW8Num19"/>
    <w:lvl w:ilvl="0">
      <w:start w:val="1"/>
      <w:numFmt w:val="lowerLetter"/>
      <w:lvlText w:val="%1)"/>
      <w:lvlJc w:val="left"/>
      <w:pPr>
        <w:tabs>
          <w:tab w:val="num" w:pos="0"/>
        </w:tabs>
        <w:ind w:left="928" w:hanging="360"/>
      </w:pPr>
      <w:rPr>
        <w:b/>
      </w:rPr>
    </w:lvl>
    <w:lvl w:ilvl="1">
      <w:start w:val="1"/>
      <w:numFmt w:val="lowerLetter"/>
      <w:lvlText w:val="%2."/>
      <w:lvlJc w:val="left"/>
      <w:pPr>
        <w:tabs>
          <w:tab w:val="num" w:pos="0"/>
        </w:tabs>
        <w:ind w:left="1648" w:hanging="360"/>
      </w:pPr>
      <w:rPr>
        <w:rFonts w:ascii="Courier New" w:hAnsi="Courier New" w:cs="Courier New"/>
      </w:rPr>
    </w:lvl>
    <w:lvl w:ilvl="2">
      <w:start w:val="1"/>
      <w:numFmt w:val="lowerLetter"/>
      <w:lvlText w:val="%3)"/>
      <w:lvlJc w:val="left"/>
      <w:pPr>
        <w:tabs>
          <w:tab w:val="num" w:pos="0"/>
        </w:tabs>
        <w:ind w:left="2368" w:hanging="180"/>
      </w:pPr>
      <w:rPr>
        <w:rFonts w:ascii="Wingdings" w:hAnsi="Wingdings" w:cs="Wingdings"/>
      </w:rPr>
    </w:lvl>
    <w:lvl w:ilvl="3">
      <w:start w:val="1"/>
      <w:numFmt w:val="decimal"/>
      <w:lvlText w:val="%4."/>
      <w:lvlJc w:val="left"/>
      <w:pPr>
        <w:tabs>
          <w:tab w:val="num" w:pos="0"/>
        </w:tabs>
        <w:ind w:left="3088" w:hanging="360"/>
      </w:pPr>
      <w:rPr>
        <w:rFonts w:ascii="Symbol" w:hAnsi="Symbol" w:cs="Symbol"/>
      </w:r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5">
    <w:nsid w:val="00000010"/>
    <w:multiLevelType w:val="multilevel"/>
    <w:tmpl w:val="00000010"/>
    <w:name w:val="WW8Num20"/>
    <w:lvl w:ilvl="0">
      <w:start w:val="1"/>
      <w:numFmt w:val="decimal"/>
      <w:lvlText w:val="%1."/>
      <w:lvlJc w:val="left"/>
      <w:pPr>
        <w:tabs>
          <w:tab w:val="num" w:pos="0"/>
        </w:tabs>
        <w:ind w:left="495" w:hanging="495"/>
      </w:pPr>
      <w:rPr>
        <w:rFonts w:cs="Times New Roman"/>
        <w:b/>
        <w:color w:val="000000"/>
        <w:szCs w:val="24"/>
      </w:rPr>
    </w:lvl>
    <w:lvl w:ilvl="1">
      <w:start w:val="1"/>
      <w:numFmt w:val="decimal"/>
      <w:lvlText w:val="%1.%2."/>
      <w:lvlJc w:val="left"/>
      <w:pPr>
        <w:tabs>
          <w:tab w:val="num" w:pos="0"/>
        </w:tabs>
        <w:ind w:left="921" w:hanging="495"/>
      </w:pPr>
      <w:rPr>
        <w:rFonts w:cs="Times New Roman"/>
        <w:b/>
        <w:color w:val="000000"/>
        <w:szCs w:val="24"/>
      </w:rPr>
    </w:lvl>
    <w:lvl w:ilvl="2">
      <w:start w:val="1"/>
      <w:numFmt w:val="decimal"/>
      <w:lvlText w:val="%1.%2.%3."/>
      <w:lvlJc w:val="left"/>
      <w:pPr>
        <w:tabs>
          <w:tab w:val="num" w:pos="0"/>
        </w:tabs>
        <w:ind w:left="1572" w:hanging="720"/>
      </w:pPr>
      <w:rPr>
        <w:rFonts w:cs="Times New Roman"/>
        <w:b/>
        <w:color w:val="000000"/>
        <w:szCs w:val="24"/>
      </w:rPr>
    </w:lvl>
    <w:lvl w:ilvl="3">
      <w:start w:val="1"/>
      <w:numFmt w:val="decimal"/>
      <w:lvlText w:val="%1.%2.%3.%4."/>
      <w:lvlJc w:val="left"/>
      <w:pPr>
        <w:tabs>
          <w:tab w:val="num" w:pos="0"/>
        </w:tabs>
        <w:ind w:left="1998" w:hanging="720"/>
      </w:pPr>
      <w:rPr>
        <w:rFonts w:cs="Times New Roman"/>
        <w:b/>
        <w:color w:val="000000"/>
        <w:szCs w:val="24"/>
      </w:rPr>
    </w:lvl>
    <w:lvl w:ilvl="4">
      <w:start w:val="1"/>
      <w:numFmt w:val="decimal"/>
      <w:lvlText w:val="%1.%2.%3.%4.%5."/>
      <w:lvlJc w:val="left"/>
      <w:pPr>
        <w:tabs>
          <w:tab w:val="num" w:pos="0"/>
        </w:tabs>
        <w:ind w:left="2784" w:hanging="1080"/>
      </w:pPr>
      <w:rPr>
        <w:rFonts w:cs="Times New Roman"/>
        <w:b/>
        <w:color w:val="000000"/>
        <w:szCs w:val="24"/>
      </w:rPr>
    </w:lvl>
    <w:lvl w:ilvl="5">
      <w:start w:val="1"/>
      <w:numFmt w:val="decimal"/>
      <w:lvlText w:val="%1.%2.%3.%4.%5.%6."/>
      <w:lvlJc w:val="left"/>
      <w:pPr>
        <w:tabs>
          <w:tab w:val="num" w:pos="0"/>
        </w:tabs>
        <w:ind w:left="3210" w:hanging="1080"/>
      </w:pPr>
      <w:rPr>
        <w:rFonts w:cs="Times New Roman"/>
        <w:b/>
        <w:color w:val="000000"/>
        <w:szCs w:val="24"/>
      </w:rPr>
    </w:lvl>
    <w:lvl w:ilvl="6">
      <w:start w:val="1"/>
      <w:numFmt w:val="decimal"/>
      <w:lvlText w:val="%1.%2.%3.%4.%5.%6.%7."/>
      <w:lvlJc w:val="left"/>
      <w:pPr>
        <w:tabs>
          <w:tab w:val="num" w:pos="0"/>
        </w:tabs>
        <w:ind w:left="3996" w:hanging="1440"/>
      </w:pPr>
      <w:rPr>
        <w:rFonts w:cs="Times New Roman"/>
        <w:b/>
        <w:color w:val="000000"/>
        <w:szCs w:val="24"/>
      </w:rPr>
    </w:lvl>
    <w:lvl w:ilvl="7">
      <w:start w:val="1"/>
      <w:numFmt w:val="decimal"/>
      <w:lvlText w:val="%1.%2.%3.%4.%5.%6.%7.%8."/>
      <w:lvlJc w:val="left"/>
      <w:pPr>
        <w:tabs>
          <w:tab w:val="num" w:pos="0"/>
        </w:tabs>
        <w:ind w:left="4422" w:hanging="1440"/>
      </w:pPr>
      <w:rPr>
        <w:rFonts w:cs="Times New Roman"/>
        <w:b/>
        <w:color w:val="000000"/>
        <w:szCs w:val="24"/>
      </w:rPr>
    </w:lvl>
    <w:lvl w:ilvl="8">
      <w:start w:val="1"/>
      <w:numFmt w:val="decimal"/>
      <w:lvlText w:val="%1.%2.%3.%4.%5.%6.%7.%8.%9."/>
      <w:lvlJc w:val="left"/>
      <w:pPr>
        <w:tabs>
          <w:tab w:val="num" w:pos="0"/>
        </w:tabs>
        <w:ind w:left="5208" w:hanging="1800"/>
      </w:pPr>
      <w:rPr>
        <w:rFonts w:cs="Times New Roman"/>
        <w:b/>
        <w:color w:val="000000"/>
        <w:szCs w:val="24"/>
      </w:rPr>
    </w:lvl>
  </w:abstractNum>
  <w:abstractNum w:abstractNumId="16">
    <w:nsid w:val="00000011"/>
    <w:multiLevelType w:val="multilevel"/>
    <w:tmpl w:val="00000011"/>
    <w:name w:val="WW8Num21"/>
    <w:lvl w:ilvl="0">
      <w:start w:val="1"/>
      <w:numFmt w:val="decimal"/>
      <w:lvlText w:val="%1."/>
      <w:lvlJc w:val="left"/>
      <w:pPr>
        <w:tabs>
          <w:tab w:val="num" w:pos="432"/>
        </w:tabs>
        <w:ind w:left="432" w:hanging="432"/>
      </w:pPr>
      <w:rPr>
        <w:rFonts w:cs="Times New Roman"/>
        <w:b/>
        <w:bCs/>
        <w:color w:val="FF0000"/>
        <w:szCs w:val="24"/>
      </w:r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nsid w:val="00000012"/>
    <w:multiLevelType w:val="singleLevel"/>
    <w:tmpl w:val="00000012"/>
    <w:name w:val="WW8Num22"/>
    <w:lvl w:ilvl="0">
      <w:start w:val="1"/>
      <w:numFmt w:val="upperRoman"/>
      <w:lvlText w:val="%1."/>
      <w:lvlJc w:val="right"/>
      <w:pPr>
        <w:tabs>
          <w:tab w:val="num" w:pos="0"/>
        </w:tabs>
        <w:ind w:left="720" w:hanging="360"/>
      </w:pPr>
      <w:rPr>
        <w:rFonts w:cs="Times New Roman"/>
        <w:b/>
      </w:rPr>
    </w:lvl>
  </w:abstractNum>
  <w:abstractNum w:abstractNumId="18">
    <w:nsid w:val="00000013"/>
    <w:multiLevelType w:val="singleLevel"/>
    <w:tmpl w:val="00000013"/>
    <w:name w:val="WW8Num23"/>
    <w:lvl w:ilvl="0">
      <w:start w:val="1"/>
      <w:numFmt w:val="decimal"/>
      <w:lvlText w:val="%1)"/>
      <w:lvlJc w:val="left"/>
      <w:pPr>
        <w:tabs>
          <w:tab w:val="num" w:pos="0"/>
        </w:tabs>
        <w:ind w:left="720" w:hanging="360"/>
      </w:pPr>
      <w:rPr>
        <w:rFonts w:eastAsia="Calibri"/>
        <w:b/>
        <w:color w:val="000000"/>
      </w:rPr>
    </w:lvl>
  </w:abstractNum>
  <w:abstractNum w:abstractNumId="19">
    <w:nsid w:val="00000014"/>
    <w:multiLevelType w:val="singleLevel"/>
    <w:tmpl w:val="00000014"/>
    <w:name w:val="WW8Num24"/>
    <w:lvl w:ilvl="0">
      <w:start w:val="1"/>
      <w:numFmt w:val="decimal"/>
      <w:lvlText w:val="%1."/>
      <w:lvlJc w:val="left"/>
      <w:pPr>
        <w:tabs>
          <w:tab w:val="num" w:pos="0"/>
        </w:tabs>
        <w:ind w:left="720" w:hanging="360"/>
      </w:pPr>
      <w:rPr>
        <w:b/>
        <w:bCs/>
        <w:spacing w:val="2"/>
        <w:position w:val="2"/>
      </w:rPr>
    </w:lvl>
  </w:abstractNum>
  <w:abstractNum w:abstractNumId="20">
    <w:nsid w:val="00000015"/>
    <w:multiLevelType w:val="singleLevel"/>
    <w:tmpl w:val="00000015"/>
    <w:name w:val="WW8Num26"/>
    <w:lvl w:ilvl="0">
      <w:start w:val="1"/>
      <w:numFmt w:val="upperRoman"/>
      <w:lvlText w:val="%1."/>
      <w:lvlJc w:val="left"/>
      <w:pPr>
        <w:tabs>
          <w:tab w:val="num" w:pos="0"/>
        </w:tabs>
        <w:ind w:left="1800" w:hanging="720"/>
      </w:pPr>
      <w:rPr>
        <w:rFonts w:cs="Times New Roman"/>
        <w:b/>
      </w:rPr>
    </w:lvl>
  </w:abstractNum>
  <w:abstractNum w:abstractNumId="21">
    <w:nsid w:val="00000016"/>
    <w:multiLevelType w:val="multilevel"/>
    <w:tmpl w:val="00000016"/>
    <w:name w:val="WW8Num27"/>
    <w:lvl w:ilvl="0">
      <w:start w:val="4"/>
      <w:numFmt w:val="decimal"/>
      <w:lvlText w:val="%1"/>
      <w:lvlJc w:val="left"/>
      <w:pPr>
        <w:tabs>
          <w:tab w:val="num" w:pos="0"/>
        </w:tabs>
        <w:ind w:left="360" w:hanging="360"/>
      </w:pPr>
      <w:rPr>
        <w:b/>
        <w:lang w:val="pl-PL"/>
      </w:rPr>
    </w:lvl>
    <w:lvl w:ilvl="1">
      <w:start w:val="1"/>
      <w:numFmt w:val="decimal"/>
      <w:lvlText w:val="%1.%2"/>
      <w:lvlJc w:val="left"/>
      <w:pPr>
        <w:tabs>
          <w:tab w:val="num" w:pos="0"/>
        </w:tabs>
        <w:ind w:left="6881" w:hanging="360"/>
      </w:pPr>
      <w:rPr>
        <w:rFonts w:ascii="Calibri" w:eastAsia="Times New Roman" w:hAnsi="Calibri" w:cs="Times New Roman"/>
        <w:color w:val="000000"/>
        <w:kern w:val="1"/>
        <w:sz w:val="22"/>
        <w:szCs w:val="24"/>
        <w:lang w:eastAsia="ar-SA" w:bidi="ar-SA"/>
      </w:rPr>
    </w:lvl>
    <w:lvl w:ilvl="2">
      <w:start w:val="1"/>
      <w:numFmt w:val="decimal"/>
      <w:lvlText w:val="%1.%2.%3"/>
      <w:lvlJc w:val="left"/>
      <w:pPr>
        <w:tabs>
          <w:tab w:val="num" w:pos="0"/>
        </w:tabs>
        <w:ind w:left="2234" w:hanging="720"/>
      </w:pPr>
      <w:rPr>
        <w:b/>
        <w:lang w:val="pl-PL"/>
      </w:rPr>
    </w:lvl>
    <w:lvl w:ilvl="3">
      <w:start w:val="1"/>
      <w:numFmt w:val="decimal"/>
      <w:lvlText w:val="%1.%2.%3.%4"/>
      <w:lvlJc w:val="left"/>
      <w:pPr>
        <w:tabs>
          <w:tab w:val="num" w:pos="0"/>
        </w:tabs>
        <w:ind w:left="2991" w:hanging="720"/>
      </w:pPr>
      <w:rPr>
        <w:b/>
        <w:lang w:val="pl-PL"/>
      </w:rPr>
    </w:lvl>
    <w:lvl w:ilvl="4">
      <w:start w:val="1"/>
      <w:numFmt w:val="decimal"/>
      <w:lvlText w:val="%1.%2.%3.%4.%5"/>
      <w:lvlJc w:val="left"/>
      <w:pPr>
        <w:tabs>
          <w:tab w:val="num" w:pos="0"/>
        </w:tabs>
        <w:ind w:left="4108" w:hanging="1080"/>
      </w:pPr>
      <w:rPr>
        <w:b/>
        <w:lang w:val="pl-PL"/>
      </w:rPr>
    </w:lvl>
    <w:lvl w:ilvl="5">
      <w:start w:val="1"/>
      <w:numFmt w:val="decimal"/>
      <w:lvlText w:val="%1.%2.%3.%4.%5.%6"/>
      <w:lvlJc w:val="left"/>
      <w:pPr>
        <w:tabs>
          <w:tab w:val="num" w:pos="0"/>
        </w:tabs>
        <w:ind w:left="4865" w:hanging="1080"/>
      </w:pPr>
      <w:rPr>
        <w:b/>
        <w:lang w:val="pl-PL"/>
      </w:rPr>
    </w:lvl>
    <w:lvl w:ilvl="6">
      <w:start w:val="1"/>
      <w:numFmt w:val="decimal"/>
      <w:lvlText w:val="%1.%2.%3.%4.%5.%6.%7"/>
      <w:lvlJc w:val="left"/>
      <w:pPr>
        <w:tabs>
          <w:tab w:val="num" w:pos="0"/>
        </w:tabs>
        <w:ind w:left="5982" w:hanging="1440"/>
      </w:pPr>
      <w:rPr>
        <w:b/>
        <w:lang w:val="pl-PL"/>
      </w:rPr>
    </w:lvl>
    <w:lvl w:ilvl="7">
      <w:start w:val="1"/>
      <w:numFmt w:val="decimal"/>
      <w:lvlText w:val="%1.%2.%3.%4.%5.%6.%7.%8"/>
      <w:lvlJc w:val="left"/>
      <w:pPr>
        <w:tabs>
          <w:tab w:val="num" w:pos="0"/>
        </w:tabs>
        <w:ind w:left="6739" w:hanging="1440"/>
      </w:pPr>
      <w:rPr>
        <w:b/>
        <w:lang w:val="pl-PL"/>
      </w:rPr>
    </w:lvl>
    <w:lvl w:ilvl="8">
      <w:start w:val="1"/>
      <w:numFmt w:val="decimal"/>
      <w:lvlText w:val="%1.%2.%3.%4.%5.%6.%7.%8.%9"/>
      <w:lvlJc w:val="left"/>
      <w:pPr>
        <w:tabs>
          <w:tab w:val="num" w:pos="0"/>
        </w:tabs>
        <w:ind w:left="7856" w:hanging="1800"/>
      </w:pPr>
      <w:rPr>
        <w:b/>
        <w:lang w:val="pl-PL"/>
      </w:rPr>
    </w:lvl>
  </w:abstractNum>
  <w:abstractNum w:abstractNumId="22">
    <w:nsid w:val="00000017"/>
    <w:multiLevelType w:val="multilevel"/>
    <w:tmpl w:val="00000017"/>
    <w:name w:val="WW8Num28"/>
    <w:lvl w:ilvl="0">
      <w:start w:val="1"/>
      <w:numFmt w:val="decimal"/>
      <w:lvlText w:val="%1."/>
      <w:lvlJc w:val="left"/>
      <w:pPr>
        <w:tabs>
          <w:tab w:val="num" w:pos="0"/>
        </w:tabs>
        <w:ind w:left="1080" w:hanging="360"/>
      </w:pPr>
      <w:rPr>
        <w:b/>
        <w:color w:val="000000"/>
      </w:rPr>
    </w:lvl>
    <w:lvl w:ilvl="1">
      <w:start w:val="1"/>
      <w:numFmt w:val="decimal"/>
      <w:lvlText w:val="%2."/>
      <w:lvlJc w:val="left"/>
      <w:pPr>
        <w:tabs>
          <w:tab w:val="num" w:pos="0"/>
        </w:tabs>
        <w:ind w:left="1800" w:hanging="360"/>
      </w:pPr>
      <w:rPr>
        <w:color w:val="000000"/>
      </w:rPr>
    </w:lvl>
    <w:lvl w:ilvl="2">
      <w:start w:val="1"/>
      <w:numFmt w:val="lowerLetter"/>
      <w:lvlText w:val="%3)"/>
      <w:lvlJc w:val="left"/>
      <w:pPr>
        <w:tabs>
          <w:tab w:val="num" w:pos="0"/>
        </w:tabs>
        <w:ind w:left="2700" w:hanging="36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nsid w:val="00000018"/>
    <w:multiLevelType w:val="multilevel"/>
    <w:tmpl w:val="00000018"/>
    <w:name w:val="WW8Num29"/>
    <w:lvl w:ilvl="0">
      <w:start w:val="1"/>
      <w:numFmt w:val="decimal"/>
      <w:lvlText w:val="%1."/>
      <w:lvlJc w:val="left"/>
      <w:pPr>
        <w:tabs>
          <w:tab w:val="num" w:pos="432"/>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6"/>
      <w:numFmt w:val="decimal"/>
      <w:lvlText w:val="%6."/>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24">
    <w:nsid w:val="00000019"/>
    <w:multiLevelType w:val="multilevel"/>
    <w:tmpl w:val="00000019"/>
    <w:name w:val="WW8Num30"/>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360" w:hanging="360"/>
      </w:pPr>
      <w:rPr>
        <w:b/>
        <w:bCs/>
        <w:i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0000001A"/>
    <w:multiLevelType w:val="singleLevel"/>
    <w:tmpl w:val="0000001A"/>
    <w:name w:val="WW8Num31"/>
    <w:lvl w:ilvl="0">
      <w:start w:val="1"/>
      <w:numFmt w:val="decimal"/>
      <w:lvlText w:val="%1."/>
      <w:lvlJc w:val="left"/>
      <w:pPr>
        <w:tabs>
          <w:tab w:val="num" w:pos="0"/>
        </w:tabs>
        <w:ind w:left="720" w:hanging="360"/>
      </w:pPr>
      <w:rPr>
        <w:rFonts w:ascii="Symbol" w:eastAsia="Times New Roman" w:hAnsi="Symbol" w:cs="Symbol"/>
        <w:color w:val="000000"/>
        <w:sz w:val="20"/>
        <w:szCs w:val="20"/>
      </w:rPr>
    </w:lvl>
  </w:abstractNum>
  <w:abstractNum w:abstractNumId="26">
    <w:nsid w:val="0000001B"/>
    <w:multiLevelType w:val="multilevel"/>
    <w:tmpl w:val="0000001B"/>
    <w:name w:val="WW8Num32"/>
    <w:lvl w:ilvl="0">
      <w:start w:val="3"/>
      <w:numFmt w:val="decimal"/>
      <w:lvlText w:val="%1"/>
      <w:lvlJc w:val="left"/>
      <w:pPr>
        <w:tabs>
          <w:tab w:val="num" w:pos="0"/>
        </w:tabs>
        <w:ind w:left="360" w:hanging="360"/>
      </w:pPr>
      <w:rPr>
        <w:rFonts w:ascii="Symbol" w:eastAsia="Times New Roman" w:hAnsi="Symbol" w:cs="Symbol"/>
        <w:b/>
        <w:i/>
        <w:kern w:val="1"/>
        <w:lang w:eastAsia="ar-SA" w:bidi="ar-SA"/>
      </w:rPr>
    </w:lvl>
    <w:lvl w:ilvl="1">
      <w:start w:val="9"/>
      <w:numFmt w:val="decimal"/>
      <w:lvlText w:val="%1.%2"/>
      <w:lvlJc w:val="left"/>
      <w:pPr>
        <w:tabs>
          <w:tab w:val="num" w:pos="0"/>
        </w:tabs>
        <w:ind w:left="1117" w:hanging="360"/>
      </w:pPr>
      <w:rPr>
        <w:rFonts w:ascii="Symbol" w:eastAsia="Times New Roman" w:hAnsi="Symbol" w:cs="Symbol"/>
        <w:b/>
        <w:i/>
        <w:kern w:val="1"/>
        <w:lang w:eastAsia="ar-SA" w:bidi="ar-SA"/>
      </w:rPr>
    </w:lvl>
    <w:lvl w:ilvl="2">
      <w:start w:val="1"/>
      <w:numFmt w:val="decimal"/>
      <w:lvlText w:val="%1.%2.%3"/>
      <w:lvlJc w:val="left"/>
      <w:pPr>
        <w:tabs>
          <w:tab w:val="num" w:pos="0"/>
        </w:tabs>
        <w:ind w:left="2234" w:hanging="720"/>
      </w:pPr>
      <w:rPr>
        <w:rFonts w:ascii="Symbol" w:eastAsia="Times New Roman" w:hAnsi="Symbol" w:cs="Symbol"/>
        <w:b/>
        <w:i/>
        <w:kern w:val="1"/>
        <w:lang w:eastAsia="ar-SA" w:bidi="ar-SA"/>
      </w:rPr>
    </w:lvl>
    <w:lvl w:ilvl="3">
      <w:start w:val="1"/>
      <w:numFmt w:val="decimal"/>
      <w:lvlText w:val="%1.%2.%3.%4"/>
      <w:lvlJc w:val="left"/>
      <w:pPr>
        <w:tabs>
          <w:tab w:val="num" w:pos="0"/>
        </w:tabs>
        <w:ind w:left="2991" w:hanging="720"/>
      </w:pPr>
      <w:rPr>
        <w:rFonts w:ascii="Symbol" w:eastAsia="Times New Roman" w:hAnsi="Symbol" w:cs="Symbol"/>
        <w:b/>
        <w:i/>
        <w:kern w:val="1"/>
        <w:lang w:eastAsia="ar-SA" w:bidi="ar-SA"/>
      </w:rPr>
    </w:lvl>
    <w:lvl w:ilvl="4">
      <w:start w:val="1"/>
      <w:numFmt w:val="decimal"/>
      <w:lvlText w:val="%1.%2.%3.%4.%5"/>
      <w:lvlJc w:val="left"/>
      <w:pPr>
        <w:tabs>
          <w:tab w:val="num" w:pos="0"/>
        </w:tabs>
        <w:ind w:left="4108" w:hanging="1080"/>
      </w:pPr>
      <w:rPr>
        <w:rFonts w:ascii="Symbol" w:eastAsia="Times New Roman" w:hAnsi="Symbol" w:cs="Symbol"/>
        <w:b/>
        <w:i/>
        <w:kern w:val="1"/>
        <w:lang w:eastAsia="ar-SA" w:bidi="ar-SA"/>
      </w:rPr>
    </w:lvl>
    <w:lvl w:ilvl="5">
      <w:start w:val="1"/>
      <w:numFmt w:val="decimal"/>
      <w:lvlText w:val="%1.%2.%3.%4.%5.%6"/>
      <w:lvlJc w:val="left"/>
      <w:pPr>
        <w:tabs>
          <w:tab w:val="num" w:pos="0"/>
        </w:tabs>
        <w:ind w:left="4865" w:hanging="1080"/>
      </w:pPr>
      <w:rPr>
        <w:rFonts w:ascii="Symbol" w:eastAsia="Times New Roman" w:hAnsi="Symbol" w:cs="Symbol"/>
        <w:b/>
        <w:i/>
        <w:kern w:val="1"/>
        <w:lang w:eastAsia="ar-SA" w:bidi="ar-SA"/>
      </w:rPr>
    </w:lvl>
    <w:lvl w:ilvl="6">
      <w:start w:val="1"/>
      <w:numFmt w:val="decimal"/>
      <w:lvlText w:val="%1.%2.%3.%4.%5.%6.%7"/>
      <w:lvlJc w:val="left"/>
      <w:pPr>
        <w:tabs>
          <w:tab w:val="num" w:pos="0"/>
        </w:tabs>
        <w:ind w:left="5982" w:hanging="1440"/>
      </w:pPr>
      <w:rPr>
        <w:rFonts w:ascii="Symbol" w:eastAsia="Times New Roman" w:hAnsi="Symbol" w:cs="Symbol"/>
        <w:b/>
        <w:i/>
        <w:kern w:val="1"/>
        <w:lang w:eastAsia="ar-SA" w:bidi="ar-SA"/>
      </w:rPr>
    </w:lvl>
    <w:lvl w:ilvl="7">
      <w:start w:val="1"/>
      <w:numFmt w:val="decimal"/>
      <w:lvlText w:val="%1.%2.%3.%4.%5.%6.%7.%8"/>
      <w:lvlJc w:val="left"/>
      <w:pPr>
        <w:tabs>
          <w:tab w:val="num" w:pos="0"/>
        </w:tabs>
        <w:ind w:left="6739" w:hanging="1440"/>
      </w:pPr>
      <w:rPr>
        <w:rFonts w:ascii="Symbol" w:eastAsia="Times New Roman" w:hAnsi="Symbol" w:cs="Symbol"/>
        <w:b/>
        <w:i/>
        <w:kern w:val="1"/>
        <w:lang w:eastAsia="ar-SA" w:bidi="ar-SA"/>
      </w:rPr>
    </w:lvl>
    <w:lvl w:ilvl="8">
      <w:start w:val="1"/>
      <w:numFmt w:val="decimal"/>
      <w:lvlText w:val="%1.%2.%3.%4.%5.%6.%7.%8.%9"/>
      <w:lvlJc w:val="left"/>
      <w:pPr>
        <w:tabs>
          <w:tab w:val="num" w:pos="0"/>
        </w:tabs>
        <w:ind w:left="7856" w:hanging="1800"/>
      </w:pPr>
      <w:rPr>
        <w:rFonts w:ascii="Symbol" w:eastAsia="Times New Roman" w:hAnsi="Symbol" w:cs="Symbol"/>
        <w:b/>
        <w:i/>
        <w:kern w:val="1"/>
        <w:lang w:eastAsia="ar-SA" w:bidi="ar-SA"/>
      </w:rPr>
    </w:lvl>
  </w:abstractNum>
  <w:abstractNum w:abstractNumId="27">
    <w:nsid w:val="0000001C"/>
    <w:multiLevelType w:val="singleLevel"/>
    <w:tmpl w:val="0000001C"/>
    <w:name w:val="WW8Num33"/>
    <w:lvl w:ilvl="0">
      <w:start w:val="1"/>
      <w:numFmt w:val="upperRoman"/>
      <w:lvlText w:val="%1."/>
      <w:lvlJc w:val="right"/>
      <w:pPr>
        <w:tabs>
          <w:tab w:val="num" w:pos="0"/>
        </w:tabs>
        <w:ind w:left="360" w:hanging="360"/>
      </w:pPr>
      <w:rPr>
        <w:rFonts w:ascii="Symbol" w:hAnsi="Symbol" w:cs="Symbol"/>
      </w:rPr>
    </w:lvl>
  </w:abstractNum>
  <w:abstractNum w:abstractNumId="28">
    <w:nsid w:val="0000001D"/>
    <w:multiLevelType w:val="multilevel"/>
    <w:tmpl w:val="0000001D"/>
    <w:name w:val="WW8Num35"/>
    <w:lvl w:ilvl="0">
      <w:start w:val="1"/>
      <w:numFmt w:val="decimal"/>
      <w:lvlText w:val="%1."/>
      <w:lvlJc w:val="left"/>
      <w:pPr>
        <w:tabs>
          <w:tab w:val="num" w:pos="700"/>
        </w:tabs>
        <w:ind w:left="624" w:hanging="284"/>
      </w:pPr>
      <w:rPr>
        <w:rFonts w:ascii="Symbol" w:hAnsi="Symbol" w:cs="Symbol"/>
        <w:b/>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0000001E"/>
    <w:name w:val="WW8Num37"/>
    <w:lvl w:ilvl="0">
      <w:start w:val="1"/>
      <w:numFmt w:val="decimal"/>
      <w:lvlText w:val="%1."/>
      <w:lvlJc w:val="left"/>
      <w:pPr>
        <w:tabs>
          <w:tab w:val="num" w:pos="0"/>
        </w:tabs>
        <w:ind w:left="720" w:hanging="360"/>
      </w:pPr>
      <w:rPr>
        <w:b w:val="0"/>
        <w:color w:val="002060"/>
        <w:kern w:val="1"/>
      </w:rPr>
    </w:lvl>
    <w:lvl w:ilvl="1">
      <w:start w:val="2"/>
      <w:numFmt w:val="decimal"/>
      <w:lvlText w:val="%2)"/>
      <w:lvlJc w:val="left"/>
      <w:pPr>
        <w:tabs>
          <w:tab w:val="num" w:pos="0"/>
        </w:tabs>
        <w:ind w:left="1440" w:hanging="360"/>
      </w:pPr>
    </w:lvl>
    <w:lvl w:ilvl="2">
      <w:start w:val="2"/>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bullet"/>
      <w:lvlText w:val=""/>
      <w:lvlJc w:val="left"/>
      <w:pPr>
        <w:tabs>
          <w:tab w:val="num" w:pos="0"/>
        </w:tabs>
        <w:ind w:left="3600" w:hanging="360"/>
      </w:pPr>
      <w:rPr>
        <w:rFonts w:ascii="Wingdings" w:hAnsi="Wingdings"/>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0000001F"/>
    <w:multiLevelType w:val="multilevel"/>
    <w:tmpl w:val="0000001F"/>
    <w:name w:val="WW8Num40"/>
    <w:lvl w:ilvl="0">
      <w:start w:val="3"/>
      <w:numFmt w:val="decimal"/>
      <w:lvlText w:val="%1."/>
      <w:lvlJc w:val="left"/>
      <w:pPr>
        <w:tabs>
          <w:tab w:val="num" w:pos="0"/>
        </w:tabs>
        <w:ind w:left="1170" w:hanging="360"/>
      </w:pPr>
      <w:rPr>
        <w:rFonts w:ascii="Symbol" w:hAnsi="Symbol" w:cs="Symbol"/>
      </w:rPr>
    </w:lvl>
    <w:lvl w:ilvl="1">
      <w:start w:val="1"/>
      <w:numFmt w:val="decimal"/>
      <w:lvlText w:val="%1.%2."/>
      <w:lvlJc w:val="left"/>
      <w:pPr>
        <w:tabs>
          <w:tab w:val="num" w:pos="0"/>
        </w:tabs>
        <w:ind w:left="1267" w:hanging="360"/>
      </w:pPr>
      <w:rPr>
        <w:rFonts w:ascii="Courier New" w:hAnsi="Courier New" w:cs="Courier New"/>
      </w:rPr>
    </w:lvl>
    <w:lvl w:ilvl="2">
      <w:start w:val="1"/>
      <w:numFmt w:val="decimal"/>
      <w:lvlText w:val="%1.%2.%3."/>
      <w:lvlJc w:val="left"/>
      <w:pPr>
        <w:tabs>
          <w:tab w:val="num" w:pos="0"/>
        </w:tabs>
        <w:ind w:left="1724" w:hanging="720"/>
      </w:pPr>
      <w:rPr>
        <w:rFonts w:ascii="Symbol" w:hAnsi="Symbol" w:cs="Symbol"/>
      </w:rPr>
    </w:lvl>
    <w:lvl w:ilvl="3">
      <w:start w:val="1"/>
      <w:numFmt w:val="decimal"/>
      <w:lvlText w:val="%1.%2.%3.%4."/>
      <w:lvlJc w:val="left"/>
      <w:pPr>
        <w:tabs>
          <w:tab w:val="num" w:pos="0"/>
        </w:tabs>
        <w:ind w:left="1821" w:hanging="720"/>
      </w:pPr>
      <w:rPr>
        <w:rFonts w:ascii="Symbol" w:hAnsi="Symbol" w:cs="Symbol"/>
      </w:rPr>
    </w:lvl>
    <w:lvl w:ilvl="4">
      <w:start w:val="1"/>
      <w:numFmt w:val="decimal"/>
      <w:lvlText w:val="%1.%2.%3.%4.%5."/>
      <w:lvlJc w:val="left"/>
      <w:pPr>
        <w:tabs>
          <w:tab w:val="num" w:pos="0"/>
        </w:tabs>
        <w:ind w:left="2278" w:hanging="1080"/>
      </w:pPr>
      <w:rPr>
        <w:rFonts w:ascii="Symbol" w:hAnsi="Symbol" w:cs="Symbol"/>
      </w:rPr>
    </w:lvl>
    <w:lvl w:ilvl="5">
      <w:start w:val="1"/>
      <w:numFmt w:val="decimal"/>
      <w:lvlText w:val="%1.%2.%3.%4.%5.%6."/>
      <w:lvlJc w:val="left"/>
      <w:pPr>
        <w:tabs>
          <w:tab w:val="num" w:pos="0"/>
        </w:tabs>
        <w:ind w:left="2375" w:hanging="1080"/>
      </w:pPr>
      <w:rPr>
        <w:rFonts w:ascii="Symbol" w:hAnsi="Symbol" w:cs="Symbol"/>
      </w:rPr>
    </w:lvl>
    <w:lvl w:ilvl="6">
      <w:start w:val="1"/>
      <w:numFmt w:val="decimal"/>
      <w:lvlText w:val="%1.%2.%3.%4.%5.%6.%7."/>
      <w:lvlJc w:val="left"/>
      <w:pPr>
        <w:tabs>
          <w:tab w:val="num" w:pos="0"/>
        </w:tabs>
        <w:ind w:left="2832" w:hanging="1440"/>
      </w:pPr>
      <w:rPr>
        <w:rFonts w:ascii="Symbol" w:hAnsi="Symbol" w:cs="Symbol"/>
      </w:rPr>
    </w:lvl>
    <w:lvl w:ilvl="7">
      <w:start w:val="1"/>
      <w:numFmt w:val="decimal"/>
      <w:lvlText w:val="%1.%2.%3.%4.%5.%6.%7.%8."/>
      <w:lvlJc w:val="left"/>
      <w:pPr>
        <w:tabs>
          <w:tab w:val="num" w:pos="0"/>
        </w:tabs>
        <w:ind w:left="2929" w:hanging="1440"/>
      </w:pPr>
      <w:rPr>
        <w:rFonts w:ascii="Symbol" w:hAnsi="Symbol" w:cs="Symbol"/>
      </w:rPr>
    </w:lvl>
    <w:lvl w:ilvl="8">
      <w:start w:val="1"/>
      <w:numFmt w:val="decimal"/>
      <w:lvlText w:val="%1.%2.%3.%4.%5.%6.%7.%8.%9."/>
      <w:lvlJc w:val="left"/>
      <w:pPr>
        <w:tabs>
          <w:tab w:val="num" w:pos="0"/>
        </w:tabs>
        <w:ind w:left="3386" w:hanging="1800"/>
      </w:pPr>
      <w:rPr>
        <w:rFonts w:ascii="Symbol" w:hAnsi="Symbol" w:cs="Symbol"/>
      </w:rPr>
    </w:lvl>
  </w:abstractNum>
  <w:abstractNum w:abstractNumId="31">
    <w:nsid w:val="00000020"/>
    <w:multiLevelType w:val="multilevel"/>
    <w:tmpl w:val="00000020"/>
    <w:name w:val="WW8Num41"/>
    <w:lvl w:ilvl="0">
      <w:start w:val="2"/>
      <w:numFmt w:val="decimal"/>
      <w:lvlText w:val="%1."/>
      <w:lvlJc w:val="left"/>
      <w:pPr>
        <w:tabs>
          <w:tab w:val="num" w:pos="454"/>
        </w:tabs>
        <w:ind w:left="660" w:hanging="660"/>
      </w:pPr>
      <w:rPr>
        <w:rFonts w:eastAsia="Times New Roman"/>
        <w:b/>
      </w:rPr>
    </w:lvl>
    <w:lvl w:ilvl="1">
      <w:start w:val="2"/>
      <w:numFmt w:val="decimal"/>
      <w:lvlText w:val="%1.%2."/>
      <w:lvlJc w:val="left"/>
      <w:pPr>
        <w:tabs>
          <w:tab w:val="num" w:pos="0"/>
        </w:tabs>
        <w:ind w:left="660" w:hanging="660"/>
      </w:pPr>
      <w:rPr>
        <w:rFonts w:eastAsia="Times New Roman"/>
        <w:b/>
      </w:rPr>
    </w:lvl>
    <w:lvl w:ilvl="2">
      <w:start w:val="14"/>
      <w:numFmt w:val="decimal"/>
      <w:lvlText w:val="%1.%2.%3."/>
      <w:lvlJc w:val="left"/>
      <w:pPr>
        <w:tabs>
          <w:tab w:val="num" w:pos="0"/>
        </w:tabs>
        <w:ind w:left="720" w:hanging="720"/>
      </w:pPr>
      <w:rPr>
        <w:rFonts w:eastAsia="Times New Roman"/>
        <w:b/>
      </w:rPr>
    </w:lvl>
    <w:lvl w:ilvl="3">
      <w:start w:val="1"/>
      <w:numFmt w:val="decimal"/>
      <w:lvlText w:val="%1.%2.%3.%4."/>
      <w:lvlJc w:val="left"/>
      <w:pPr>
        <w:tabs>
          <w:tab w:val="num" w:pos="0"/>
        </w:tabs>
        <w:ind w:left="720" w:hanging="720"/>
      </w:pPr>
      <w:rPr>
        <w:rFonts w:eastAsia="Times New Roman"/>
        <w:b/>
      </w:rPr>
    </w:lvl>
    <w:lvl w:ilvl="4">
      <w:start w:val="1"/>
      <w:numFmt w:val="decimal"/>
      <w:lvlText w:val="%1.%2.%3.%4.%5."/>
      <w:lvlJc w:val="left"/>
      <w:pPr>
        <w:tabs>
          <w:tab w:val="num" w:pos="0"/>
        </w:tabs>
        <w:ind w:left="1080" w:hanging="1080"/>
      </w:pPr>
      <w:rPr>
        <w:rFonts w:eastAsia="Times New Roman"/>
        <w:b/>
      </w:rPr>
    </w:lvl>
    <w:lvl w:ilvl="5">
      <w:start w:val="1"/>
      <w:numFmt w:val="decimal"/>
      <w:lvlText w:val="%1.%2.%3.%4.%5.%6."/>
      <w:lvlJc w:val="left"/>
      <w:pPr>
        <w:tabs>
          <w:tab w:val="num" w:pos="0"/>
        </w:tabs>
        <w:ind w:left="1080" w:hanging="1080"/>
      </w:pPr>
      <w:rPr>
        <w:rFonts w:eastAsia="Times New Roman"/>
        <w:b/>
      </w:rPr>
    </w:lvl>
    <w:lvl w:ilvl="6">
      <w:start w:val="1"/>
      <w:numFmt w:val="decimal"/>
      <w:lvlText w:val="%1.%2.%3.%4.%5.%6.%7."/>
      <w:lvlJc w:val="left"/>
      <w:pPr>
        <w:tabs>
          <w:tab w:val="num" w:pos="0"/>
        </w:tabs>
        <w:ind w:left="1440" w:hanging="1440"/>
      </w:pPr>
      <w:rPr>
        <w:rFonts w:eastAsia="Times New Roman"/>
        <w:b/>
      </w:rPr>
    </w:lvl>
    <w:lvl w:ilvl="7">
      <w:start w:val="1"/>
      <w:numFmt w:val="decimal"/>
      <w:lvlText w:val="%1.%2.%3.%4.%5.%6.%7.%8."/>
      <w:lvlJc w:val="left"/>
      <w:pPr>
        <w:tabs>
          <w:tab w:val="num" w:pos="0"/>
        </w:tabs>
        <w:ind w:left="1440" w:hanging="1440"/>
      </w:pPr>
      <w:rPr>
        <w:rFonts w:eastAsia="Times New Roman"/>
        <w:b/>
      </w:rPr>
    </w:lvl>
    <w:lvl w:ilvl="8">
      <w:start w:val="1"/>
      <w:numFmt w:val="decimal"/>
      <w:lvlText w:val="%1.%2.%3.%4.%5.%6.%7.%8.%9."/>
      <w:lvlJc w:val="left"/>
      <w:pPr>
        <w:tabs>
          <w:tab w:val="num" w:pos="0"/>
        </w:tabs>
        <w:ind w:left="1800" w:hanging="1800"/>
      </w:pPr>
      <w:rPr>
        <w:rFonts w:eastAsia="Times New Roman"/>
        <w:b/>
      </w:rPr>
    </w:lvl>
  </w:abstractNum>
  <w:abstractNum w:abstractNumId="32">
    <w:nsid w:val="00000021"/>
    <w:multiLevelType w:val="multilevel"/>
    <w:tmpl w:val="00000021"/>
    <w:name w:val="WW8Num42"/>
    <w:lvl w:ilvl="0">
      <w:start w:val="1"/>
      <w:numFmt w:val="decimal"/>
      <w:lvlText w:val="%1."/>
      <w:lvlJc w:val="left"/>
      <w:pPr>
        <w:tabs>
          <w:tab w:val="num" w:pos="0"/>
        </w:tabs>
        <w:ind w:left="720" w:hanging="360"/>
      </w:pPr>
      <w:rPr>
        <w:rFonts w:ascii="Symbol" w:hAnsi="Symbol" w:cs="Symbol"/>
      </w:rPr>
    </w:lvl>
    <w:lvl w:ilvl="1">
      <w:start w:val="1"/>
      <w:numFmt w:val="decimal"/>
      <w:lvlText w:val="%2)"/>
      <w:lvlJc w:val="left"/>
      <w:pPr>
        <w:tabs>
          <w:tab w:val="num" w:pos="0"/>
        </w:tabs>
        <w:ind w:left="1440" w:hanging="360"/>
      </w:pPr>
      <w:rPr>
        <w:rFonts w:ascii="Courier New" w:hAnsi="Courier New" w:cs="Courier New"/>
        <w:b/>
        <w:i/>
        <w:color w:val="000000"/>
        <w:sz w:val="22"/>
        <w:szCs w:val="24"/>
        <w:lang w:val="pl-PL"/>
      </w:rPr>
    </w:lvl>
    <w:lvl w:ilvl="2">
      <w:start w:val="2"/>
      <w:numFmt w:val="decimal"/>
      <w:lvlText w:val="%3"/>
      <w:lvlJc w:val="left"/>
      <w:pPr>
        <w:tabs>
          <w:tab w:val="num" w:pos="0"/>
        </w:tabs>
        <w:ind w:left="2340" w:hanging="360"/>
      </w:pPr>
      <w:rPr>
        <w:rFonts w:ascii="Wingdings" w:hAnsi="Wingdings" w:cs="Wingdings"/>
      </w:rPr>
    </w:lvl>
    <w:lvl w:ilvl="3">
      <w:start w:val="1"/>
      <w:numFmt w:val="decimal"/>
      <w:lvlText w:val="%4."/>
      <w:lvlJc w:val="left"/>
      <w:pPr>
        <w:tabs>
          <w:tab w:val="num" w:pos="0"/>
        </w:tabs>
        <w:ind w:left="2880" w:hanging="360"/>
      </w:pPr>
      <w:rPr>
        <w:rFonts w:ascii="Wingdings" w:hAnsi="Wingdings" w:cs="Wingdings"/>
      </w:rPr>
    </w:lvl>
    <w:lvl w:ilvl="4">
      <w:start w:val="1"/>
      <w:numFmt w:val="bullet"/>
      <w:lvlText w:val=""/>
      <w:lvlJc w:val="left"/>
      <w:pPr>
        <w:tabs>
          <w:tab w:val="num" w:pos="0"/>
        </w:tabs>
        <w:ind w:left="3600" w:hanging="360"/>
      </w:pPr>
      <w:rPr>
        <w:rFonts w:ascii="Wingdings" w:hAnsi="Wingdings"/>
      </w:rPr>
    </w:lvl>
    <w:lvl w:ilvl="5">
      <w:start w:val="1"/>
      <w:numFmt w:val="lowerRoman"/>
      <w:lvlText w:val="%6."/>
      <w:lvlJc w:val="right"/>
      <w:pPr>
        <w:tabs>
          <w:tab w:val="num" w:pos="0"/>
        </w:tabs>
        <w:ind w:left="4320" w:hanging="180"/>
      </w:pPr>
      <w:rPr>
        <w:rFonts w:ascii="Wingdings" w:hAnsi="Wingdings" w:cs="Wingdings"/>
      </w:rPr>
    </w:lvl>
    <w:lvl w:ilvl="6">
      <w:start w:val="1"/>
      <w:numFmt w:val="decimal"/>
      <w:lvlText w:val="%7."/>
      <w:lvlJc w:val="left"/>
      <w:pPr>
        <w:tabs>
          <w:tab w:val="num" w:pos="0"/>
        </w:tabs>
        <w:ind w:left="5040" w:hanging="360"/>
      </w:pPr>
      <w:rPr>
        <w:rFonts w:ascii="Wingdings" w:hAnsi="Wingdings" w:cs="Wingdings"/>
      </w:rPr>
    </w:lvl>
    <w:lvl w:ilvl="7">
      <w:start w:val="1"/>
      <w:numFmt w:val="lowerLetter"/>
      <w:lvlText w:val="%8."/>
      <w:lvlJc w:val="left"/>
      <w:pPr>
        <w:tabs>
          <w:tab w:val="num" w:pos="0"/>
        </w:tabs>
        <w:ind w:left="5760" w:hanging="360"/>
      </w:pPr>
      <w:rPr>
        <w:rFonts w:ascii="Wingdings" w:hAnsi="Wingdings" w:cs="Wingdings"/>
      </w:rPr>
    </w:lvl>
    <w:lvl w:ilvl="8">
      <w:start w:val="1"/>
      <w:numFmt w:val="lowerRoman"/>
      <w:lvlText w:val="%9."/>
      <w:lvlJc w:val="right"/>
      <w:pPr>
        <w:tabs>
          <w:tab w:val="num" w:pos="0"/>
        </w:tabs>
        <w:ind w:left="6480" w:hanging="180"/>
      </w:pPr>
      <w:rPr>
        <w:rFonts w:ascii="Wingdings" w:hAnsi="Wingdings" w:cs="Wingdings"/>
      </w:rPr>
    </w:lvl>
  </w:abstractNum>
  <w:abstractNum w:abstractNumId="33">
    <w:nsid w:val="00000022"/>
    <w:multiLevelType w:val="multilevel"/>
    <w:tmpl w:val="00000022"/>
    <w:name w:val="WW8Num44"/>
    <w:lvl w:ilvl="0">
      <w:start w:val="1"/>
      <w:numFmt w:val="decimal"/>
      <w:lvlText w:val="%1."/>
      <w:lvlJc w:val="left"/>
      <w:pPr>
        <w:tabs>
          <w:tab w:val="num" w:pos="432"/>
        </w:tabs>
        <w:ind w:left="432" w:hanging="432"/>
      </w:pPr>
      <w:rPr>
        <w:b w:val="0"/>
        <w:color w:val="FF0000"/>
      </w:rPr>
    </w:lvl>
    <w:lvl w:ilvl="1">
      <w:start w:val="1"/>
      <w:numFmt w:val="none"/>
      <w:suff w:val="nothing"/>
      <w:lvlText w:val=""/>
      <w:lvlJc w:val="left"/>
      <w:pPr>
        <w:tabs>
          <w:tab w:val="num" w:pos="0"/>
        </w:tabs>
        <w:ind w:left="576" w:hanging="576"/>
      </w:pPr>
      <w:rPr>
        <w:b w:val="0"/>
        <w:color w:val="FF0000"/>
      </w:rPr>
    </w:lvl>
    <w:lvl w:ilvl="2">
      <w:start w:val="1"/>
      <w:numFmt w:val="none"/>
      <w:suff w:val="nothing"/>
      <w:lvlText w:val=""/>
      <w:lvlJc w:val="left"/>
      <w:pPr>
        <w:tabs>
          <w:tab w:val="num" w:pos="0"/>
        </w:tabs>
        <w:ind w:left="720" w:hanging="720"/>
      </w:pPr>
      <w:rPr>
        <w:b w:val="0"/>
        <w:color w:val="FF0000"/>
      </w:rPr>
    </w:lvl>
    <w:lvl w:ilvl="3">
      <w:start w:val="1"/>
      <w:numFmt w:val="none"/>
      <w:suff w:val="nothing"/>
      <w:lvlText w:val=""/>
      <w:lvlJc w:val="left"/>
      <w:pPr>
        <w:tabs>
          <w:tab w:val="num" w:pos="0"/>
        </w:tabs>
        <w:ind w:left="864" w:hanging="864"/>
      </w:pPr>
      <w:rPr>
        <w:b w:val="0"/>
        <w:color w:val="FF0000"/>
      </w:rPr>
    </w:lvl>
    <w:lvl w:ilvl="4">
      <w:start w:val="1"/>
      <w:numFmt w:val="none"/>
      <w:suff w:val="nothing"/>
      <w:lvlText w:val=""/>
      <w:lvlJc w:val="left"/>
      <w:pPr>
        <w:tabs>
          <w:tab w:val="num" w:pos="0"/>
        </w:tabs>
        <w:ind w:left="1008" w:hanging="1008"/>
      </w:pPr>
      <w:rPr>
        <w:b w:val="0"/>
        <w:color w:val="FF0000"/>
      </w:rPr>
    </w:lvl>
    <w:lvl w:ilvl="5">
      <w:start w:val="8"/>
      <w:numFmt w:val="decimal"/>
      <w:lvlText w:val="%6."/>
      <w:lvlJc w:val="left"/>
      <w:pPr>
        <w:tabs>
          <w:tab w:val="num" w:pos="0"/>
        </w:tabs>
        <w:ind w:left="1152" w:hanging="1152"/>
      </w:pPr>
      <w:rPr>
        <w:b w:val="0"/>
        <w:color w:val="FF0000"/>
      </w:rPr>
    </w:lvl>
    <w:lvl w:ilvl="6">
      <w:start w:val="1"/>
      <w:numFmt w:val="none"/>
      <w:suff w:val="nothing"/>
      <w:lvlText w:val=""/>
      <w:lvlJc w:val="left"/>
      <w:pPr>
        <w:tabs>
          <w:tab w:val="num" w:pos="0"/>
        </w:tabs>
        <w:ind w:left="1296" w:hanging="1296"/>
      </w:pPr>
      <w:rPr>
        <w:b w:val="0"/>
        <w:color w:val="FF0000"/>
      </w:rPr>
    </w:lvl>
    <w:lvl w:ilvl="7">
      <w:start w:val="1"/>
      <w:numFmt w:val="none"/>
      <w:suff w:val="nothing"/>
      <w:lvlText w:val=""/>
      <w:lvlJc w:val="left"/>
      <w:pPr>
        <w:tabs>
          <w:tab w:val="num" w:pos="0"/>
        </w:tabs>
        <w:ind w:left="1440" w:hanging="1440"/>
      </w:pPr>
      <w:rPr>
        <w:b w:val="0"/>
        <w:color w:val="FF0000"/>
      </w:rPr>
    </w:lvl>
    <w:lvl w:ilvl="8">
      <w:start w:val="1"/>
      <w:numFmt w:val="none"/>
      <w:suff w:val="nothing"/>
      <w:lvlText w:val=""/>
      <w:lvlJc w:val="left"/>
      <w:pPr>
        <w:tabs>
          <w:tab w:val="num" w:pos="0"/>
        </w:tabs>
        <w:ind w:left="1584" w:hanging="1584"/>
      </w:pPr>
      <w:rPr>
        <w:b w:val="0"/>
        <w:color w:val="FF0000"/>
      </w:rPr>
    </w:lvl>
  </w:abstractNum>
  <w:abstractNum w:abstractNumId="34">
    <w:nsid w:val="00000023"/>
    <w:multiLevelType w:val="singleLevel"/>
    <w:tmpl w:val="00000023"/>
    <w:name w:val="WW8Num45"/>
    <w:lvl w:ilvl="0">
      <w:start w:val="1"/>
      <w:numFmt w:val="decimal"/>
      <w:lvlText w:val="%1."/>
      <w:lvlJc w:val="left"/>
      <w:pPr>
        <w:tabs>
          <w:tab w:val="num" w:pos="0"/>
        </w:tabs>
        <w:ind w:left="720" w:hanging="360"/>
      </w:pPr>
      <w:rPr>
        <w:b/>
        <w:bCs/>
      </w:rPr>
    </w:lvl>
  </w:abstractNum>
  <w:abstractNum w:abstractNumId="35">
    <w:nsid w:val="00000024"/>
    <w:multiLevelType w:val="multilevel"/>
    <w:tmpl w:val="00000024"/>
    <w:name w:val="WW8Num46"/>
    <w:lvl w:ilvl="0">
      <w:start w:val="1"/>
      <w:numFmt w:val="decimal"/>
      <w:lvlText w:val="%1."/>
      <w:lvlJc w:val="left"/>
      <w:pPr>
        <w:tabs>
          <w:tab w:val="num" w:pos="432"/>
        </w:tabs>
        <w:ind w:left="432" w:hanging="432"/>
      </w:pPr>
      <w:rPr>
        <w:rFonts w:cs="Times New Roman"/>
        <w:b w:val="0"/>
        <w:szCs w:val="24"/>
      </w:rPr>
    </w:lvl>
    <w:lvl w:ilvl="1">
      <w:start w:val="8"/>
      <w:numFmt w:val="decimal"/>
      <w:lvlText w:val="%2."/>
      <w:lvlJc w:val="left"/>
      <w:pPr>
        <w:tabs>
          <w:tab w:val="num" w:pos="0"/>
        </w:tabs>
        <w:ind w:left="576" w:hanging="576"/>
      </w:pPr>
      <w:rPr>
        <w:rFonts w:cs="Times New Roman"/>
        <w:b w:val="0"/>
        <w:szCs w:val="24"/>
      </w:rPr>
    </w:lvl>
    <w:lvl w:ilvl="2">
      <w:start w:val="1"/>
      <w:numFmt w:val="none"/>
      <w:suff w:val="nothing"/>
      <w:lvlText w:val=""/>
      <w:lvlJc w:val="left"/>
      <w:pPr>
        <w:tabs>
          <w:tab w:val="num" w:pos="0"/>
        </w:tabs>
        <w:ind w:left="720" w:hanging="720"/>
      </w:pPr>
      <w:rPr>
        <w:rFonts w:cs="Times New Roman"/>
        <w:b w:val="0"/>
        <w:szCs w:val="24"/>
      </w:rPr>
    </w:lvl>
    <w:lvl w:ilvl="3">
      <w:start w:val="1"/>
      <w:numFmt w:val="none"/>
      <w:suff w:val="nothing"/>
      <w:lvlText w:val=""/>
      <w:lvlJc w:val="left"/>
      <w:pPr>
        <w:tabs>
          <w:tab w:val="num" w:pos="0"/>
        </w:tabs>
        <w:ind w:left="864" w:hanging="864"/>
      </w:pPr>
      <w:rPr>
        <w:rFonts w:cs="Times New Roman"/>
        <w:b w:val="0"/>
        <w:szCs w:val="24"/>
      </w:rPr>
    </w:lvl>
    <w:lvl w:ilvl="4">
      <w:start w:val="1"/>
      <w:numFmt w:val="none"/>
      <w:suff w:val="nothing"/>
      <w:lvlText w:val=""/>
      <w:lvlJc w:val="left"/>
      <w:pPr>
        <w:tabs>
          <w:tab w:val="num" w:pos="0"/>
        </w:tabs>
        <w:ind w:left="1008" w:hanging="1008"/>
      </w:pPr>
      <w:rPr>
        <w:rFonts w:cs="Times New Roman"/>
        <w:b w:val="0"/>
        <w:szCs w:val="24"/>
      </w:rPr>
    </w:lvl>
    <w:lvl w:ilvl="5">
      <w:start w:val="1"/>
      <w:numFmt w:val="none"/>
      <w:suff w:val="nothing"/>
      <w:lvlText w:val=""/>
      <w:lvlJc w:val="left"/>
      <w:pPr>
        <w:tabs>
          <w:tab w:val="num" w:pos="0"/>
        </w:tabs>
        <w:ind w:left="1152" w:hanging="1152"/>
      </w:pPr>
      <w:rPr>
        <w:rFonts w:cs="Times New Roman"/>
        <w:b w:val="0"/>
        <w:szCs w:val="24"/>
      </w:rPr>
    </w:lvl>
    <w:lvl w:ilvl="6">
      <w:start w:val="1"/>
      <w:numFmt w:val="none"/>
      <w:suff w:val="nothing"/>
      <w:lvlText w:val=""/>
      <w:lvlJc w:val="left"/>
      <w:pPr>
        <w:tabs>
          <w:tab w:val="num" w:pos="0"/>
        </w:tabs>
        <w:ind w:left="1296" w:hanging="1296"/>
      </w:pPr>
      <w:rPr>
        <w:rFonts w:cs="Times New Roman"/>
        <w:b w:val="0"/>
        <w:szCs w:val="24"/>
      </w:rPr>
    </w:lvl>
    <w:lvl w:ilvl="7">
      <w:start w:val="1"/>
      <w:numFmt w:val="none"/>
      <w:suff w:val="nothing"/>
      <w:lvlText w:val=""/>
      <w:lvlJc w:val="left"/>
      <w:pPr>
        <w:tabs>
          <w:tab w:val="num" w:pos="0"/>
        </w:tabs>
        <w:ind w:left="1440" w:hanging="1440"/>
      </w:pPr>
      <w:rPr>
        <w:rFonts w:cs="Times New Roman"/>
        <w:b w:val="0"/>
        <w:szCs w:val="24"/>
      </w:rPr>
    </w:lvl>
    <w:lvl w:ilvl="8">
      <w:start w:val="1"/>
      <w:numFmt w:val="none"/>
      <w:suff w:val="nothing"/>
      <w:lvlText w:val=""/>
      <w:lvlJc w:val="left"/>
      <w:pPr>
        <w:tabs>
          <w:tab w:val="num" w:pos="0"/>
        </w:tabs>
        <w:ind w:left="1584" w:hanging="1584"/>
      </w:pPr>
      <w:rPr>
        <w:rFonts w:cs="Times New Roman"/>
        <w:b w:val="0"/>
        <w:szCs w:val="24"/>
      </w:rPr>
    </w:lvl>
  </w:abstractNum>
  <w:abstractNum w:abstractNumId="36">
    <w:nsid w:val="00000025"/>
    <w:multiLevelType w:val="singleLevel"/>
    <w:tmpl w:val="00000025"/>
    <w:name w:val="WW8Num47"/>
    <w:lvl w:ilvl="0">
      <w:start w:val="1"/>
      <w:numFmt w:val="bullet"/>
      <w:lvlText w:val=""/>
      <w:lvlJc w:val="left"/>
      <w:pPr>
        <w:tabs>
          <w:tab w:val="num" w:pos="0"/>
        </w:tabs>
        <w:ind w:left="2432" w:hanging="360"/>
      </w:pPr>
      <w:rPr>
        <w:rFonts w:ascii="Symbol" w:hAnsi="Symbol"/>
        <w:b/>
      </w:rPr>
    </w:lvl>
  </w:abstractNum>
  <w:abstractNum w:abstractNumId="37">
    <w:nsid w:val="00000026"/>
    <w:multiLevelType w:val="singleLevel"/>
    <w:tmpl w:val="CB68E9A0"/>
    <w:name w:val="WW8Num49"/>
    <w:lvl w:ilvl="0">
      <w:start w:val="1"/>
      <w:numFmt w:val="lowerLetter"/>
      <w:lvlText w:val="%1)"/>
      <w:lvlJc w:val="left"/>
      <w:pPr>
        <w:tabs>
          <w:tab w:val="num" w:pos="0"/>
        </w:tabs>
        <w:ind w:left="720" w:hanging="360"/>
      </w:pPr>
      <w:rPr>
        <w:b/>
        <w:color w:val="auto"/>
      </w:rPr>
    </w:lvl>
  </w:abstractNum>
  <w:abstractNum w:abstractNumId="38">
    <w:nsid w:val="00000027"/>
    <w:multiLevelType w:val="singleLevel"/>
    <w:tmpl w:val="00000027"/>
    <w:name w:val="WW8Num50"/>
    <w:lvl w:ilvl="0">
      <w:start w:val="4"/>
      <w:numFmt w:val="decimal"/>
      <w:lvlText w:val="%1."/>
      <w:lvlJc w:val="left"/>
      <w:pPr>
        <w:tabs>
          <w:tab w:val="num" w:pos="0"/>
        </w:tabs>
        <w:ind w:left="1146" w:hanging="360"/>
      </w:pPr>
      <w:rPr>
        <w:b w:val="0"/>
      </w:rPr>
    </w:lvl>
  </w:abstractNum>
  <w:abstractNum w:abstractNumId="39">
    <w:nsid w:val="00000028"/>
    <w:multiLevelType w:val="multilevel"/>
    <w:tmpl w:val="00000028"/>
    <w:name w:val="WW8Num53"/>
    <w:lvl w:ilvl="0">
      <w:start w:val="1"/>
      <w:numFmt w:val="decimal"/>
      <w:lvlText w:val="%1."/>
      <w:lvlJc w:val="left"/>
      <w:pPr>
        <w:tabs>
          <w:tab w:val="num" w:pos="757"/>
        </w:tabs>
        <w:ind w:left="757" w:hanging="397"/>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29"/>
    <w:multiLevelType w:val="multilevel"/>
    <w:tmpl w:val="00000029"/>
    <w:name w:val="WW8Num54"/>
    <w:lvl w:ilvl="0">
      <w:start w:val="14"/>
      <w:numFmt w:val="decimal"/>
      <w:lvlText w:val="%1."/>
      <w:lvlJc w:val="left"/>
      <w:pPr>
        <w:tabs>
          <w:tab w:val="num" w:pos="0"/>
        </w:tabs>
        <w:ind w:left="435" w:hanging="435"/>
      </w:pPr>
    </w:lvl>
    <w:lvl w:ilvl="1">
      <w:start w:val="1"/>
      <w:numFmt w:val="decimal"/>
      <w:lvlText w:val="%2."/>
      <w:lvlJc w:val="left"/>
      <w:pPr>
        <w:tabs>
          <w:tab w:val="num" w:pos="0"/>
        </w:tabs>
        <w:ind w:left="435" w:hanging="435"/>
      </w:pPr>
      <w:rPr>
        <w:b/>
        <w:bCs/>
        <w:spacing w:val="-4"/>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1">
    <w:nsid w:val="0000002A"/>
    <w:multiLevelType w:val="singleLevel"/>
    <w:tmpl w:val="0000002A"/>
    <w:name w:val="WW8Num55"/>
    <w:lvl w:ilvl="0">
      <w:start w:val="3"/>
      <w:numFmt w:val="decimal"/>
      <w:lvlText w:val="%1."/>
      <w:lvlJc w:val="left"/>
      <w:pPr>
        <w:tabs>
          <w:tab w:val="num" w:pos="0"/>
        </w:tabs>
        <w:ind w:left="720" w:hanging="360"/>
      </w:pPr>
      <w:rPr>
        <w:rFonts w:cs="Times New Roman"/>
        <w:b w:val="0"/>
        <w:bCs/>
        <w:color w:val="000000"/>
        <w:szCs w:val="24"/>
      </w:rPr>
    </w:lvl>
  </w:abstractNum>
  <w:abstractNum w:abstractNumId="42">
    <w:nsid w:val="0000002B"/>
    <w:multiLevelType w:val="singleLevel"/>
    <w:tmpl w:val="0000002B"/>
    <w:name w:val="WW8Num56"/>
    <w:lvl w:ilvl="0">
      <w:start w:val="1"/>
      <w:numFmt w:val="bullet"/>
      <w:lvlText w:val=""/>
      <w:lvlJc w:val="left"/>
      <w:pPr>
        <w:tabs>
          <w:tab w:val="num" w:pos="0"/>
        </w:tabs>
        <w:ind w:left="1440" w:hanging="360"/>
      </w:pPr>
      <w:rPr>
        <w:rFonts w:ascii="Symbol" w:hAnsi="Symbol"/>
        <w:b w:val="0"/>
      </w:rPr>
    </w:lvl>
  </w:abstractNum>
  <w:abstractNum w:abstractNumId="43">
    <w:nsid w:val="0000002C"/>
    <w:multiLevelType w:val="singleLevel"/>
    <w:tmpl w:val="0000002C"/>
    <w:name w:val="WW8Num58"/>
    <w:lvl w:ilvl="0">
      <w:start w:val="1"/>
      <w:numFmt w:val="bullet"/>
      <w:lvlText w:val=""/>
      <w:lvlJc w:val="left"/>
      <w:pPr>
        <w:tabs>
          <w:tab w:val="num" w:pos="0"/>
        </w:tabs>
        <w:ind w:left="1268" w:hanging="360"/>
      </w:pPr>
      <w:rPr>
        <w:rFonts w:ascii="Symbol" w:hAnsi="Symbol" w:cs="Times New Roman"/>
        <w:b w:val="0"/>
        <w:color w:val="000000"/>
        <w:szCs w:val="24"/>
      </w:rPr>
    </w:lvl>
  </w:abstractNum>
  <w:abstractNum w:abstractNumId="44">
    <w:nsid w:val="0000002D"/>
    <w:multiLevelType w:val="singleLevel"/>
    <w:tmpl w:val="0000002D"/>
    <w:name w:val="WW8Num60"/>
    <w:lvl w:ilvl="0">
      <w:start w:val="2"/>
      <w:numFmt w:val="decimal"/>
      <w:lvlText w:val="%1."/>
      <w:lvlJc w:val="left"/>
      <w:pPr>
        <w:tabs>
          <w:tab w:val="num" w:pos="0"/>
        </w:tabs>
        <w:ind w:left="720" w:hanging="360"/>
      </w:pPr>
      <w:rPr>
        <w:rFonts w:eastAsia="Arial Unicode MS"/>
        <w:b w:val="0"/>
        <w:i/>
        <w:sz w:val="22"/>
        <w:szCs w:val="22"/>
      </w:rPr>
    </w:lvl>
  </w:abstractNum>
  <w:abstractNum w:abstractNumId="45">
    <w:nsid w:val="0000002E"/>
    <w:multiLevelType w:val="singleLevel"/>
    <w:tmpl w:val="0000002E"/>
    <w:name w:val="WW8Num61"/>
    <w:lvl w:ilvl="0">
      <w:start w:val="1"/>
      <w:numFmt w:val="bullet"/>
      <w:lvlText w:val=""/>
      <w:lvlJc w:val="left"/>
      <w:pPr>
        <w:tabs>
          <w:tab w:val="num" w:pos="0"/>
        </w:tabs>
        <w:ind w:left="720" w:hanging="360"/>
      </w:pPr>
      <w:rPr>
        <w:rFonts w:ascii="Symbol" w:hAnsi="Symbol"/>
        <w:b w:val="0"/>
      </w:rPr>
    </w:lvl>
  </w:abstractNum>
  <w:abstractNum w:abstractNumId="46">
    <w:nsid w:val="0000002F"/>
    <w:multiLevelType w:val="multilevel"/>
    <w:tmpl w:val="0000002F"/>
    <w:name w:val="WW8Num62"/>
    <w:lvl w:ilvl="0">
      <w:start w:val="1"/>
      <w:numFmt w:val="decimal"/>
      <w:lvlText w:val="%1."/>
      <w:lvlJc w:val="left"/>
      <w:pPr>
        <w:tabs>
          <w:tab w:val="num" w:pos="454"/>
        </w:tabs>
        <w:ind w:left="720" w:hanging="360"/>
      </w:pPr>
      <w:rPr>
        <w:b w:val="0"/>
        <w:color w:val="000000"/>
        <w:spacing w:val="2"/>
        <w:position w:val="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7">
    <w:nsid w:val="00000030"/>
    <w:multiLevelType w:val="multilevel"/>
    <w:tmpl w:val="00000030"/>
    <w:name w:val="WW8Num6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00000031"/>
    <w:multiLevelType w:val="multilevel"/>
    <w:tmpl w:val="00000031"/>
    <w:name w:val="WW8Num64"/>
    <w:lvl w:ilvl="0">
      <w:start w:val="1"/>
      <w:numFmt w:val="upperRoman"/>
      <w:lvlText w:val="%1."/>
      <w:lvlJc w:val="right"/>
      <w:pPr>
        <w:tabs>
          <w:tab w:val="num" w:pos="0"/>
        </w:tabs>
        <w:ind w:left="720" w:hanging="360"/>
      </w:pPr>
      <w:rPr>
        <w:b/>
        <w:sz w:val="24"/>
        <w:szCs w:val="24"/>
      </w:rPr>
    </w:lvl>
    <w:lvl w:ilvl="1">
      <w:start w:val="2"/>
      <w:numFmt w:val="decimal"/>
      <w:lvlText w:val="%1.%2."/>
      <w:lvlJc w:val="left"/>
      <w:pPr>
        <w:tabs>
          <w:tab w:val="num" w:pos="0"/>
        </w:tabs>
        <w:ind w:left="965" w:hanging="540"/>
      </w:pPr>
      <w:rPr>
        <w:b/>
        <w:bCs/>
        <w:color w:val="000000"/>
        <w:sz w:val="24"/>
        <w:szCs w:val="24"/>
      </w:rPr>
    </w:lvl>
    <w:lvl w:ilvl="2">
      <w:start w:val="1"/>
      <w:numFmt w:val="decimal"/>
      <w:lvlText w:val="%1.%2.%3."/>
      <w:lvlJc w:val="left"/>
      <w:pPr>
        <w:tabs>
          <w:tab w:val="num" w:pos="454"/>
        </w:tabs>
        <w:ind w:left="1210" w:hanging="720"/>
      </w:pPr>
      <w:rPr>
        <w:b/>
        <w:bCs/>
        <w:color w:val="000000"/>
        <w:sz w:val="24"/>
        <w:szCs w:val="24"/>
      </w:rPr>
    </w:lvl>
    <w:lvl w:ilvl="3">
      <w:start w:val="1"/>
      <w:numFmt w:val="decimal"/>
      <w:lvlText w:val="%1.%2.%3.%4."/>
      <w:lvlJc w:val="left"/>
      <w:pPr>
        <w:tabs>
          <w:tab w:val="num" w:pos="0"/>
        </w:tabs>
        <w:ind w:left="1275" w:hanging="720"/>
      </w:pPr>
      <w:rPr>
        <w:b/>
        <w:bCs/>
        <w:color w:val="000000"/>
        <w:sz w:val="24"/>
        <w:szCs w:val="24"/>
      </w:rPr>
    </w:lvl>
    <w:lvl w:ilvl="4">
      <w:start w:val="1"/>
      <w:numFmt w:val="decimal"/>
      <w:lvlText w:val="%1.%2.%3.%4.%5."/>
      <w:lvlJc w:val="left"/>
      <w:pPr>
        <w:tabs>
          <w:tab w:val="num" w:pos="0"/>
        </w:tabs>
        <w:ind w:left="1700" w:hanging="1080"/>
      </w:pPr>
    </w:lvl>
    <w:lvl w:ilvl="5">
      <w:start w:val="1"/>
      <w:numFmt w:val="decimal"/>
      <w:lvlText w:val="%1.%2.%3.%4.%5.%6."/>
      <w:lvlJc w:val="left"/>
      <w:pPr>
        <w:tabs>
          <w:tab w:val="num" w:pos="0"/>
        </w:tabs>
        <w:ind w:left="1765" w:hanging="1080"/>
      </w:pPr>
    </w:lvl>
    <w:lvl w:ilvl="6">
      <w:start w:val="1"/>
      <w:numFmt w:val="decimal"/>
      <w:lvlText w:val="%1.%2.%3.%4.%5.%6.%7."/>
      <w:lvlJc w:val="left"/>
      <w:pPr>
        <w:tabs>
          <w:tab w:val="num" w:pos="0"/>
        </w:tabs>
        <w:ind w:left="2190" w:hanging="1440"/>
      </w:pPr>
    </w:lvl>
    <w:lvl w:ilvl="7">
      <w:start w:val="1"/>
      <w:numFmt w:val="decimal"/>
      <w:lvlText w:val="%1.%2.%3.%4.%5.%6.%7.%8."/>
      <w:lvlJc w:val="left"/>
      <w:pPr>
        <w:tabs>
          <w:tab w:val="num" w:pos="0"/>
        </w:tabs>
        <w:ind w:left="2255" w:hanging="1440"/>
      </w:pPr>
    </w:lvl>
    <w:lvl w:ilvl="8">
      <w:start w:val="1"/>
      <w:numFmt w:val="decimal"/>
      <w:lvlText w:val="%1.%2.%3.%4.%5.%6.%7.%8.%9."/>
      <w:lvlJc w:val="left"/>
      <w:pPr>
        <w:tabs>
          <w:tab w:val="num" w:pos="0"/>
        </w:tabs>
        <w:ind w:left="2680" w:hanging="1800"/>
      </w:pPr>
    </w:lvl>
  </w:abstractNum>
  <w:abstractNum w:abstractNumId="49">
    <w:nsid w:val="00000032"/>
    <w:multiLevelType w:val="singleLevel"/>
    <w:tmpl w:val="00000032"/>
    <w:name w:val="WW8Num65"/>
    <w:lvl w:ilvl="0">
      <w:start w:val="2"/>
      <w:numFmt w:val="lowerLetter"/>
      <w:lvlText w:val="%1)"/>
      <w:lvlJc w:val="left"/>
      <w:pPr>
        <w:tabs>
          <w:tab w:val="num" w:pos="0"/>
        </w:tabs>
        <w:ind w:left="720" w:hanging="360"/>
      </w:pPr>
      <w:rPr>
        <w:rFonts w:eastAsia="Calibri" w:cs="Times New Roman"/>
        <w:b/>
        <w:color w:val="000000"/>
        <w:szCs w:val="24"/>
      </w:rPr>
    </w:lvl>
  </w:abstractNum>
  <w:abstractNum w:abstractNumId="50">
    <w:nsid w:val="00000033"/>
    <w:multiLevelType w:val="multilevel"/>
    <w:tmpl w:val="00000033"/>
    <w:name w:val="WW8Num66"/>
    <w:lvl w:ilvl="0">
      <w:start w:val="1"/>
      <w:numFmt w:val="decimal"/>
      <w:lvlText w:val="%1."/>
      <w:lvlJc w:val="left"/>
      <w:pPr>
        <w:tabs>
          <w:tab w:val="num" w:pos="0"/>
        </w:tabs>
        <w:ind w:left="720" w:hanging="360"/>
      </w:pPr>
      <w:rPr>
        <w:rFonts w:eastAsia="Times New Roman" w:cs="Tahoma"/>
        <w:b/>
        <w:bCs/>
        <w:iCs/>
        <w:strike w:val="0"/>
        <w:dstrike w:val="0"/>
        <w:color w:val="00000A"/>
        <w:kern w:val="1"/>
        <w:sz w:val="24"/>
        <w:szCs w:val="24"/>
        <w:lang w:val="pl-PL" w:eastAsia="ar-SA" w:bidi="ar-SA"/>
      </w:rPr>
    </w:lvl>
    <w:lvl w:ilvl="1">
      <w:start w:val="1"/>
      <w:numFmt w:val="decimal"/>
      <w:lvlText w:val="%1.%2."/>
      <w:lvlJc w:val="left"/>
      <w:pPr>
        <w:tabs>
          <w:tab w:val="num" w:pos="0"/>
        </w:tabs>
        <w:ind w:left="1065" w:hanging="705"/>
      </w:pPr>
      <w:rPr>
        <w:rFonts w:ascii="Arial" w:eastAsia="Times New Roman" w:hAnsi="Arial" w:cs="Times New Roman"/>
        <w:bCs/>
        <w:iCs/>
        <w:color w:val="000000"/>
        <w:kern w:val="1"/>
        <w:sz w:val="20"/>
        <w:szCs w:val="24"/>
        <w:lang w:val="pl-PL" w:eastAsia="ar-SA" w:bidi="ar-SA"/>
      </w:rPr>
    </w:lvl>
    <w:lvl w:ilvl="2">
      <w:start w:val="1"/>
      <w:numFmt w:val="decimal"/>
      <w:lvlText w:val="%1.%2.%3."/>
      <w:lvlJc w:val="left"/>
      <w:pPr>
        <w:tabs>
          <w:tab w:val="num" w:pos="0"/>
        </w:tabs>
        <w:ind w:left="1080" w:hanging="720"/>
      </w:pPr>
      <w:rPr>
        <w:rFonts w:ascii="Arial" w:eastAsia="Times New Roman" w:hAnsi="Arial" w:cs="Times New Roman"/>
        <w:bCs/>
        <w:iCs/>
        <w:color w:val="000000"/>
        <w:kern w:val="1"/>
        <w:sz w:val="20"/>
        <w:szCs w:val="24"/>
        <w:lang w:val="pl-PL" w:eastAsia="ar-SA" w:bidi="ar-SA"/>
      </w:rPr>
    </w:lvl>
    <w:lvl w:ilvl="3">
      <w:start w:val="1"/>
      <w:numFmt w:val="decimal"/>
      <w:lvlText w:val="%1.%2.%3.%4."/>
      <w:lvlJc w:val="left"/>
      <w:pPr>
        <w:tabs>
          <w:tab w:val="num" w:pos="0"/>
        </w:tabs>
        <w:ind w:left="1080" w:hanging="720"/>
      </w:pPr>
      <w:rPr>
        <w:rFonts w:ascii="Arial" w:eastAsia="Times New Roman" w:hAnsi="Arial" w:cs="Times New Roman"/>
        <w:bCs/>
        <w:iCs/>
        <w:color w:val="000000"/>
        <w:kern w:val="1"/>
        <w:sz w:val="20"/>
        <w:szCs w:val="24"/>
        <w:lang w:val="pl-PL" w:eastAsia="ar-SA" w:bidi="ar-SA"/>
      </w:rPr>
    </w:lvl>
    <w:lvl w:ilvl="4">
      <w:start w:val="1"/>
      <w:numFmt w:val="decimal"/>
      <w:lvlText w:val="%1.%2.%3.%4.%5."/>
      <w:lvlJc w:val="left"/>
      <w:pPr>
        <w:tabs>
          <w:tab w:val="num" w:pos="0"/>
        </w:tabs>
        <w:ind w:left="1440" w:hanging="1080"/>
      </w:pPr>
      <w:rPr>
        <w:rFonts w:ascii="Arial" w:eastAsia="Times New Roman" w:hAnsi="Arial" w:cs="Times New Roman"/>
        <w:bCs/>
        <w:iCs/>
        <w:color w:val="000000"/>
        <w:kern w:val="1"/>
        <w:sz w:val="20"/>
        <w:szCs w:val="24"/>
        <w:lang w:val="pl-PL" w:eastAsia="ar-SA" w:bidi="ar-SA"/>
      </w:rPr>
    </w:lvl>
    <w:lvl w:ilvl="5">
      <w:start w:val="1"/>
      <w:numFmt w:val="decimal"/>
      <w:lvlText w:val="%1.%2.%3.%4.%5.%6."/>
      <w:lvlJc w:val="left"/>
      <w:pPr>
        <w:tabs>
          <w:tab w:val="num" w:pos="0"/>
        </w:tabs>
        <w:ind w:left="1440" w:hanging="1080"/>
      </w:pPr>
      <w:rPr>
        <w:rFonts w:ascii="Arial" w:eastAsia="Times New Roman" w:hAnsi="Arial" w:cs="Times New Roman"/>
        <w:bCs/>
        <w:iCs/>
        <w:color w:val="000000"/>
        <w:kern w:val="1"/>
        <w:sz w:val="20"/>
        <w:szCs w:val="24"/>
        <w:lang w:val="pl-PL" w:eastAsia="ar-SA" w:bidi="ar-SA"/>
      </w:rPr>
    </w:lvl>
    <w:lvl w:ilvl="6">
      <w:start w:val="1"/>
      <w:numFmt w:val="decimal"/>
      <w:lvlText w:val="%1.%2.%3.%4.%5.%6.%7."/>
      <w:lvlJc w:val="left"/>
      <w:pPr>
        <w:tabs>
          <w:tab w:val="num" w:pos="0"/>
        </w:tabs>
        <w:ind w:left="1800" w:hanging="1440"/>
      </w:pPr>
      <w:rPr>
        <w:rFonts w:ascii="Arial" w:eastAsia="Times New Roman" w:hAnsi="Arial" w:cs="Times New Roman"/>
        <w:bCs/>
        <w:iCs/>
        <w:color w:val="000000"/>
        <w:kern w:val="1"/>
        <w:sz w:val="20"/>
        <w:szCs w:val="24"/>
        <w:lang w:val="pl-PL" w:eastAsia="ar-SA" w:bidi="ar-SA"/>
      </w:rPr>
    </w:lvl>
    <w:lvl w:ilvl="7">
      <w:start w:val="1"/>
      <w:numFmt w:val="decimal"/>
      <w:lvlText w:val="%1.%2.%3.%4.%5.%6.%7.%8."/>
      <w:lvlJc w:val="left"/>
      <w:pPr>
        <w:tabs>
          <w:tab w:val="num" w:pos="0"/>
        </w:tabs>
        <w:ind w:left="1800" w:hanging="1440"/>
      </w:pPr>
      <w:rPr>
        <w:rFonts w:ascii="Arial" w:eastAsia="Times New Roman" w:hAnsi="Arial" w:cs="Times New Roman"/>
        <w:bCs/>
        <w:iCs/>
        <w:color w:val="000000"/>
        <w:kern w:val="1"/>
        <w:sz w:val="20"/>
        <w:szCs w:val="24"/>
        <w:lang w:val="pl-PL" w:eastAsia="ar-SA" w:bidi="ar-SA"/>
      </w:rPr>
    </w:lvl>
    <w:lvl w:ilvl="8">
      <w:start w:val="1"/>
      <w:numFmt w:val="decimal"/>
      <w:lvlText w:val="%1.%2.%3.%4.%5.%6.%7.%8.%9."/>
      <w:lvlJc w:val="left"/>
      <w:pPr>
        <w:tabs>
          <w:tab w:val="num" w:pos="0"/>
        </w:tabs>
        <w:ind w:left="2160" w:hanging="1800"/>
      </w:pPr>
      <w:rPr>
        <w:rFonts w:ascii="Arial" w:eastAsia="Times New Roman" w:hAnsi="Arial" w:cs="Times New Roman"/>
        <w:bCs/>
        <w:iCs/>
        <w:color w:val="000000"/>
        <w:kern w:val="1"/>
        <w:sz w:val="20"/>
        <w:szCs w:val="24"/>
        <w:lang w:val="pl-PL" w:eastAsia="ar-SA" w:bidi="ar-SA"/>
      </w:rPr>
    </w:lvl>
  </w:abstractNum>
  <w:abstractNum w:abstractNumId="51">
    <w:nsid w:val="00000034"/>
    <w:multiLevelType w:val="singleLevel"/>
    <w:tmpl w:val="00000034"/>
    <w:name w:val="WW8Num68"/>
    <w:lvl w:ilvl="0">
      <w:start w:val="1"/>
      <w:numFmt w:val="upperRoman"/>
      <w:lvlText w:val="%1."/>
      <w:lvlJc w:val="left"/>
      <w:pPr>
        <w:tabs>
          <w:tab w:val="num" w:pos="0"/>
        </w:tabs>
        <w:ind w:left="1800" w:hanging="720"/>
      </w:pPr>
      <w:rPr>
        <w:color w:val="000000"/>
      </w:rPr>
    </w:lvl>
  </w:abstractNum>
  <w:abstractNum w:abstractNumId="52">
    <w:nsid w:val="00000035"/>
    <w:multiLevelType w:val="multilevel"/>
    <w:tmpl w:val="00000035"/>
    <w:name w:val="WW8Num6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00000036"/>
    <w:multiLevelType w:val="multilevel"/>
    <w:tmpl w:val="A014ACCE"/>
    <w:name w:val="WW8Num70"/>
    <w:lvl w:ilvl="0">
      <w:start w:val="1"/>
      <w:numFmt w:val="decimal"/>
      <w:lvlText w:val="%1)"/>
      <w:lvlJc w:val="left"/>
      <w:pPr>
        <w:tabs>
          <w:tab w:val="num" w:pos="0"/>
        </w:tabs>
        <w:ind w:left="502" w:hanging="360"/>
      </w:pPr>
      <w:rPr>
        <w:rFonts w:eastAsia="Calibri" w:cs="Times New Roman"/>
        <w:b/>
        <w:bCs/>
        <w:color w:val="auto"/>
        <w:spacing w:val="-3"/>
      </w:rPr>
    </w:lvl>
    <w:lvl w:ilvl="1">
      <w:start w:val="1"/>
      <w:numFmt w:val="lowerLetter"/>
      <w:lvlText w:val="%2."/>
      <w:lvlJc w:val="left"/>
      <w:pPr>
        <w:tabs>
          <w:tab w:val="num" w:pos="0"/>
        </w:tabs>
        <w:ind w:left="1298" w:hanging="360"/>
      </w:pPr>
    </w:lvl>
    <w:lvl w:ilvl="2">
      <w:start w:val="1"/>
      <w:numFmt w:val="lowerRoman"/>
      <w:lvlText w:val="%3."/>
      <w:lvlJc w:val="right"/>
      <w:pPr>
        <w:tabs>
          <w:tab w:val="num" w:pos="0"/>
        </w:tabs>
        <w:ind w:left="2018" w:hanging="180"/>
      </w:pPr>
    </w:lvl>
    <w:lvl w:ilvl="3">
      <w:start w:val="1"/>
      <w:numFmt w:val="decimal"/>
      <w:lvlText w:val="%4."/>
      <w:lvlJc w:val="left"/>
      <w:pPr>
        <w:tabs>
          <w:tab w:val="num" w:pos="0"/>
        </w:tabs>
        <w:ind w:left="2738" w:hanging="360"/>
      </w:pPr>
    </w:lvl>
    <w:lvl w:ilvl="4">
      <w:start w:val="1"/>
      <w:numFmt w:val="lowerLetter"/>
      <w:lvlText w:val="%5."/>
      <w:lvlJc w:val="left"/>
      <w:pPr>
        <w:tabs>
          <w:tab w:val="num" w:pos="0"/>
        </w:tabs>
        <w:ind w:left="3458" w:hanging="360"/>
      </w:pPr>
    </w:lvl>
    <w:lvl w:ilvl="5">
      <w:start w:val="1"/>
      <w:numFmt w:val="lowerRoman"/>
      <w:lvlText w:val="%6."/>
      <w:lvlJc w:val="right"/>
      <w:pPr>
        <w:tabs>
          <w:tab w:val="num" w:pos="0"/>
        </w:tabs>
        <w:ind w:left="4178" w:hanging="180"/>
      </w:pPr>
    </w:lvl>
    <w:lvl w:ilvl="6">
      <w:start w:val="1"/>
      <w:numFmt w:val="decimal"/>
      <w:lvlText w:val="%7."/>
      <w:lvlJc w:val="left"/>
      <w:pPr>
        <w:tabs>
          <w:tab w:val="num" w:pos="0"/>
        </w:tabs>
        <w:ind w:left="4898" w:hanging="360"/>
      </w:pPr>
    </w:lvl>
    <w:lvl w:ilvl="7">
      <w:start w:val="1"/>
      <w:numFmt w:val="lowerLetter"/>
      <w:lvlText w:val="%8."/>
      <w:lvlJc w:val="left"/>
      <w:pPr>
        <w:tabs>
          <w:tab w:val="num" w:pos="0"/>
        </w:tabs>
        <w:ind w:left="5618" w:hanging="360"/>
      </w:pPr>
    </w:lvl>
    <w:lvl w:ilvl="8">
      <w:start w:val="1"/>
      <w:numFmt w:val="lowerRoman"/>
      <w:lvlText w:val="%9."/>
      <w:lvlJc w:val="right"/>
      <w:pPr>
        <w:tabs>
          <w:tab w:val="num" w:pos="0"/>
        </w:tabs>
        <w:ind w:left="6338" w:hanging="180"/>
      </w:pPr>
    </w:lvl>
  </w:abstractNum>
  <w:abstractNum w:abstractNumId="54">
    <w:nsid w:val="00000037"/>
    <w:multiLevelType w:val="multilevel"/>
    <w:tmpl w:val="00000037"/>
    <w:name w:val="WW8Num71"/>
    <w:lvl w:ilvl="0">
      <w:start w:val="1"/>
      <w:numFmt w:val="lowerLetter"/>
      <w:lvlText w:val="%1)"/>
      <w:lvlJc w:val="left"/>
      <w:pPr>
        <w:tabs>
          <w:tab w:val="num" w:pos="0"/>
        </w:tabs>
        <w:ind w:left="720" w:hanging="360"/>
      </w:pPr>
      <w:rPr>
        <w:rFonts w:eastAsia="Times New Roman"/>
        <w:kern w:val="1"/>
        <w:lang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8"/>
    <w:multiLevelType w:val="multilevel"/>
    <w:tmpl w:val="00000038"/>
    <w:name w:val="WW8Num7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00000039"/>
    <w:multiLevelType w:val="multilevel"/>
    <w:tmpl w:val="00000039"/>
    <w:name w:val="WW8Num73"/>
    <w:lvl w:ilvl="0">
      <w:start w:val="1"/>
      <w:numFmt w:val="decimal"/>
      <w:lvlText w:val="%1."/>
      <w:lvlJc w:val="left"/>
      <w:pPr>
        <w:tabs>
          <w:tab w:val="num" w:pos="0"/>
        </w:tabs>
        <w:ind w:left="720" w:hanging="360"/>
      </w:pPr>
      <w:rPr>
        <w:b/>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nsid w:val="0000003A"/>
    <w:multiLevelType w:val="multilevel"/>
    <w:tmpl w:val="0000003A"/>
    <w:name w:val="WW8Num74"/>
    <w:lvl w:ilvl="0">
      <w:start w:val="1"/>
      <w:numFmt w:val="decimal"/>
      <w:lvlText w:val="%1."/>
      <w:lvlJc w:val="left"/>
      <w:pPr>
        <w:tabs>
          <w:tab w:val="num" w:pos="0"/>
        </w:tabs>
        <w:ind w:left="720" w:hanging="360"/>
      </w:pPr>
      <w:rPr>
        <w:rFonts w:cs="Calibri"/>
        <w:b/>
        <w:i/>
        <w:strike/>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nsid w:val="0000003B"/>
    <w:multiLevelType w:val="multilevel"/>
    <w:tmpl w:val="0000003B"/>
    <w:name w:val="WW8Num7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nsid w:val="0000003C"/>
    <w:multiLevelType w:val="multilevel"/>
    <w:tmpl w:val="0000003C"/>
    <w:name w:val="WW8Num7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nsid w:val="0000003D"/>
    <w:multiLevelType w:val="multilevel"/>
    <w:tmpl w:val="0000003D"/>
    <w:name w:val="WW8Num77"/>
    <w:lvl w:ilvl="0">
      <w:start w:val="1"/>
      <w:numFmt w:val="decimal"/>
      <w:lvlText w:val="%1."/>
      <w:lvlJc w:val="left"/>
      <w:pPr>
        <w:tabs>
          <w:tab w:val="num" w:pos="0"/>
        </w:tabs>
        <w:ind w:left="720" w:hanging="360"/>
      </w:pPr>
      <w:rPr>
        <w:rFonts w:eastAsia="Helvetica"/>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nsid w:val="0000003E"/>
    <w:multiLevelType w:val="multilevel"/>
    <w:tmpl w:val="0000003E"/>
    <w:name w:val="WW8Num78"/>
    <w:lvl w:ilvl="0">
      <w:start w:val="1"/>
      <w:numFmt w:val="decimal"/>
      <w:lvlText w:val="%1."/>
      <w:lvlJc w:val="left"/>
      <w:pPr>
        <w:tabs>
          <w:tab w:val="num" w:pos="0"/>
        </w:tabs>
        <w:ind w:left="720" w:hanging="360"/>
      </w:pPr>
      <w:rPr>
        <w:b/>
        <w:i/>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nsid w:val="0000003F"/>
    <w:multiLevelType w:val="multilevel"/>
    <w:tmpl w:val="0000003F"/>
    <w:name w:val="WW8Num7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nsid w:val="00000040"/>
    <w:multiLevelType w:val="multilevel"/>
    <w:tmpl w:val="00000040"/>
    <w:name w:val="WW8Num80"/>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nsid w:val="00000041"/>
    <w:multiLevelType w:val="multilevel"/>
    <w:tmpl w:val="00000041"/>
    <w:name w:val="WW8Num81"/>
    <w:lvl w:ilvl="0">
      <w:start w:val="1"/>
      <w:numFmt w:val="decimal"/>
      <w:lvlText w:val="%1."/>
      <w:lvlJc w:val="left"/>
      <w:pPr>
        <w:tabs>
          <w:tab w:val="num" w:pos="0"/>
        </w:tabs>
        <w:ind w:left="720" w:hanging="360"/>
      </w:pPr>
      <w:rPr>
        <w:rFonts w:eastAsia="Arial Unicode MS"/>
        <w:b/>
        <w:kern w:val="1"/>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eastAsia="Times New Roman" w:cs="Times New Roman"/>
        <w:b/>
        <w:bCs/>
        <w:kern w:val="1"/>
        <w:szCs w:val="24"/>
        <w:lang w:eastAsia="ar-SA" w:bidi="ar-SA"/>
      </w:rPr>
    </w:lvl>
    <w:lvl w:ilvl="4">
      <w:start w:val="1"/>
      <w:numFmt w:val="lowerLetter"/>
      <w:lvlText w:val="%5."/>
      <w:lvlJc w:val="left"/>
      <w:pPr>
        <w:tabs>
          <w:tab w:val="num" w:pos="0"/>
        </w:tabs>
        <w:ind w:left="3600" w:hanging="360"/>
      </w:pPr>
      <w:rPr>
        <w:rFonts w:eastAsia="Times New Roman"/>
        <w:b/>
        <w:bCs/>
        <w:kern w:val="1"/>
        <w:lang w:eastAsia="ar-SA" w:bidi="ar-SA"/>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nsid w:val="00000042"/>
    <w:multiLevelType w:val="multilevel"/>
    <w:tmpl w:val="00000042"/>
    <w:name w:val="WW8Num82"/>
    <w:lvl w:ilvl="0">
      <w:start w:val="1"/>
      <w:numFmt w:val="decimal"/>
      <w:lvlText w:val="%1."/>
      <w:lvlJc w:val="left"/>
      <w:pPr>
        <w:tabs>
          <w:tab w:val="num" w:pos="0"/>
        </w:tabs>
        <w:ind w:left="720" w:hanging="360"/>
      </w:pPr>
      <w:rPr>
        <w:rFonts w:eastAsia="Times New Roman"/>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nsid w:val="00000043"/>
    <w:multiLevelType w:val="multilevel"/>
    <w:tmpl w:val="0000004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54"/>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B3"/>
    <w:rsid w:val="00090D3F"/>
    <w:rsid w:val="00123105"/>
    <w:rsid w:val="001645FE"/>
    <w:rsid w:val="001B307C"/>
    <w:rsid w:val="001C73B3"/>
    <w:rsid w:val="001F0907"/>
    <w:rsid w:val="001F1D92"/>
    <w:rsid w:val="003051EE"/>
    <w:rsid w:val="00364587"/>
    <w:rsid w:val="00470BFB"/>
    <w:rsid w:val="00477727"/>
    <w:rsid w:val="004B29DC"/>
    <w:rsid w:val="004E50FD"/>
    <w:rsid w:val="0050250A"/>
    <w:rsid w:val="00552249"/>
    <w:rsid w:val="005559DA"/>
    <w:rsid w:val="005C00EC"/>
    <w:rsid w:val="005C3D3E"/>
    <w:rsid w:val="00614885"/>
    <w:rsid w:val="0066202D"/>
    <w:rsid w:val="00666821"/>
    <w:rsid w:val="00695B4C"/>
    <w:rsid w:val="006A21F7"/>
    <w:rsid w:val="006C34F4"/>
    <w:rsid w:val="00825976"/>
    <w:rsid w:val="009731D8"/>
    <w:rsid w:val="00987AEC"/>
    <w:rsid w:val="00995819"/>
    <w:rsid w:val="00A94717"/>
    <w:rsid w:val="00AA223B"/>
    <w:rsid w:val="00AD0C64"/>
    <w:rsid w:val="00AF29D4"/>
    <w:rsid w:val="00C12E01"/>
    <w:rsid w:val="00C22FB4"/>
    <w:rsid w:val="00C26449"/>
    <w:rsid w:val="00CF003F"/>
    <w:rsid w:val="00DE5090"/>
    <w:rsid w:val="00E31101"/>
    <w:rsid w:val="00E3496C"/>
    <w:rsid w:val="00E50273"/>
    <w:rsid w:val="00EC59EC"/>
    <w:rsid w:val="00F039B4"/>
    <w:rsid w:val="00F27CE4"/>
    <w:rsid w:val="00FF1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eastAsia="SimSun"/>
      <w:kern w:val="1"/>
      <w:sz w:val="24"/>
      <w:szCs w:val="24"/>
      <w:lang w:eastAsia="hi-IN" w:bidi="hi-IN"/>
    </w:rPr>
  </w:style>
  <w:style w:type="paragraph" w:styleId="Nagwek1">
    <w:name w:val="heading 1"/>
    <w:basedOn w:val="Normalny"/>
    <w:next w:val="Tekstpodstawowy"/>
    <w:qFormat/>
    <w:pPr>
      <w:keepNext/>
      <w:spacing w:before="240" w:after="60"/>
      <w:outlineLvl w:val="0"/>
    </w:pPr>
    <w:rPr>
      <w:rFonts w:cs="Cambria"/>
      <w:b/>
      <w:bCs/>
      <w:szCs w:val="32"/>
    </w:rPr>
  </w:style>
  <w:style w:type="paragraph" w:styleId="Nagwek2">
    <w:name w:val="heading 2"/>
    <w:basedOn w:val="Normalny"/>
    <w:next w:val="Tekstpodstawowy"/>
    <w:qFormat/>
    <w:pPr>
      <w:keepNext/>
      <w:numPr>
        <w:ilvl w:val="1"/>
        <w:numId w:val="1"/>
      </w:numPr>
      <w:spacing w:before="240" w:after="60"/>
      <w:outlineLvl w:val="1"/>
    </w:pPr>
    <w:rPr>
      <w:rFonts w:ascii="Cambria" w:hAnsi="Cambria" w:cs="Cambria"/>
      <w:b/>
      <w:bCs/>
      <w:i/>
      <w:iCs/>
      <w:sz w:val="28"/>
      <w:szCs w:val="28"/>
    </w:rPr>
  </w:style>
  <w:style w:type="paragraph" w:styleId="Nagwek3">
    <w:name w:val="heading 3"/>
    <w:basedOn w:val="Normalny"/>
    <w:next w:val="Tekstpodstawowy"/>
    <w:qFormat/>
    <w:pPr>
      <w:keepNext/>
      <w:numPr>
        <w:ilvl w:val="2"/>
        <w:numId w:val="1"/>
      </w:numPr>
      <w:spacing w:line="120" w:lineRule="atLeast"/>
      <w:jc w:val="center"/>
      <w:outlineLvl w:val="2"/>
    </w:pPr>
    <w:rPr>
      <w:rFonts w:ascii="Poster Bodoni CE ATT" w:hAnsi="Poster Bodoni CE ATT" w:cs="Poster Bodoni CE ATT"/>
      <w:i/>
      <w:iCs/>
      <w:sz w:val="28"/>
      <w:szCs w:val="28"/>
    </w:rPr>
  </w:style>
  <w:style w:type="paragraph" w:styleId="Nagwek4">
    <w:name w:val="heading 4"/>
    <w:basedOn w:val="Normalny"/>
    <w:next w:val="Tekstpodstawow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Tekstpodstawowy"/>
    <w:qFormat/>
    <w:pPr>
      <w:numPr>
        <w:ilvl w:val="4"/>
        <w:numId w:val="1"/>
      </w:numPr>
      <w:tabs>
        <w:tab w:val="left" w:pos="1008"/>
      </w:tabs>
      <w:spacing w:before="240" w:after="60"/>
      <w:outlineLvl w:val="4"/>
    </w:pPr>
    <w:rPr>
      <w:b/>
      <w:bCs/>
      <w:i/>
      <w:iCs/>
      <w:sz w:val="26"/>
      <w:szCs w:val="26"/>
    </w:rPr>
  </w:style>
  <w:style w:type="paragraph" w:styleId="Nagwek6">
    <w:name w:val="heading 6"/>
    <w:basedOn w:val="Normalny"/>
    <w:next w:val="Tekstpodstawowy"/>
    <w:qFormat/>
    <w:pPr>
      <w:numPr>
        <w:ilvl w:val="5"/>
        <w:numId w:val="1"/>
      </w:numPr>
      <w:tabs>
        <w:tab w:val="left" w:pos="1152"/>
      </w:tabs>
      <w:spacing w:before="240" w:after="60"/>
      <w:outlineLvl w:val="5"/>
    </w:pPr>
    <w:rPr>
      <w:b/>
      <w:bCs/>
      <w:sz w:val="22"/>
      <w:szCs w:val="22"/>
    </w:rPr>
  </w:style>
  <w:style w:type="paragraph" w:styleId="Nagwek7">
    <w:name w:val="heading 7"/>
    <w:basedOn w:val="Normalny"/>
    <w:next w:val="Tekstpodstawowy"/>
    <w:qFormat/>
    <w:pPr>
      <w:numPr>
        <w:ilvl w:val="6"/>
        <w:numId w:val="1"/>
      </w:numPr>
      <w:spacing w:before="240" w:after="60"/>
      <w:outlineLvl w:val="6"/>
    </w:pPr>
    <w:rPr>
      <w:rFonts w:ascii="Calibri" w:hAnsi="Calibri" w:cs="Calibri"/>
    </w:rPr>
  </w:style>
  <w:style w:type="paragraph" w:styleId="Nagwek8">
    <w:name w:val="heading 8"/>
    <w:basedOn w:val="Normalny"/>
    <w:next w:val="Tekstpodstawowy"/>
    <w:qFormat/>
    <w:pPr>
      <w:numPr>
        <w:ilvl w:val="7"/>
        <w:numId w:val="1"/>
      </w:numPr>
      <w:spacing w:before="240" w:after="60"/>
      <w:outlineLvl w:val="7"/>
    </w:pPr>
    <w:rPr>
      <w:rFonts w:ascii="Calibri" w:hAnsi="Calibri" w:cs="Calibri"/>
      <w:i/>
      <w:iCs/>
    </w:rPr>
  </w:style>
  <w:style w:type="paragraph" w:styleId="Nagwek9">
    <w:name w:val="heading 9"/>
    <w:basedOn w:val="Normalny"/>
    <w:next w:val="Tekstpodstawowy"/>
    <w:qFormat/>
    <w:pPr>
      <w:numPr>
        <w:ilvl w:val="8"/>
        <w:numId w:val="1"/>
      </w:numPr>
      <w:tabs>
        <w:tab w:val="left" w:pos="1584"/>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Times New Roman"/>
      <w:b/>
      <w:kern w:val="1"/>
      <w:lang w:eastAsia="ar-SA" w:bidi="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0000"/>
    </w:rPr>
  </w:style>
  <w:style w:type="character" w:customStyle="1" w:styleId="WW8Num2z1">
    <w:name w:val="WW8Num2z1"/>
    <w:rPr>
      <w:rFonts w:ascii="Times New Roman" w:hAnsi="Times New Roman"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bCs w:val="0"/>
      <w:i w:val="0"/>
      <w:iCs w:val="0"/>
      <w:caps w:val="0"/>
      <w:smallCaps w:val="0"/>
      <w:dstrike/>
      <w:vanish w:val="0"/>
      <w:color w:val="000000"/>
      <w:spacing w:val="0"/>
      <w:position w:val="0"/>
      <w:sz w:val="20"/>
      <w:u w:val="none"/>
      <w:vertAlign w:val="baseline"/>
      <w:em w:val="none"/>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sz w:val="24"/>
      <w:szCs w:val="24"/>
    </w:rPr>
  </w:style>
  <w:style w:type="character" w:customStyle="1" w:styleId="WW8Num4z1">
    <w:name w:val="WW8Num4z1"/>
  </w:style>
  <w:style w:type="character" w:customStyle="1" w:styleId="WW8Num5z0">
    <w:name w:val="WW8Num5z0"/>
    <w:rPr>
      <w:b/>
      <w:color w:val="000000"/>
    </w:rPr>
  </w:style>
  <w:style w:type="character" w:customStyle="1" w:styleId="WW8Num6z0">
    <w:name w:val="WW8Num6z0"/>
    <w:rPr>
      <w:rFonts w:cs="Times New Roman"/>
      <w:b/>
      <w:i w:val="0"/>
      <w:szCs w:val="24"/>
    </w:rPr>
  </w:style>
  <w:style w:type="character" w:customStyle="1" w:styleId="WW8Num7z0">
    <w:name w:val="WW8Num7z0"/>
    <w:rPr>
      <w:rFonts w:ascii="Symbol" w:hAnsi="Symbol" w:cs="Symbol"/>
      <w:b/>
    </w:rPr>
  </w:style>
  <w:style w:type="character" w:customStyle="1" w:styleId="WW8Num8z0">
    <w:name w:val="WW8Num8z0"/>
    <w:rPr>
      <w:b/>
      <w:i w:val="0"/>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eastAsia="Times New Roman" w:cs="Times New Roman"/>
      <w:b/>
      <w:bCs/>
      <w:kern w:val="1"/>
      <w:szCs w:val="24"/>
      <w:lang w:eastAsia="ar-SA" w:bidi="ar-SA"/>
    </w:rPr>
  </w:style>
  <w:style w:type="character" w:customStyle="1" w:styleId="WW8Num9z4">
    <w:name w:val="WW8Num9z4"/>
    <w:rPr>
      <w:rFonts w:eastAsia="Times New Roman"/>
      <w:kern w:val="1"/>
      <w:lang w:eastAsia="ar-SA" w:bidi="ar-SA"/>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i/>
      <w:color w:val="FF0000"/>
    </w:rPr>
  </w:style>
  <w:style w:type="character" w:customStyle="1" w:styleId="WW8Num11z0">
    <w:name w:val="WW8Num11z0"/>
    <w:rPr>
      <w:b/>
      <w:i w:val="0"/>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rPr>
      <w:rFonts w:eastAsia="Times New Roman" w:cs="Times New Roman"/>
      <w:kern w:val="1"/>
      <w:szCs w:val="24"/>
      <w:lang w:eastAsia="ar-SA" w:bidi="ar-SA"/>
    </w:rPr>
  </w:style>
  <w:style w:type="character" w:customStyle="1" w:styleId="WW8Num13z0">
    <w:name w:val="WW8Num13z0"/>
    <w:rPr>
      <w:b/>
      <w:lang w:val="pl-PL"/>
    </w:rPr>
  </w:style>
  <w:style w:type="character" w:customStyle="1" w:styleId="WW8Num14z0">
    <w:name w:val="WW8Num14z0"/>
    <w:rPr>
      <w:rFonts w:ascii="Symbol" w:hAnsi="Symbol" w:cs="Symbol"/>
      <w:b/>
    </w:rPr>
  </w:style>
  <w:style w:type="character" w:customStyle="1" w:styleId="WW8Num15z0">
    <w:name w:val="WW8Num15z0"/>
    <w:rPr>
      <w:rFonts w:ascii="Symbol" w:hAnsi="Symbol" w:cs="Symbol"/>
      <w:b/>
    </w:rPr>
  </w:style>
  <w:style w:type="character" w:customStyle="1" w:styleId="WW8Num16z0">
    <w:name w:val="WW8Num16z0"/>
    <w:rPr>
      <w:b/>
    </w:rPr>
  </w:style>
  <w:style w:type="character" w:customStyle="1" w:styleId="WW8Num17z0">
    <w:name w:val="WW8Num17z0"/>
    <w:rPr>
      <w:rFonts w:cs="Times New Roman"/>
      <w:b w:val="0"/>
      <w:spacing w:val="2"/>
      <w:position w:val="2"/>
      <w:szCs w:val="24"/>
      <w:lang w:val="pl-PL"/>
    </w:rPr>
  </w:style>
  <w:style w:type="character" w:customStyle="1" w:styleId="WW8Num18z0">
    <w:name w:val="WW8Num18z0"/>
    <w:rPr>
      <w:rFonts w:cs="Times New Roman"/>
      <w:b/>
      <w:i w:val="0"/>
      <w:color w:val="000000"/>
      <w:szCs w:val="24"/>
      <w:lang w:val="pl-PL"/>
    </w:rPr>
  </w:style>
  <w:style w:type="character" w:customStyle="1" w:styleId="WW8Num19z0">
    <w:name w:val="WW8Num19z0"/>
    <w:rPr>
      <w: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Times New Roman"/>
      <w:b/>
      <w:color w:val="000000"/>
      <w:szCs w:val="24"/>
    </w:rPr>
  </w:style>
  <w:style w:type="character" w:customStyle="1" w:styleId="WW8Num21z0">
    <w:name w:val="WW8Num21z0"/>
    <w:rPr>
      <w:rFonts w:cs="Times New Roman"/>
      <w:b/>
      <w:bCs/>
      <w:color w:val="FF0000"/>
      <w:szCs w:val="24"/>
    </w:rPr>
  </w:style>
  <w:style w:type="character" w:customStyle="1" w:styleId="WW8Num21z1">
    <w:name w:val="WW8Num21z1"/>
    <w:rPr>
      <w:b/>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b/>
    </w:rPr>
  </w:style>
  <w:style w:type="character" w:customStyle="1" w:styleId="WW8Num23z0">
    <w:name w:val="WW8Num23z0"/>
    <w:rPr>
      <w:rFonts w:eastAsia="Calibri"/>
      <w:b/>
      <w:color w:val="000000"/>
    </w:rPr>
  </w:style>
  <w:style w:type="character" w:customStyle="1" w:styleId="WW8Num24z0">
    <w:name w:val="WW8Num24z0"/>
    <w:rPr>
      <w:b/>
      <w:bCs/>
      <w:spacing w:val="2"/>
      <w:position w:val="2"/>
    </w:rPr>
  </w:style>
  <w:style w:type="character" w:customStyle="1" w:styleId="WW8Num25z0">
    <w:name w:val="WW8Num25z0"/>
    <w:rPr>
      <w:rFonts w:ascii="Times New Roman" w:hAnsi="Times New Roman" w:cs="Times New Roman"/>
    </w:rPr>
  </w:style>
  <w:style w:type="character" w:customStyle="1" w:styleId="WW8Num26z0">
    <w:name w:val="WW8Num26z0"/>
    <w:rPr>
      <w:rFonts w:cs="Times New Roman"/>
      <w:b/>
    </w:rPr>
  </w:style>
  <w:style w:type="character" w:customStyle="1" w:styleId="WW8Num27z0">
    <w:name w:val="WW8Num27z0"/>
    <w:rPr>
      <w:b/>
      <w:lang w:val="pl-PL"/>
    </w:rPr>
  </w:style>
  <w:style w:type="character" w:customStyle="1" w:styleId="WW8Num27z1">
    <w:name w:val="WW8Num27z1"/>
    <w:rPr>
      <w:rFonts w:ascii="Calibri" w:eastAsia="Times New Roman" w:hAnsi="Calibri" w:cs="Times New Roman"/>
      <w:color w:val="000000"/>
      <w:kern w:val="1"/>
      <w:sz w:val="22"/>
      <w:szCs w:val="24"/>
      <w:lang w:eastAsia="ar-SA" w:bidi="ar-SA"/>
    </w:rPr>
  </w:style>
  <w:style w:type="character" w:customStyle="1" w:styleId="WW8Num28z0">
    <w:name w:val="WW8Num28z0"/>
    <w:rPr>
      <w:b/>
      <w:color w:val="000000"/>
    </w:rPr>
  </w:style>
  <w:style w:type="character" w:customStyle="1" w:styleId="WW8Num28z1">
    <w:name w:val="WW8Num28z1"/>
    <w:rPr>
      <w:color w:val="00000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b/>
      <w:bCs/>
      <w:iCs/>
    </w:rPr>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Symbol"/>
      <w:color w:val="000000"/>
      <w:sz w:val="20"/>
      <w:szCs w:val="20"/>
    </w:rPr>
  </w:style>
  <w:style w:type="character" w:customStyle="1" w:styleId="WW8Num32z0">
    <w:name w:val="WW8Num32z0"/>
    <w:rPr>
      <w:rFonts w:ascii="Symbol" w:eastAsia="Times New Roman" w:hAnsi="Symbol" w:cs="Symbol"/>
      <w:b/>
      <w:i/>
      <w:kern w:val="1"/>
      <w:lang w:eastAsia="ar-SA" w:bidi="ar-SA"/>
    </w:rPr>
  </w:style>
  <w:style w:type="character" w:customStyle="1" w:styleId="WW8Num33z0">
    <w:name w:val="WW8Num33z0"/>
    <w:rPr>
      <w:rFonts w:ascii="Symbol" w:hAnsi="Symbol" w:cs="Symbol"/>
    </w:rPr>
  </w:style>
  <w:style w:type="character" w:customStyle="1" w:styleId="WW8Num34z0">
    <w:name w:val="WW8Num34z0"/>
  </w:style>
  <w:style w:type="character" w:customStyle="1" w:styleId="WW8Num35z0">
    <w:name w:val="WW8Num35z0"/>
    <w:rPr>
      <w:rFonts w:ascii="Symbol" w:hAnsi="Symbol" w:cs="Symbol"/>
      <w:b/>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b/>
      <w:bCs/>
      <w:i/>
      <w:color w:val="000000"/>
      <w:spacing w:val="-3"/>
      <w:kern w:val="1"/>
      <w:lang w:eastAsia="ar-SA" w:bidi="ar-SA"/>
    </w:rPr>
  </w:style>
  <w:style w:type="character" w:customStyle="1" w:styleId="WW8Num37z0">
    <w:name w:val="WW8Num37z0"/>
    <w:rPr>
      <w:b w:val="0"/>
      <w:color w:val="002060"/>
      <w:kern w:val="1"/>
    </w:rPr>
  </w:style>
  <w:style w:type="character" w:customStyle="1" w:styleId="WW8Num37z1">
    <w:name w:val="WW8Num37z1"/>
  </w:style>
  <w:style w:type="character" w:customStyle="1" w:styleId="WW8Num37z4">
    <w:name w:val="WW8Num37z4"/>
  </w:style>
  <w:style w:type="character" w:customStyle="1" w:styleId="WW8Num38z0">
    <w:name w:val="WW8Num38z0"/>
    <w:rPr>
      <w:b/>
    </w:rPr>
  </w:style>
  <w:style w:type="character" w:customStyle="1" w:styleId="WW8Num39z0">
    <w:name w:val="WW8Num39z0"/>
    <w:rPr>
      <w:rFonts w:ascii="Symbol" w:eastAsia="Arial Unicode MS" w:hAnsi="Symbol" w:cs="Symbol"/>
      <w:b/>
      <w:color w:val="FF0000"/>
      <w:kern w:val="1"/>
      <w:sz w:val="24"/>
      <w:szCs w:val="24"/>
      <w:lang w:eastAsia="ar-SA" w:bidi="ar-SA"/>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1z0">
    <w:name w:val="WW8Num41z0"/>
    <w:rPr>
      <w:rFonts w:eastAsia="Times New Roman"/>
      <w:b/>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b/>
      <w:i/>
      <w:color w:val="000000"/>
      <w:sz w:val="22"/>
      <w:szCs w:val="24"/>
      <w:lang w:val="pl-PL"/>
    </w:rPr>
  </w:style>
  <w:style w:type="character" w:customStyle="1" w:styleId="WW8Num42z2">
    <w:name w:val="WW8Num42z2"/>
    <w:rPr>
      <w:rFonts w:ascii="Wingdings" w:hAnsi="Wingdings" w:cs="Wingdings"/>
    </w:rPr>
  </w:style>
  <w:style w:type="character" w:customStyle="1" w:styleId="WW8Num42z4">
    <w:name w:val="WW8Num42z4"/>
  </w:style>
  <w:style w:type="character" w:customStyle="1" w:styleId="WW8Num43z0">
    <w:name w:val="WW8Num43z0"/>
    <w:rPr>
      <w:b w:val="0"/>
    </w:rPr>
  </w:style>
  <w:style w:type="character" w:customStyle="1" w:styleId="WW8Num44z0">
    <w:name w:val="WW8Num44z0"/>
    <w:rPr>
      <w:b w:val="0"/>
      <w:color w:val="FF0000"/>
    </w:rPr>
  </w:style>
  <w:style w:type="character" w:customStyle="1" w:styleId="WW8Num45z0">
    <w:name w:val="WW8Num45z0"/>
    <w:rPr>
      <w:b/>
      <w:bCs/>
    </w:rPr>
  </w:style>
  <w:style w:type="character" w:customStyle="1" w:styleId="WW8Num46z0">
    <w:name w:val="WW8Num46z0"/>
    <w:rPr>
      <w:rFonts w:cs="Times New Roman"/>
      <w:b w:val="0"/>
      <w:szCs w:val="24"/>
    </w:rPr>
  </w:style>
  <w:style w:type="character" w:customStyle="1" w:styleId="WW8Num47z0">
    <w:name w:val="WW8Num47z0"/>
    <w:rPr>
      <w:b/>
    </w:rPr>
  </w:style>
  <w:style w:type="character" w:customStyle="1" w:styleId="WW8Num48z0">
    <w:name w:val="WW8Num48z0"/>
    <w:rPr>
      <w:rFonts w:eastAsia="Arial Unicode MS" w:cs="Arial Narrow"/>
      <w:b/>
    </w:rPr>
  </w:style>
  <w:style w:type="character" w:customStyle="1" w:styleId="WW8Num49z0">
    <w:name w:val="WW8Num49z0"/>
    <w:rPr>
      <w:b/>
      <w:color w:val="FF0000"/>
    </w:rPr>
  </w:style>
  <w:style w:type="character" w:customStyle="1" w:styleId="WW8Num50z0">
    <w:name w:val="WW8Num50z0"/>
    <w:rPr>
      <w:b w:val="0"/>
    </w:rPr>
  </w:style>
  <w:style w:type="character" w:customStyle="1" w:styleId="WW8Num51z0">
    <w:name w:val="WW8Num51z0"/>
    <w:rPr>
      <w:rFonts w:eastAsia="Arial Unicode MS" w:cs="Times New Roman"/>
      <w:b/>
      <w:color w:val="FF0000"/>
      <w:kern w:val="1"/>
      <w:szCs w:val="24"/>
      <w:lang w:eastAsia="ar-SA" w:bidi="ar-SA"/>
    </w:rPr>
  </w:style>
  <w:style w:type="character" w:customStyle="1" w:styleId="WW8Num52z0">
    <w:name w:val="WW8Num52z0"/>
    <w:rPr>
      <w:b w:val="0"/>
    </w:rPr>
  </w:style>
  <w:style w:type="character" w:customStyle="1" w:styleId="WW8Num53z0">
    <w:name w:val="WW8Num53z0"/>
    <w:rPr>
      <w:b/>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rPr>
      <w:b/>
      <w:bCs/>
      <w:spacing w:val="-4"/>
      <w:sz w:val="24"/>
      <w:szCs w:val="24"/>
    </w:rPr>
  </w:style>
  <w:style w:type="character" w:customStyle="1" w:styleId="WW8Num55z0">
    <w:name w:val="WW8Num55z0"/>
    <w:rPr>
      <w:rFonts w:cs="Times New Roman"/>
      <w:b w:val="0"/>
      <w:bCs/>
      <w:color w:val="000000"/>
      <w:szCs w:val="24"/>
    </w:rPr>
  </w:style>
  <w:style w:type="character" w:customStyle="1" w:styleId="WW8Num56z0">
    <w:name w:val="WW8Num56z0"/>
    <w:rPr>
      <w:b w:val="0"/>
    </w:rPr>
  </w:style>
  <w:style w:type="character" w:customStyle="1" w:styleId="WW8Num57z0">
    <w:name w:val="WW8Num57z0"/>
    <w:rPr>
      <w:b/>
    </w:rPr>
  </w:style>
  <w:style w:type="character" w:customStyle="1" w:styleId="WW8Num58z0">
    <w:name w:val="WW8Num58z0"/>
    <w:rPr>
      <w:rFonts w:eastAsia="Calibri" w:cs="Times New Roman"/>
      <w:b w:val="0"/>
      <w:color w:val="000000"/>
      <w:szCs w:val="24"/>
    </w:rPr>
  </w:style>
  <w:style w:type="character" w:customStyle="1" w:styleId="WW8Num59z0">
    <w:name w:val="WW8Num59z0"/>
    <w:rPr>
      <w:b w:val="0"/>
    </w:rPr>
  </w:style>
  <w:style w:type="character" w:customStyle="1" w:styleId="WW8Num60z0">
    <w:name w:val="WW8Num60z0"/>
    <w:rPr>
      <w:rFonts w:eastAsia="Arial Unicode MS"/>
      <w:b w:val="0"/>
      <w:i/>
      <w:sz w:val="22"/>
      <w:szCs w:val="22"/>
    </w:rPr>
  </w:style>
  <w:style w:type="character" w:customStyle="1" w:styleId="WW8Num61z0">
    <w:name w:val="WW8Num61z0"/>
    <w:rPr>
      <w:b w:val="0"/>
    </w:rPr>
  </w:style>
  <w:style w:type="character" w:customStyle="1" w:styleId="WW8Num62z0">
    <w:name w:val="WW8Num62z0"/>
    <w:rPr>
      <w:b w:val="0"/>
      <w:color w:val="000000"/>
      <w:spacing w:val="2"/>
      <w:position w:val="2"/>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4z0">
    <w:name w:val="WW8Num64z0"/>
    <w:rPr>
      <w:b/>
      <w:sz w:val="24"/>
      <w:szCs w:val="24"/>
    </w:rPr>
  </w:style>
  <w:style w:type="character" w:customStyle="1" w:styleId="WW8Num64z1">
    <w:name w:val="WW8Num64z1"/>
    <w:rPr>
      <w:b/>
      <w:bCs/>
      <w:color w:val="000000"/>
      <w:sz w:val="24"/>
      <w:szCs w:val="24"/>
    </w:rPr>
  </w:style>
  <w:style w:type="character" w:customStyle="1" w:styleId="WW8Num64z4">
    <w:name w:val="WW8Num64z4"/>
  </w:style>
  <w:style w:type="character" w:customStyle="1" w:styleId="WW8Num65z0">
    <w:name w:val="WW8Num65z0"/>
    <w:rPr>
      <w:rFonts w:eastAsia="Calibri" w:cs="Times New Roman"/>
      <w:b/>
      <w:color w:val="000000"/>
      <w:szCs w:val="24"/>
    </w:rPr>
  </w:style>
  <w:style w:type="character" w:customStyle="1" w:styleId="WW8Num66z0">
    <w:name w:val="WW8Num66z0"/>
    <w:rPr>
      <w:rFonts w:eastAsia="Times New Roman" w:cs="Tahoma"/>
      <w:b/>
      <w:bCs/>
      <w:iCs/>
      <w:strike w:val="0"/>
      <w:dstrike w:val="0"/>
      <w:color w:val="00000A"/>
      <w:kern w:val="1"/>
      <w:sz w:val="24"/>
      <w:szCs w:val="24"/>
      <w:lang w:val="pl-PL" w:eastAsia="ar-SA" w:bidi="ar-SA"/>
    </w:rPr>
  </w:style>
  <w:style w:type="character" w:customStyle="1" w:styleId="WW8Num66z1">
    <w:name w:val="WW8Num66z1"/>
    <w:rPr>
      <w:rFonts w:ascii="Arial" w:eastAsia="Times New Roman" w:hAnsi="Arial" w:cs="Times New Roman"/>
      <w:bCs/>
      <w:iCs/>
      <w:color w:val="000000"/>
      <w:kern w:val="1"/>
      <w:sz w:val="20"/>
      <w:szCs w:val="24"/>
      <w:lang w:val="pl-PL" w:eastAsia="ar-SA" w:bidi="ar-SA"/>
    </w:rPr>
  </w:style>
  <w:style w:type="character" w:customStyle="1" w:styleId="WW8Num67z0">
    <w:name w:val="WW8Num67z0"/>
    <w:rPr>
      <w:b/>
    </w:rPr>
  </w:style>
  <w:style w:type="character" w:customStyle="1" w:styleId="WW8Num68z0">
    <w:name w:val="WW8Num68z0"/>
    <w:rPr>
      <w:color w:val="000000"/>
    </w:rPr>
  </w:style>
  <w:style w:type="character" w:customStyle="1" w:styleId="WW8Num69z0">
    <w:name w:val="WW8Num69z0"/>
    <w:rPr>
      <w:b/>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eastAsia="Calibri" w:cs="Times New Roman"/>
      <w:b/>
      <w:bCs/>
      <w:spacing w:val="-3"/>
    </w:rPr>
  </w:style>
  <w:style w:type="character" w:customStyle="1" w:styleId="WW8Num70z1">
    <w:name w:val="WW8Num70z1"/>
  </w:style>
  <w:style w:type="character" w:customStyle="1" w:styleId="WW8Num71z0">
    <w:name w:val="WW8Num71z0"/>
    <w:rPr>
      <w:rFonts w:eastAsia="Times New Roman"/>
      <w:kern w:val="1"/>
      <w:lang w:eastAsia="ar-SA" w:bidi="ar-SA"/>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szCs w:val="24"/>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cs="Calibri"/>
      <w:b/>
      <w:i/>
      <w:strike/>
      <w:color w:val="00000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b/>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eastAsia="Helvetica"/>
      <w:b/>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b/>
      <w:i/>
      <w:color w:val="00000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b w:val="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eastAsia="Arial Unicode MS"/>
      <w:b/>
      <w:kern w:val="1"/>
      <w:lang w:eastAsia="ar-SA" w:bidi="ar-SA"/>
    </w:rPr>
  </w:style>
  <w:style w:type="character" w:customStyle="1" w:styleId="WW8Num81z1">
    <w:name w:val="WW8Num81z1"/>
  </w:style>
  <w:style w:type="character" w:customStyle="1" w:styleId="WW8Num81z2">
    <w:name w:val="WW8Num81z2"/>
  </w:style>
  <w:style w:type="character" w:customStyle="1" w:styleId="WW8Num81z3">
    <w:name w:val="WW8Num81z3"/>
    <w:rPr>
      <w:rFonts w:eastAsia="Times New Roman" w:cs="Times New Roman"/>
      <w:b/>
      <w:bCs/>
      <w:kern w:val="1"/>
      <w:szCs w:val="24"/>
      <w:lang w:eastAsia="ar-SA" w:bidi="ar-SA"/>
    </w:rPr>
  </w:style>
  <w:style w:type="character" w:customStyle="1" w:styleId="WW8Num81z4">
    <w:name w:val="WW8Num81z4"/>
    <w:rPr>
      <w:rFonts w:eastAsia="Times New Roman"/>
      <w:b/>
      <w:bCs/>
      <w:kern w:val="1"/>
      <w:lang w:eastAsia="ar-SA" w:bidi="ar-SA"/>
    </w:rPr>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eastAsia="Times New Roman"/>
      <w:b/>
      <w:color w:val="000000"/>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5z1">
    <w:name w:val="WW8Num5z1"/>
    <w:rPr>
      <w:rFonts w:ascii="Times New Roman" w:hAnsi="Times New Roman" w:cs="Times New Roman"/>
      <w:i/>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b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b w:val="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1">
    <w:name w:val="WW8Num29z1"/>
    <w:rPr>
      <w:rFonts w:ascii="Courier New" w:hAnsi="Courier New" w:cs="Courier New"/>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2">
    <w:name w:val="WW8Num37z2"/>
  </w:style>
  <w:style w:type="character" w:customStyle="1" w:styleId="WW8Num37z3">
    <w:name w:val="WW8Num37z3"/>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3">
    <w:name w:val="WW8Num42z3"/>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6z1">
    <w:name w:val="WW8Num56z1"/>
  </w:style>
  <w:style w:type="character" w:customStyle="1" w:styleId="WW8Num60z1">
    <w:name w:val="WW8Num60z1"/>
  </w:style>
  <w:style w:type="character" w:customStyle="1" w:styleId="WW8Num60z2">
    <w:name w:val="WW8Num60z2"/>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5z1">
    <w:name w:val="WW8Num65z1"/>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3z0">
    <w:name w:val="WW8Num83z0"/>
    <w:rPr>
      <w:rFonts w:ascii="Times New Roman" w:hAnsi="Times New Roman" w:cs="Times New Roman"/>
      <w:sz w:val="24"/>
      <w:szCs w:val="24"/>
    </w:rPr>
  </w:style>
  <w:style w:type="character" w:customStyle="1" w:styleId="WW8Num83z1">
    <w:name w:val="WW8Num83z1"/>
    <w:rPr>
      <w:b/>
    </w:rPr>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b/>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4z3">
    <w:name w:val="WW8Num84z3"/>
    <w:rPr>
      <w:rFonts w:ascii="Symbol" w:hAnsi="Symbol" w:cs="Symbol"/>
      <w:color w:val="000000"/>
      <w:szCs w:val="24"/>
    </w:rPr>
  </w:style>
  <w:style w:type="character" w:customStyle="1" w:styleId="WW8Num84z4">
    <w:name w:val="WW8Num84z4"/>
  </w:style>
  <w:style w:type="character" w:customStyle="1" w:styleId="WW8Num85z0">
    <w:name w:val="WW8Num85z0"/>
    <w:rPr>
      <w:bCs/>
      <w:color w:val="000000"/>
      <w:spacing w:val="-3"/>
    </w:rPr>
  </w:style>
  <w:style w:type="character" w:customStyle="1" w:styleId="WW8Num85z1">
    <w:name w:val="WW8Num85z1"/>
    <w:rPr>
      <w:rFonts w:ascii="Courier New" w:hAnsi="Courier New" w:cs="Courier New"/>
    </w:rPr>
  </w:style>
  <w:style w:type="character" w:customStyle="1" w:styleId="WW8Num86z0">
    <w:name w:val="WW8Num86z0"/>
    <w:rPr>
      <w:rFonts w:eastAsia="SimSun" w:cs="Times New Roman"/>
      <w:b/>
      <w:bCs/>
      <w:color w:val="000000"/>
      <w:spacing w:val="-3"/>
      <w:sz w:val="20"/>
      <w:szCs w:val="24"/>
    </w:rPr>
  </w:style>
  <w:style w:type="character" w:customStyle="1" w:styleId="WW8Num87z0">
    <w:name w:val="WW8Num87z0"/>
    <w:rPr>
      <w:rFonts w:eastAsia="Helvetica"/>
      <w:b w:val="0"/>
      <w:color w:val="FF0000"/>
      <w:kern w:val="1"/>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b/>
      <w:color w:val="000000"/>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hint="default"/>
      <w:b/>
      <w:color w:val="FF0000"/>
      <w:sz w:val="24"/>
      <w:szCs w:val="24"/>
    </w:rPr>
  </w:style>
  <w:style w:type="character" w:customStyle="1" w:styleId="WW8Num89z1">
    <w:name w:val="WW8Num89z1"/>
    <w:rPr>
      <w:rFonts w:hint="default"/>
    </w:rPr>
  </w:style>
  <w:style w:type="character" w:customStyle="1" w:styleId="WW8Num89z2">
    <w:name w:val="WW8Num89z2"/>
  </w:style>
  <w:style w:type="character" w:customStyle="1" w:styleId="WW8Num90z0">
    <w:name w:val="WW8Num90z0"/>
    <w:rPr>
      <w:rFonts w:eastAsia="Times New Roman" w:hint="default"/>
      <w:b/>
      <w:color w:val="000000"/>
      <w:kern w:val="1"/>
      <w:lang w:eastAsia="ar-SA" w:bidi="ar-SA"/>
    </w:rPr>
  </w:style>
  <w:style w:type="character" w:customStyle="1" w:styleId="WW8Num91z0">
    <w:name w:val="WW8Num91z0"/>
    <w:rPr>
      <w:rFonts w:ascii="Symbol" w:eastAsia="Helvetica" w:hAnsi="Symbol" w:cs="Symbol" w:hint="default"/>
      <w:kern w:val="1"/>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style>
  <w:style w:type="character" w:customStyle="1" w:styleId="WW8Num91z4">
    <w:name w:val="WW8Num91z4"/>
  </w:style>
  <w:style w:type="character" w:customStyle="1" w:styleId="WW8Num92z0">
    <w:name w:val="WW8Num92z0"/>
    <w:rPr>
      <w:rFonts w:eastAsia="Times New Roman" w:hint="default"/>
      <w:kern w:val="1"/>
      <w:lang w:eastAsia="ar-SA" w:bidi="ar-SA"/>
    </w:rPr>
  </w:style>
  <w:style w:type="character" w:customStyle="1" w:styleId="WW8Num93z0">
    <w:name w:val="WW8Num93z0"/>
    <w:rPr>
      <w:rFonts w:hint="default"/>
      <w:b w:val="0"/>
      <w:sz w:val="24"/>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Symbol" w:eastAsia="Helvetica" w:hAnsi="Symbol" w:cs="Symbol" w:hint="default"/>
      <w:b/>
      <w:color w:val="FF0000"/>
      <w:kern w:val="1"/>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eastAsia="Calibri"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ascii="Symbol" w:hAnsi="Symbol" w:cs="Symbol" w:hint="default"/>
      <w:b/>
      <w:color w:val="000000"/>
      <w:szCs w:val="24"/>
      <w:lang w:val="pl-PL"/>
    </w:rPr>
  </w:style>
  <w:style w:type="character" w:customStyle="1" w:styleId="WW8Num96z1">
    <w:name w:val="WW8Num96z1"/>
    <w:rPr>
      <w:rFonts w:ascii="Courier New" w:hAnsi="Courier New" w:cs="Courier New" w:hint="default"/>
    </w:rPr>
  </w:style>
  <w:style w:type="character" w:customStyle="1" w:styleId="WW8Num96z2">
    <w:name w:val="WW8Num96z2"/>
    <w:rPr>
      <w:rFonts w:ascii="Wingdings" w:hAnsi="Wingdings" w:cs="Wingdings" w:hint="default"/>
    </w:rPr>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b/>
    </w:rPr>
  </w:style>
  <w:style w:type="character" w:customStyle="1" w:styleId="WW8Num97z1">
    <w:name w:val="WW8Num97z1"/>
    <w:rPr>
      <w:rFonts w:ascii="Times New Roman" w:hAnsi="Times New Roman" w:cs="Times New Roman" w:hint="default"/>
      <w:b/>
      <w:bCs/>
      <w:i w:val="0"/>
      <w:color w:val="000000"/>
      <w:sz w:val="36"/>
    </w:rPr>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Times New Roman" w:eastAsia="Times New Roman" w:hAnsi="Times New Roman" w:cs="Times New Roman" w:hint="default"/>
      <w:b/>
      <w:color w:val="000000"/>
      <w:sz w:val="24"/>
      <w:szCs w:val="24"/>
    </w:rPr>
  </w:style>
  <w:style w:type="character" w:customStyle="1" w:styleId="WW8Num98z1">
    <w:name w:val="WW8Num98z1"/>
  </w:style>
  <w:style w:type="character" w:customStyle="1" w:styleId="WW8Num98z2">
    <w:name w:val="WW8Num98z2"/>
    <w:rPr>
      <w:rFonts w:eastAsia="Times New Roman"/>
      <w:kern w:val="1"/>
      <w:lang w:eastAsia="ar-SA" w:bidi="ar-SA"/>
    </w:rPr>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spacing w:val="2"/>
      <w:position w:val="2"/>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100z0">
    <w:name w:val="WW8Num100z0"/>
    <w:rPr>
      <w:rFonts w:ascii="Symbol" w:hAnsi="Symbol" w:cs="Symbol" w:hint="default"/>
      <w:color w:val="000000"/>
    </w:rPr>
  </w:style>
  <w:style w:type="character" w:customStyle="1" w:styleId="WW8Num101z0">
    <w:name w:val="WW8Num101z0"/>
    <w:rPr>
      <w:rFonts w:hint="default"/>
      <w:b w:val="0"/>
      <w:color w:val="FF0000"/>
      <w:kern w:val="1"/>
      <w:sz w:val="24"/>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b/>
      <w:i w:val="0"/>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eastAsia="Calibri" w:hint="default"/>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rFonts w:cs="Times New Roman"/>
      <w:kern w:val="1"/>
      <w:szCs w:val="24"/>
      <w:lang w:val="pl-PL"/>
    </w:rPr>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rFonts w:hint="default"/>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hint="default"/>
    </w:rPr>
  </w:style>
  <w:style w:type="character" w:customStyle="1" w:styleId="WW8Num108z1">
    <w:name w:val="WW8Num108z1"/>
    <w:rPr>
      <w:rFonts w:cs="Times New Roman" w:hint="default"/>
      <w:b w:val="0"/>
      <w:bCs/>
      <w:iCs/>
      <w:color w:val="000000"/>
      <w:kern w:val="1"/>
      <w:szCs w:val="24"/>
      <w:lang w:val="pl-PL"/>
    </w:rPr>
  </w:style>
  <w:style w:type="character" w:customStyle="1" w:styleId="WW8Num109z0">
    <w:name w:val="WW8Num109z0"/>
    <w:rPr>
      <w:rFonts w:ascii="Symbol" w:hAnsi="Symbol" w:cs="Symbol" w:hint="default"/>
    </w:rPr>
  </w:style>
  <w:style w:type="character" w:customStyle="1" w:styleId="WW8Num109z1">
    <w:name w:val="WW8Num109z1"/>
    <w:rPr>
      <w:rFonts w:ascii="Courier New" w:hAnsi="Courier New" w:cs="Times New Roman" w:hint="default"/>
    </w:rPr>
  </w:style>
  <w:style w:type="character" w:customStyle="1" w:styleId="WW8Num109z2">
    <w:name w:val="WW8Num109z2"/>
    <w:rPr>
      <w:rFonts w:ascii="Wingdings" w:hAnsi="Wingdings" w:cs="Wingdings" w:hint="default"/>
    </w:rPr>
  </w:style>
  <w:style w:type="character" w:customStyle="1" w:styleId="WW8Num110z0">
    <w:name w:val="WW8Num110z0"/>
    <w:rPr>
      <w:rFonts w:hint="default"/>
      <w:spacing w:val="2"/>
      <w:position w:val="2"/>
    </w:rPr>
  </w:style>
  <w:style w:type="character" w:customStyle="1" w:styleId="WW8Num110z1">
    <w:name w:val="WW8Num110z1"/>
    <w:rPr>
      <w:rFonts w:hint="default"/>
    </w:rPr>
  </w:style>
  <w:style w:type="character" w:customStyle="1" w:styleId="WW8Num111z0">
    <w:name w:val="WW8Num111z0"/>
    <w:rPr>
      <w:b w:val="0"/>
      <w:color w:val="000000"/>
    </w:rPr>
  </w:style>
  <w:style w:type="character" w:customStyle="1" w:styleId="WW8Num111z1">
    <w:name w:val="WW8Num111z1"/>
    <w:rPr>
      <w:color w:val="000000"/>
    </w:rPr>
  </w:style>
  <w:style w:type="character" w:customStyle="1" w:styleId="WW8Num111z2">
    <w:name w:val="WW8Num111z2"/>
    <w:rPr>
      <w:rFonts w:hint="default"/>
    </w:rPr>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iCs w:val="0"/>
    </w:rPr>
  </w:style>
  <w:style w:type="character" w:customStyle="1" w:styleId="WW8Num112z1">
    <w:name w:val="WW8Num112z1"/>
    <w:rPr>
      <w:rFonts w:hint="default"/>
      <w:color w:val="auto"/>
    </w:rPr>
  </w:style>
  <w:style w:type="character" w:customStyle="1" w:styleId="WW8Num113z0">
    <w:name w:val="WW8Num113z0"/>
    <w:rPr>
      <w:rFonts w:hint="default"/>
    </w:rPr>
  </w:style>
  <w:style w:type="character" w:customStyle="1" w:styleId="WW8Num114z0">
    <w:name w:val="WW8Num114z0"/>
    <w:rPr>
      <w:rFonts w:hint="default"/>
      <w:b w:val="0"/>
      <w:i w:val="0"/>
    </w:rPr>
  </w:style>
  <w:style w:type="character" w:customStyle="1" w:styleId="WW8Num114z1">
    <w:name w:val="WW8Num114z1"/>
    <w:rPr>
      <w:rFonts w:ascii="Times New Roman" w:hAnsi="Times New Roman" w:cs="Times New Roman" w:hint="default"/>
      <w:color w:val="000000"/>
    </w:rPr>
  </w:style>
  <w:style w:type="character" w:customStyle="1" w:styleId="WW8Num114z2">
    <w:name w:val="WW8Num114z2"/>
    <w:rPr>
      <w:rFonts w:hint="default"/>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b w:val="0"/>
    </w:rPr>
  </w:style>
  <w:style w:type="character" w:customStyle="1" w:styleId="WW8Num116z1">
    <w:name w:val="WW8Num116z1"/>
    <w:rPr>
      <w:b/>
    </w:rPr>
  </w:style>
  <w:style w:type="character" w:customStyle="1" w:styleId="WW8Num116z2">
    <w:name w:val="WW8Num116z2"/>
  </w:style>
  <w:style w:type="character" w:customStyle="1" w:styleId="WW8Num116z3">
    <w:name w:val="WW8Num116z3"/>
    <w:rPr>
      <w:rFonts w:eastAsia="Calibri"/>
      <w:b/>
      <w:bCs/>
      <w:iCs/>
      <w:color w:val="auto"/>
    </w:rPr>
  </w:style>
  <w:style w:type="character" w:customStyle="1" w:styleId="WW8Num116z4">
    <w:name w:val="WW8Num116z4"/>
  </w:style>
  <w:style w:type="character" w:customStyle="1" w:styleId="WW8Num116z5">
    <w:name w:val="WW8Num116z5"/>
  </w:style>
  <w:style w:type="character" w:customStyle="1" w:styleId="WW8Num116z6">
    <w:name w:val="WW8Num116z6"/>
    <w:rPr>
      <w:b w:val="0"/>
      <w:bCs w:val="0"/>
    </w:rPr>
  </w:style>
  <w:style w:type="character" w:customStyle="1" w:styleId="WW8Num116z7">
    <w:name w:val="WW8Num116z7"/>
  </w:style>
  <w:style w:type="character" w:customStyle="1" w:styleId="WW8Num116z8">
    <w:name w:val="WW8Num116z8"/>
  </w:style>
  <w:style w:type="character" w:customStyle="1" w:styleId="WW8Num117z0">
    <w:name w:val="WW8Num117z0"/>
    <w:rPr>
      <w:b w:val="0"/>
      <w:color w:val="000000"/>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hint="default"/>
      <w:b w:val="0"/>
      <w:bCs/>
      <w:i w:val="0"/>
      <w:color w:val="auto"/>
      <w:spacing w:val="-3"/>
    </w:rPr>
  </w:style>
  <w:style w:type="character" w:customStyle="1" w:styleId="WW8Num118z1">
    <w:name w:val="WW8Num118z1"/>
    <w:rPr>
      <w:rFonts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8z4">
    <w:name w:val="WW8Num118z4"/>
    <w:rPr>
      <w:rFonts w:ascii="Courier New" w:hAnsi="Courier New" w:cs="Courier New"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eastAsia="Times New Roman" w:cs="Times New Roman" w:hint="default"/>
      <w:b/>
      <w:iCs/>
      <w:color w:val="000000"/>
      <w:kern w:val="1"/>
      <w:szCs w:val="24"/>
      <w:lang w:val="pl-PL" w:eastAsia="ar-SA" w:bidi="ar-SA"/>
    </w:rPr>
  </w:style>
  <w:style w:type="character" w:customStyle="1" w:styleId="WW8Num121z0">
    <w:name w:val="WW8Num121z0"/>
    <w:rPr>
      <w:b/>
      <w:bCs/>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hint="default"/>
    </w:rPr>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Times New Roman" w:hAnsi="Times New Roman" w:cs="Times New Roman" w:hint="default"/>
      <w:b w:val="0"/>
      <w:i w:val="0"/>
      <w:color w:val="000000"/>
      <w:sz w:val="24"/>
      <w:szCs w:val="24"/>
    </w:rPr>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rPr>
      <w:rFonts w:ascii="Times New Roman" w:hAnsi="Times New Roman" w:cs="Times New Roman"/>
      <w:sz w:val="24"/>
      <w:szCs w:val="24"/>
    </w:rPr>
  </w:style>
  <w:style w:type="character" w:customStyle="1" w:styleId="WW8Num124z7">
    <w:name w:val="WW8Num124z7"/>
  </w:style>
  <w:style w:type="character" w:customStyle="1" w:styleId="WW8Num124z8">
    <w:name w:val="WW8Num124z8"/>
  </w:style>
  <w:style w:type="character" w:customStyle="1" w:styleId="WW8Num125z0">
    <w:name w:val="WW8Num125z0"/>
    <w:rPr>
      <w:rFonts w:hint="default"/>
      <w:b w:val="0"/>
    </w:rPr>
  </w:style>
  <w:style w:type="character" w:customStyle="1" w:styleId="WW8Num125z1">
    <w:name w:val="WW8Num125z1"/>
    <w:rPr>
      <w:rFonts w:hint="default"/>
      <w:b/>
    </w:rPr>
  </w:style>
  <w:style w:type="character" w:customStyle="1" w:styleId="WW8Num125z2">
    <w:name w:val="WW8Num125z2"/>
    <w:rPr>
      <w:rFonts w:hint="default"/>
    </w:rPr>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hint="default"/>
      <w:b w:val="0"/>
      <w:i w:val="0"/>
      <w:color w:val="000000"/>
      <w:kern w:val="1"/>
      <w:lang w:val="x-none"/>
    </w:rPr>
  </w:style>
  <w:style w:type="character" w:customStyle="1" w:styleId="WW8Num127z1">
    <w:name w:val="WW8Num127z1"/>
    <w:rPr>
      <w:rFonts w:hint="default"/>
    </w:rPr>
  </w:style>
  <w:style w:type="character" w:customStyle="1" w:styleId="WW8Num127z4">
    <w:name w:val="WW8Num127z4"/>
    <w:rPr>
      <w:rFonts w:ascii="Wingdings" w:hAnsi="Wingdings" w:cs="Wingdings" w:hint="default"/>
    </w:rPr>
  </w:style>
  <w:style w:type="character" w:customStyle="1" w:styleId="WW8Num128z0">
    <w:name w:val="WW8Num128z0"/>
    <w:rPr>
      <w:rFonts w:ascii="Calibri" w:hAnsi="Calibri" w:cs="Calibri" w:hint="default"/>
      <w:b w:val="0"/>
      <w:i w:val="0"/>
      <w:sz w:val="22"/>
      <w:szCs w:val="22"/>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hint="default"/>
    </w:rPr>
  </w:style>
  <w:style w:type="character" w:customStyle="1" w:styleId="WW8Num129z1">
    <w:name w:val="WW8Num129z1"/>
    <w:rPr>
      <w:rFonts w:hint="default"/>
      <w:b w:val="0"/>
      <w:bCs w:val="0"/>
      <w:strike w:val="0"/>
      <w:dstrike w:val="0"/>
    </w:rPr>
  </w:style>
  <w:style w:type="character" w:customStyle="1" w:styleId="WW8Num130z0">
    <w:name w:val="WW8Num130z0"/>
    <w:rPr>
      <w:b w:val="0"/>
    </w:rPr>
  </w:style>
  <w:style w:type="character" w:customStyle="1" w:styleId="WW8Num130z1">
    <w:name w:val="WW8Num130z1"/>
    <w:rPr>
      <w:rFonts w:hint="default"/>
    </w:rPr>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Symbol" w:eastAsia="Times New Roman" w:hAnsi="Symbol" w:cs="Symbol" w:hint="default"/>
      <w:kern w:val="1"/>
      <w:sz w:val="20"/>
      <w:szCs w:val="20"/>
      <w:lang w:eastAsia="ar-SA" w:bidi="ar-SA"/>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4z0">
    <w:name w:val="WW8Num134z0"/>
    <w:rPr>
      <w:rFonts w:hint="default"/>
      <w:b/>
    </w:rPr>
  </w:style>
  <w:style w:type="character" w:customStyle="1" w:styleId="WW8Num134z1">
    <w:name w:val="WW8Num134z1"/>
    <w:rPr>
      <w:rFonts w:ascii="Times New Roman" w:hAnsi="Times New Roman" w:cs="Times New Roman" w:hint="default"/>
      <w:b w:val="0"/>
      <w:bCs w:val="0"/>
      <w:sz w:val="24"/>
      <w:szCs w:val="24"/>
    </w:rPr>
  </w:style>
  <w:style w:type="character" w:customStyle="1" w:styleId="WW8Num135z0">
    <w:name w:val="WW8Num135z0"/>
    <w:rPr>
      <w:rFonts w:hint="default"/>
      <w:b w:val="0"/>
    </w:rPr>
  </w:style>
  <w:style w:type="character" w:customStyle="1" w:styleId="WW8Num135z1">
    <w:name w:val="WW8Num135z1"/>
    <w:rPr>
      <w:rFonts w:hint="default"/>
      <w:b/>
    </w:rPr>
  </w:style>
  <w:style w:type="character" w:customStyle="1" w:styleId="WW8Num135z2">
    <w:name w:val="WW8Num135z2"/>
    <w:rPr>
      <w:rFonts w:hint="default"/>
    </w:rPr>
  </w:style>
  <w:style w:type="character" w:customStyle="1" w:styleId="WW8Num136z0">
    <w:name w:val="WW8Num136z0"/>
    <w:rPr>
      <w:rFonts w:ascii="Times New Roman" w:eastAsia="SimSun" w:hAnsi="Times New Roman" w:cs="Times New Roman" w:hint="default"/>
      <w:b w:val="0"/>
      <w:i w:val="0"/>
      <w:color w:val="000000"/>
    </w:rPr>
  </w:style>
  <w:style w:type="character" w:customStyle="1" w:styleId="WW8Num136z1">
    <w:name w:val="WW8Num136z1"/>
    <w:rPr>
      <w:rFonts w:hint="default"/>
    </w:rPr>
  </w:style>
  <w:style w:type="character" w:customStyle="1" w:styleId="WW8Num137z0">
    <w:name w:val="WW8Num137z0"/>
    <w:rPr>
      <w:rFonts w:hint="default"/>
    </w:rPr>
  </w:style>
  <w:style w:type="character" w:customStyle="1" w:styleId="WW8Num138z0">
    <w:name w:val="WW8Num138z0"/>
    <w:rPr>
      <w:rFonts w:hint="default"/>
      <w:b w:val="0"/>
    </w:rPr>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hint="default"/>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hint="default"/>
      <w:b w:val="0"/>
      <w:i w:val="0"/>
      <w:color w:val="000000"/>
    </w:rPr>
  </w:style>
  <w:style w:type="character" w:customStyle="1" w:styleId="WW8Num140z1">
    <w:name w:val="WW8Num140z1"/>
    <w:rPr>
      <w:rFonts w:hint="default"/>
      <w:b w:val="0"/>
      <w:bCs/>
      <w:color w:val="000000"/>
      <w:kern w:val="1"/>
      <w:szCs w:val="24"/>
    </w:rPr>
  </w:style>
  <w:style w:type="character" w:customStyle="1" w:styleId="WW8Num140z2">
    <w:name w:val="WW8Num140z2"/>
    <w:rPr>
      <w:rFonts w:hint="default"/>
    </w:rPr>
  </w:style>
  <w:style w:type="character" w:customStyle="1" w:styleId="WW8Num140z4">
    <w:name w:val="WW8Num140z4"/>
    <w:rPr>
      <w:rFonts w:ascii="Wingdings" w:hAnsi="Wingdings" w:cs="Wingdings" w:hint="default"/>
    </w:rPr>
  </w:style>
  <w:style w:type="character" w:customStyle="1" w:styleId="WW8Num141z0">
    <w:name w:val="WW8Num141z0"/>
    <w:rPr>
      <w:rFonts w:hint="default"/>
    </w:rPr>
  </w:style>
  <w:style w:type="character" w:customStyle="1" w:styleId="WW8Num141z1">
    <w:name w:val="WW8Num141z1"/>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Symbol" w:eastAsia="Times New Roman" w:hAnsi="Symbol" w:cs="Symbol" w:hint="default"/>
      <w:kern w:val="1"/>
      <w:lang w:eastAsia="ar-SA" w:bidi="ar-SA"/>
    </w:rPr>
  </w:style>
  <w:style w:type="character" w:customStyle="1" w:styleId="WW8Num142z1">
    <w:name w:val="WW8Num142z1"/>
    <w:rPr>
      <w:rFonts w:ascii="Courier New" w:hAnsi="Courier New" w:cs="Courier New" w:hint="default"/>
    </w:rPr>
  </w:style>
  <w:style w:type="character" w:customStyle="1" w:styleId="WW8Num142z2">
    <w:name w:val="WW8Num142z2"/>
    <w:rPr>
      <w:rFonts w:ascii="Wingdings" w:hAnsi="Wingdings" w:cs="Wingdings" w:hint="default"/>
    </w:rPr>
  </w:style>
  <w:style w:type="character" w:customStyle="1" w:styleId="WW8Num143z0">
    <w:name w:val="WW8Num143z0"/>
    <w:rPr>
      <w:rFonts w:hint="default"/>
      <w:color w:val="FF0000"/>
    </w:rPr>
  </w:style>
  <w:style w:type="character" w:customStyle="1" w:styleId="WW8Num144z0">
    <w:name w:val="WW8Num144z0"/>
    <w:rPr>
      <w:i w:val="0"/>
      <w:iCs w:val="0"/>
    </w:rPr>
  </w:style>
  <w:style w:type="character" w:customStyle="1" w:styleId="WW8Num144z1">
    <w:name w:val="WW8Num144z1"/>
    <w:rPr>
      <w:rFonts w:hint="default"/>
      <w:color w:val="auto"/>
    </w:rPr>
  </w:style>
  <w:style w:type="character" w:customStyle="1" w:styleId="WW8Num145z0">
    <w:name w:val="WW8Num145z0"/>
    <w:rPr>
      <w:rFonts w:ascii="Calibri" w:hAnsi="Calibri" w:cs="Calibri" w:hint="default"/>
      <w:b w:val="0"/>
      <w:i w:val="0"/>
      <w:strike w:val="0"/>
      <w:dstrike w:val="0"/>
      <w:sz w:val="22"/>
      <w:szCs w:val="22"/>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eastAsia="Calibri"/>
      <w:b w:val="0"/>
      <w:color w:val="000000"/>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hint="default"/>
    </w:rPr>
  </w:style>
  <w:style w:type="character" w:customStyle="1" w:styleId="WW8Num148z0">
    <w:name w:val="WW8Num148z0"/>
    <w:rPr>
      <w:rFonts w:ascii="Symbol" w:hAnsi="Symbol" w:cs="Arial Narrow" w:hint="default"/>
      <w:b w:val="0"/>
      <w:i w:val="0"/>
      <w:color w:val="auto"/>
      <w:sz w:val="22"/>
      <w:szCs w:val="22"/>
    </w:rPr>
  </w:style>
  <w:style w:type="character" w:customStyle="1" w:styleId="WW8Num148z1">
    <w:name w:val="WW8Num148z1"/>
    <w:rPr>
      <w:rFonts w:ascii="Courier New" w:hAnsi="Courier New" w:cs="Courier New" w:hint="default"/>
    </w:rPr>
  </w:style>
  <w:style w:type="character" w:customStyle="1" w:styleId="WW8Num148z2">
    <w:name w:val="WW8Num148z2"/>
    <w:rPr>
      <w:rFonts w:ascii="Wingdings" w:hAnsi="Wingdings" w:cs="Wingdings" w:hint="default"/>
    </w:rPr>
  </w:style>
  <w:style w:type="character" w:customStyle="1" w:styleId="WW8Num148z3">
    <w:name w:val="WW8Num148z3"/>
    <w:rPr>
      <w:rFonts w:ascii="Symbol" w:hAnsi="Symbol" w:cs="Symbol" w:hint="default"/>
    </w:rPr>
  </w:style>
  <w:style w:type="character" w:customStyle="1" w:styleId="WW8Num149z0">
    <w:name w:val="WW8Num149z0"/>
    <w:rPr>
      <w:rFonts w:ascii="Symbol" w:hAnsi="Symbol" w:cs="Symbol" w:hint="default"/>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b w:val="0"/>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b w:val="0"/>
      <w:color w:val="000000"/>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b w:val="0"/>
    </w:rPr>
  </w:style>
  <w:style w:type="character" w:customStyle="1" w:styleId="WW8Num152z1">
    <w:name w:val="WW8Num152z1"/>
    <w:rPr>
      <w:rFonts w:hint="default"/>
      <w:b/>
    </w:rPr>
  </w:style>
  <w:style w:type="character" w:customStyle="1" w:styleId="WW8Num152z2">
    <w:name w:val="WW8Num152z2"/>
    <w:rPr>
      <w:rFonts w:hint="default"/>
    </w:rPr>
  </w:style>
  <w:style w:type="character" w:customStyle="1" w:styleId="WW8Num153z0">
    <w:name w:val="WW8Num153z0"/>
    <w:rPr>
      <w:rFonts w:hint="default"/>
      <w:b w:val="0"/>
      <w:color w:val="auto"/>
    </w:rPr>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rFonts w:eastAsia="Calibri"/>
      <w:b w:val="0"/>
      <w:i w:val="0"/>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eastAsia="Times New Roman"/>
      <w:b/>
      <w:bCs/>
      <w:i/>
      <w:color w:val="000000"/>
      <w:spacing w:val="-3"/>
      <w:kern w:val="1"/>
      <w:sz w:val="24"/>
      <w:lang w:eastAsia="ar-SA" w:bidi="ar-SA"/>
    </w:rPr>
  </w:style>
  <w:style w:type="character" w:customStyle="1" w:styleId="WW8Num156z1">
    <w:name w:val="WW8Num156z1"/>
  </w:style>
  <w:style w:type="character" w:customStyle="1" w:styleId="WW8Num156z2">
    <w:name w:val="WW8Num156z2"/>
    <w:rPr>
      <w:rFonts w:eastAsia="Times New Roman"/>
      <w:kern w:val="1"/>
      <w:lang w:eastAsia="ar-SA" w:bidi="ar-SA"/>
    </w:rPr>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rPr>
      <w:rFonts w:cs="Times New Roman" w:hint="default"/>
      <w:color w:val="000000"/>
    </w:rPr>
  </w:style>
  <w:style w:type="character" w:customStyle="1" w:styleId="WW8Num157z1">
    <w:name w:val="WW8Num157z1"/>
    <w:rPr>
      <w:rFonts w:ascii="Times New Roman" w:eastAsia="SimSun" w:hAnsi="Times New Roman" w:cs="Times New Roman"/>
      <w:color w:val="000000"/>
      <w:spacing w:val="-4"/>
      <w:sz w:val="24"/>
      <w:szCs w:val="24"/>
    </w:rPr>
  </w:style>
  <w:style w:type="character" w:customStyle="1" w:styleId="WW8Num158z0">
    <w:name w:val="WW8Num158z0"/>
    <w:rPr>
      <w:rFonts w:hint="default"/>
      <w:b w:val="0"/>
      <w:bCs/>
      <w:strike w:val="0"/>
      <w:dstrike w:val="0"/>
      <w:color w:val="auto"/>
      <w:spacing w:val="-3"/>
      <w:sz w:val="24"/>
      <w:szCs w:val="24"/>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hint="default"/>
    </w:rPr>
  </w:style>
  <w:style w:type="character" w:customStyle="1" w:styleId="WW8Num159z1">
    <w:name w:val="WW8Num159z1"/>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rPr>
      <w:rFonts w:cs="Times New Roman" w:hint="default"/>
      <w:b/>
      <w:bCs/>
      <w:color w:val="000000"/>
      <w:szCs w:val="24"/>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Symbol" w:eastAsia="Arial Unicode MS" w:hAnsi="Symbol" w:cs="Symbol"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2z0">
    <w:name w:val="WW8Num162z0"/>
    <w:rPr>
      <w:rFonts w:ascii="Times New Roman" w:eastAsia="Calibri" w:hAnsi="Times New Roman" w:cs="Times New Roman"/>
      <w:b w:val="0"/>
      <w:bCs/>
      <w:sz w:val="24"/>
      <w:szCs w:val="24"/>
    </w:rPr>
  </w:style>
  <w:style w:type="character" w:customStyle="1" w:styleId="WW8Num162z1">
    <w:name w:val="WW8Num162z1"/>
    <w:rPr>
      <w:rFonts w:cs="Times New Roman"/>
    </w:rPr>
  </w:style>
  <w:style w:type="character" w:customStyle="1" w:styleId="WW8Num163z0">
    <w:name w:val="WW8Num163z0"/>
    <w:rPr>
      <w:rFonts w:ascii="Symbol" w:eastAsia="Calibri" w:hAnsi="Symbol" w:cs="Symbol"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4z0">
    <w:name w:val="WW8Num164z0"/>
  </w:style>
  <w:style w:type="character" w:customStyle="1" w:styleId="WW8Num164z1">
    <w:name w:val="WW8Num164z1"/>
    <w:rPr>
      <w:rFonts w:hint="default"/>
      <w:color w:val="auto"/>
    </w:rPr>
  </w:style>
  <w:style w:type="character" w:customStyle="1" w:styleId="WW8Num165z0">
    <w:name w:val="WW8Num165z0"/>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style>
  <w:style w:type="character" w:customStyle="1" w:styleId="WW8Num166z1">
    <w:name w:val="WW8Num166z1"/>
    <w:rPr>
      <w:rFonts w:hint="default"/>
      <w:b/>
    </w:rPr>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rPr>
      <w:rFonts w:hint="default"/>
      <w:b w:val="0"/>
      <w:color w:val="000000"/>
    </w:rPr>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rPr>
      <w:rFonts w:ascii="Symbol" w:hAnsi="Symbol" w:cs="Symbol" w:hint="default"/>
    </w:rPr>
  </w:style>
  <w:style w:type="character" w:customStyle="1" w:styleId="WW8Num168z1">
    <w:name w:val="WW8Num168z1"/>
    <w:rPr>
      <w:rFonts w:ascii="Courier New" w:hAnsi="Courier New" w:cs="Courier New" w:hint="default"/>
    </w:rPr>
  </w:style>
  <w:style w:type="character" w:customStyle="1" w:styleId="WW8Num168z2">
    <w:name w:val="WW8Num168z2"/>
    <w:rPr>
      <w:rFonts w:ascii="Wingdings" w:hAnsi="Wingdings" w:cs="Wingdings" w:hint="default"/>
    </w:rPr>
  </w:style>
  <w:style w:type="character" w:customStyle="1" w:styleId="WW8Num169z0">
    <w:name w:val="WW8Num169z0"/>
    <w:rPr>
      <w:b w:val="0"/>
      <w:color w:val="000000"/>
      <w:spacing w:val="2"/>
      <w:position w:val="2"/>
      <w:lang w:val="pl-PL"/>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rPr>
      <w:rFonts w:ascii="Courier New" w:hAnsi="Courier New" w:cs="Courier New" w:hint="default"/>
    </w:rPr>
  </w:style>
  <w:style w:type="character" w:customStyle="1" w:styleId="WW8Num170z2">
    <w:name w:val="WW8Num170z2"/>
    <w:rPr>
      <w:rFonts w:ascii="Wingdings" w:hAnsi="Wingdings" w:cs="Wingdings" w:hint="default"/>
    </w:rPr>
  </w:style>
  <w:style w:type="character" w:customStyle="1" w:styleId="WW8Num170z3">
    <w:name w:val="WW8Num170z3"/>
    <w:rPr>
      <w:rFonts w:ascii="Symbol" w:hAnsi="Symbol" w:cs="Symbol" w:hint="default"/>
    </w:rPr>
  </w:style>
  <w:style w:type="character" w:customStyle="1" w:styleId="WW8Num171z0">
    <w:name w:val="WW8Num171z0"/>
  </w:style>
  <w:style w:type="character" w:customStyle="1" w:styleId="WW8Num171z1">
    <w:name w:val="WW8Num171z1"/>
    <w:rPr>
      <w:rFonts w:hint="default"/>
      <w:b w:val="0"/>
      <w:sz w:val="24"/>
      <w:szCs w:val="24"/>
    </w:rPr>
  </w:style>
  <w:style w:type="character" w:customStyle="1" w:styleId="WW8Num171z4">
    <w:name w:val="WW8Num171z4"/>
    <w:rPr>
      <w:rFonts w:hint="default"/>
    </w:rPr>
  </w:style>
  <w:style w:type="character" w:customStyle="1" w:styleId="WW8Num172z0">
    <w:name w:val="WW8Num172z0"/>
    <w:rPr>
      <w:rFonts w:eastAsia="Calibri" w:cs="Times New Roman" w:hint="default"/>
      <w:color w:val="000000"/>
      <w:szCs w:val="24"/>
    </w:rPr>
  </w:style>
  <w:style w:type="character" w:customStyle="1" w:styleId="WW8Num172z1">
    <w:name w:val="WW8Num172z1"/>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cs="Times New Roman"/>
      <w:b w:val="0"/>
      <w:bCs/>
      <w:iCs/>
      <w:color w:val="000000"/>
      <w:kern w:val="1"/>
      <w:szCs w:val="24"/>
    </w:rPr>
  </w:style>
  <w:style w:type="character" w:customStyle="1" w:styleId="WW8Num173z1">
    <w:name w:val="WW8Num173z1"/>
    <w:rPr>
      <w:rFonts w:cs="Times New Roman" w:hint="default"/>
      <w:color w:val="000000"/>
      <w:kern w:val="1"/>
      <w:szCs w:val="24"/>
      <w:lang w:val="pl-PL"/>
    </w:rPr>
  </w:style>
  <w:style w:type="character" w:customStyle="1" w:styleId="WW8Num174z0">
    <w:name w:val="WW8Num174z0"/>
    <w:rPr>
      <w:rFonts w:ascii="Times New Roman" w:hAnsi="Times New Roman" w:cs="Times New Roman" w:hint="default"/>
      <w:color w:val="auto"/>
      <w:sz w:val="20"/>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style>
  <w:style w:type="character" w:customStyle="1" w:styleId="WW8Num175z1">
    <w:name w:val="WW8Num175z1"/>
  </w:style>
  <w:style w:type="character" w:customStyle="1" w:styleId="WW8Num175z2">
    <w:name w:val="WW8Num175z2"/>
  </w:style>
  <w:style w:type="character" w:customStyle="1" w:styleId="WW8Num175z3">
    <w:name w:val="WW8Num175z3"/>
  </w:style>
  <w:style w:type="character" w:customStyle="1" w:styleId="WW8Num175z4">
    <w:name w:val="WW8Num175z4"/>
  </w:style>
  <w:style w:type="character" w:customStyle="1" w:styleId="WW8Num175z5">
    <w:name w:val="WW8Num175z5"/>
  </w:style>
  <w:style w:type="character" w:customStyle="1" w:styleId="WW8Num175z6">
    <w:name w:val="WW8Num175z6"/>
  </w:style>
  <w:style w:type="character" w:customStyle="1" w:styleId="WW8Num175z7">
    <w:name w:val="WW8Num175z7"/>
  </w:style>
  <w:style w:type="character" w:customStyle="1" w:styleId="WW8Num175z8">
    <w:name w:val="WW8Num175z8"/>
  </w:style>
  <w:style w:type="character" w:customStyle="1" w:styleId="WW8Num176z0">
    <w:name w:val="WW8Num176z0"/>
    <w:rPr>
      <w:rFonts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Domylnaczcionkaakapitu8">
    <w:name w:val="Domyślna czcionka akapitu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2z1">
    <w:name w:val="WW8Num22z1"/>
  </w:style>
  <w:style w:type="character" w:customStyle="1" w:styleId="WW8Num22z2">
    <w:name w:val="WW8Num22z2"/>
  </w:style>
  <w:style w:type="character" w:customStyle="1" w:styleId="WW8Num26z1">
    <w:name w:val="WW8Num26z1"/>
  </w:style>
  <w:style w:type="character" w:customStyle="1" w:styleId="WW8Num40z2">
    <w:name w:val="WW8Num40z2"/>
    <w:rPr>
      <w:rFonts w:ascii="Wingdings" w:hAnsi="Wingdings" w:cs="Wingdings"/>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2">
    <w:name w:val="WW8Num85z2"/>
    <w:rPr>
      <w:rFonts w:ascii="Wingdings" w:hAnsi="Wingdings" w:cs="Wingdings"/>
    </w:rPr>
  </w:style>
  <w:style w:type="character" w:customStyle="1" w:styleId="WW8Num85z3">
    <w:name w:val="WW8Num85z3"/>
    <w:rPr>
      <w:rFonts w:ascii="Symbol" w:hAnsi="Symbol" w:cs="Symbol"/>
    </w:rPr>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1">
    <w:name w:val="WW8Num86z1"/>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Domylnaczcionkaakapitu7">
    <w:name w:val="Domyślna czcionka akapitu7"/>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9z2">
    <w:name w:val="WW8Num29z2"/>
    <w:rPr>
      <w:rFonts w:ascii="Wingdings" w:hAnsi="Wingdings" w:cs="Wingdings"/>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4z2">
    <w:name w:val="WW8Num64z2"/>
  </w:style>
  <w:style w:type="character" w:customStyle="1" w:styleId="WW8Num64z3">
    <w:name w:val="WW8Num64z3"/>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Domylnaczcionkaakapitu6">
    <w:name w:val="Domyślna czcionka akapitu6"/>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Domylnaczcionkaakapitu5">
    <w:name w:val="Domyślna czcionka akapitu5"/>
  </w:style>
  <w:style w:type="character" w:customStyle="1" w:styleId="Domylnaczcionkaakapitu4">
    <w:name w:val="Domyślna czcionka akapitu4"/>
  </w:style>
  <w:style w:type="character" w:customStyle="1" w:styleId="Domylnaczcionkaakapitu3">
    <w:name w:val="Domyślna czcionka akapitu3"/>
  </w:style>
  <w:style w:type="character" w:customStyle="1" w:styleId="DefaultParagraphFont">
    <w:name w:val="Default Paragraph Font"/>
  </w:style>
  <w:style w:type="character" w:customStyle="1" w:styleId="Domylnaczcionkaakapitu1">
    <w:name w:val="Domyślna czcionka akapitu1"/>
  </w:style>
  <w:style w:type="character" w:customStyle="1" w:styleId="Nagwek1Znak1">
    <w:name w:val="Nagłówek 1 Znak1"/>
    <w:rPr>
      <w:b/>
      <w:bCs/>
      <w:sz w:val="32"/>
      <w:szCs w:val="32"/>
    </w:rPr>
  </w:style>
  <w:style w:type="character" w:customStyle="1" w:styleId="Nagwek2Znak1">
    <w:name w:val="Nagłówek 2 Znak1"/>
    <w:rPr>
      <w:sz w:val="24"/>
      <w:szCs w:val="24"/>
    </w:rPr>
  </w:style>
  <w:style w:type="character" w:customStyle="1" w:styleId="Nagwek3Znak1">
    <w:name w:val="Nagłówek 3 Znak1"/>
    <w:rPr>
      <w:rFonts w:ascii="Cambria" w:hAnsi="Cambria" w:cs="Cambria"/>
      <w:b/>
      <w:bCs/>
      <w:sz w:val="26"/>
      <w:szCs w:val="26"/>
      <w:lang w:eastAsia="ar-SA" w:bidi="ar-SA"/>
    </w:rPr>
  </w:style>
  <w:style w:type="character" w:customStyle="1" w:styleId="Nagwek4Znak1">
    <w:name w:val="Nagłówek 4 Znak1"/>
    <w:rPr>
      <w:rFonts w:ascii="Calibri" w:hAnsi="Calibri" w:cs="Calibri"/>
      <w:b/>
      <w:bCs/>
      <w:sz w:val="28"/>
      <w:szCs w:val="28"/>
      <w:lang w:eastAsia="ar-SA" w:bidi="ar-SA"/>
    </w:rPr>
  </w:style>
  <w:style w:type="character" w:customStyle="1" w:styleId="Nagwek5Znak1">
    <w:name w:val="Nagłówek 5 Znak1"/>
    <w:rPr>
      <w:rFonts w:ascii="Calibri" w:hAnsi="Calibri" w:cs="Calibri"/>
      <w:b/>
      <w:bCs/>
      <w:i/>
      <w:iCs/>
      <w:sz w:val="26"/>
      <w:szCs w:val="26"/>
      <w:lang w:eastAsia="ar-SA" w:bidi="ar-SA"/>
    </w:rPr>
  </w:style>
  <w:style w:type="character" w:customStyle="1" w:styleId="Nagwek6Znak1">
    <w:name w:val="Nagłówek 6 Znak1"/>
    <w:rPr>
      <w:rFonts w:ascii="Calibri" w:hAnsi="Calibri" w:cs="Calibri"/>
      <w:b/>
      <w:bCs/>
      <w:lang w:eastAsia="ar-SA" w:bidi="ar-SA"/>
    </w:rPr>
  </w:style>
  <w:style w:type="character" w:customStyle="1" w:styleId="Nagwek7Znak1">
    <w:name w:val="Nagłówek 7 Znak1"/>
    <w:rPr>
      <w:rFonts w:ascii="Calibri" w:hAnsi="Calibri" w:cs="Calibri"/>
      <w:sz w:val="24"/>
      <w:szCs w:val="24"/>
      <w:lang w:eastAsia="ar-SA" w:bidi="ar-SA"/>
    </w:rPr>
  </w:style>
  <w:style w:type="character" w:customStyle="1" w:styleId="Nagwek8Znak1">
    <w:name w:val="Nagłówek 8 Znak1"/>
    <w:rPr>
      <w:rFonts w:ascii="Calibri" w:hAnsi="Calibri" w:cs="Calibri"/>
      <w:i/>
      <w:iCs/>
      <w:sz w:val="24"/>
      <w:szCs w:val="24"/>
      <w:lang w:eastAsia="ar-SA" w:bidi="ar-SA"/>
    </w:rPr>
  </w:style>
  <w:style w:type="character" w:customStyle="1" w:styleId="Nagwek9Znak1">
    <w:name w:val="Nagłówek 9 Znak1"/>
    <w:rPr>
      <w:rFonts w:ascii="Cambria" w:hAnsi="Cambria" w:cs="Cambria"/>
      <w:lang w:eastAsia="ar-SA" w:bidi="ar-SA"/>
    </w:rPr>
  </w:style>
  <w:style w:type="character" w:customStyle="1" w:styleId="Domylnaczcionkaakapitu12">
    <w:name w:val="Domyślna czcionka akapitu12"/>
  </w:style>
  <w:style w:type="character" w:styleId="Hipercze">
    <w:name w:val="Hyperlink"/>
    <w:rPr>
      <w:color w:val="0000FF"/>
      <w:u w:val="single"/>
      <w:lang/>
    </w:rPr>
  </w:style>
  <w:style w:type="character" w:customStyle="1" w:styleId="NagwekZnak">
    <w:name w:val="Nagłówek Znak"/>
    <w:basedOn w:val="Domylnaczcionkaakapitu12"/>
  </w:style>
  <w:style w:type="character" w:customStyle="1" w:styleId="StopkaZnak">
    <w:name w:val="Stopka Znak"/>
    <w:basedOn w:val="Domylnaczcionkaakapitu12"/>
  </w:style>
  <w:style w:type="character" w:customStyle="1" w:styleId="TekstdymkaZnak">
    <w:name w:val="Tekst dymka Znak"/>
    <w:rPr>
      <w:rFonts w:ascii="Tahoma" w:hAnsi="Tahoma" w:cs="Tahoma"/>
      <w:sz w:val="16"/>
      <w:szCs w:val="16"/>
    </w:rPr>
  </w:style>
  <w:style w:type="character" w:customStyle="1" w:styleId="Nagwek3Znak">
    <w:name w:val="Nagłówek 3 Znak"/>
    <w:rPr>
      <w:rFonts w:ascii="Poster Bodoni CE ATT" w:hAnsi="Poster Bodoni CE ATT" w:cs="Poster Bodoni CE ATT"/>
      <w:i/>
      <w:iCs/>
      <w:sz w:val="28"/>
      <w:szCs w:val="28"/>
    </w:rPr>
  </w:style>
  <w:style w:type="character" w:customStyle="1" w:styleId="Nagwek1Znak">
    <w:name w:val="Nagłówek 1 Znak"/>
    <w:rPr>
      <w:rFonts w:ascii="Cambria" w:hAnsi="Cambria" w:cs="Cambria"/>
      <w:b/>
      <w:bCs/>
      <w:kern w:val="1"/>
      <w:sz w:val="32"/>
      <w:szCs w:val="32"/>
    </w:rPr>
  </w:style>
  <w:style w:type="character" w:customStyle="1" w:styleId="Nagwek2Znak">
    <w:name w:val="Nagłówek 2 Znak"/>
    <w:rPr>
      <w:rFonts w:ascii="Cambria" w:hAnsi="Cambria" w:cs="Cambria"/>
      <w:b/>
      <w:bCs/>
      <w:i/>
      <w:iCs/>
      <w:sz w:val="28"/>
      <w:szCs w:val="28"/>
    </w:rPr>
  </w:style>
  <w:style w:type="character" w:customStyle="1" w:styleId="Nagwek4Znak">
    <w:name w:val="Nagłówek 4 Znak"/>
    <w:rPr>
      <w:rFonts w:ascii="Calibri" w:hAnsi="Calibri" w:cs="Calibri"/>
      <w:b/>
      <w:bCs/>
      <w:sz w:val="28"/>
      <w:szCs w:val="28"/>
    </w:rPr>
  </w:style>
  <w:style w:type="character" w:customStyle="1" w:styleId="Nagwek5Znak">
    <w:name w:val="Nagłówek 5 Znak"/>
    <w:rPr>
      <w:b/>
      <w:bCs/>
      <w:i/>
      <w:iCs/>
      <w:sz w:val="26"/>
      <w:szCs w:val="26"/>
    </w:rPr>
  </w:style>
  <w:style w:type="character" w:customStyle="1" w:styleId="Nagwek6Znak">
    <w:name w:val="Nagłówek 6 Znak"/>
    <w:rPr>
      <w:b/>
      <w:bCs/>
      <w:sz w:val="22"/>
      <w:szCs w:val="22"/>
    </w:rPr>
  </w:style>
  <w:style w:type="character" w:customStyle="1" w:styleId="Nagwek7Znak">
    <w:name w:val="Nagłówek 7 Znak"/>
    <w:rPr>
      <w:rFonts w:ascii="Calibri" w:hAnsi="Calibri" w:cs="Calibri"/>
      <w:sz w:val="24"/>
      <w:szCs w:val="24"/>
    </w:rPr>
  </w:style>
  <w:style w:type="character" w:customStyle="1" w:styleId="Nagwek8Znak">
    <w:name w:val="Nagłówek 8 Znak"/>
    <w:rPr>
      <w:rFonts w:ascii="Calibri" w:hAnsi="Calibri" w:cs="Calibri"/>
      <w:i/>
      <w:iCs/>
      <w:sz w:val="24"/>
      <w:szCs w:val="24"/>
    </w:rPr>
  </w:style>
  <w:style w:type="character" w:customStyle="1" w:styleId="Nagwek9Znak">
    <w:name w:val="Nagłówek 9 Znak"/>
    <w:rPr>
      <w:rFonts w:ascii="Arial" w:hAnsi="Arial" w:cs="Arial"/>
      <w:sz w:val="22"/>
      <w:szCs w:val="22"/>
    </w:rPr>
  </w:style>
  <w:style w:type="character" w:customStyle="1" w:styleId="UyteHipercze1">
    <w:name w:val="UżyteHiperłącze1"/>
    <w:rPr>
      <w:color w:val="800080"/>
      <w:u w:val="single"/>
    </w:rPr>
  </w:style>
  <w:style w:type="character" w:customStyle="1" w:styleId="PlandokumentuZnak">
    <w:name w:val="Plan dokumentu Znak"/>
    <w:rPr>
      <w:rFonts w:ascii="Tahoma" w:hAnsi="Tahoma" w:cs="Tahoma"/>
    </w:rPr>
  </w:style>
  <w:style w:type="character" w:customStyle="1" w:styleId="Numerstrony1">
    <w:name w:val="Numer strony1"/>
    <w:basedOn w:val="Domylnaczcionkaakapitu12"/>
  </w:style>
  <w:style w:type="character" w:customStyle="1" w:styleId="Domylnaczcionkaakapitu2">
    <w:name w:val="Domyślna czcionka akapitu2"/>
  </w:style>
  <w:style w:type="character" w:customStyle="1" w:styleId="WW8NumSt8z0">
    <w:name w:val="WW8NumSt8z0"/>
    <w:rPr>
      <w:rFonts w:ascii="Symbol" w:hAnsi="Symbol" w:cs="Symbol"/>
    </w:rPr>
  </w:style>
  <w:style w:type="character" w:customStyle="1" w:styleId="Domylnaczcionkaakapitu11">
    <w:name w:val="Domyślna czcionka akapitu11"/>
  </w:style>
  <w:style w:type="character" w:customStyle="1" w:styleId="Odwoaniedokomentarza1">
    <w:name w:val="Odwołanie do komentarza1"/>
    <w:rPr>
      <w:sz w:val="16"/>
      <w:szCs w:val="16"/>
    </w:rPr>
  </w:style>
  <w:style w:type="character" w:styleId="Pogrubienie">
    <w:name w:val="Strong"/>
    <w:qFormat/>
    <w:rPr>
      <w:rFonts w:ascii="Times New Roman" w:hAnsi="Times New Roman" w:cs="Times New Roman"/>
      <w:b/>
      <w:bCs/>
      <w:color w:val="000000"/>
      <w:sz w:val="24"/>
    </w:rPr>
  </w:style>
  <w:style w:type="character" w:customStyle="1" w:styleId="ZnakZnak5">
    <w:name w:val="Znak Znak5"/>
    <w:rPr>
      <w:b/>
      <w:bCs/>
      <w:sz w:val="24"/>
      <w:szCs w:val="24"/>
      <w:lang w:val="pl-PL" w:eastAsia="ar-SA" w:bidi="ar-SA"/>
    </w:rPr>
  </w:style>
  <w:style w:type="character" w:customStyle="1" w:styleId="ZnakZnak4">
    <w:name w:val="Znak Znak4"/>
    <w:rPr>
      <w:b/>
      <w:bCs/>
      <w:sz w:val="24"/>
      <w:szCs w:val="24"/>
      <w:lang w:val="pl-PL" w:eastAsia="ar-SA" w:bidi="ar-SA"/>
    </w:rPr>
  </w:style>
  <w:style w:type="character" w:customStyle="1" w:styleId="ZnakZnak3">
    <w:name w:val="Znak Znak3"/>
    <w:rPr>
      <w:b/>
      <w:bCs/>
      <w:sz w:val="24"/>
      <w:szCs w:val="24"/>
      <w:lang w:val="pl-PL" w:eastAsia="ar-SA" w:bidi="ar-SA"/>
    </w:rPr>
  </w:style>
  <w:style w:type="character" w:customStyle="1" w:styleId="ZnakZnak2">
    <w:name w:val="Znak Znak2"/>
    <w:rPr>
      <w:sz w:val="24"/>
      <w:szCs w:val="24"/>
    </w:rPr>
  </w:style>
  <w:style w:type="character" w:customStyle="1" w:styleId="ZnakZnak">
    <w:name w:val="Znak Znak"/>
    <w:rPr>
      <w:sz w:val="24"/>
      <w:szCs w:val="24"/>
    </w:rPr>
  </w:style>
  <w:style w:type="character" w:customStyle="1" w:styleId="ZnakZnak1">
    <w:name w:val="Znak Znak1"/>
    <w:basedOn w:val="Domylnaczcionkaakapitu11"/>
  </w:style>
  <w:style w:type="character" w:customStyle="1" w:styleId="TematkomentarzaZnak">
    <w:name w:val="Temat komentarza Znak"/>
    <w:basedOn w:val="ZnakZnak1"/>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Symbolewypunktowania">
    <w:name w:val="Symbole wypunktowania"/>
    <w:rPr>
      <w:rFonts w:ascii="StarSymbol" w:eastAsia="OpenSymbol" w:hAnsi="StarSymbol" w:cs="StarSymbol"/>
      <w:sz w:val="18"/>
      <w:szCs w:val="18"/>
    </w:rPr>
  </w:style>
  <w:style w:type="character" w:customStyle="1" w:styleId="TekstpodstawowyZnak">
    <w:name w:val="Tekst podstawowy Znak"/>
    <w:rPr>
      <w:sz w:val="24"/>
      <w:szCs w:val="24"/>
    </w:rPr>
  </w:style>
  <w:style w:type="character" w:customStyle="1" w:styleId="BodyTextChar">
    <w:name w:val="Body Text Char"/>
    <w:rPr>
      <w:sz w:val="24"/>
      <w:szCs w:val="24"/>
      <w:lang w:eastAsia="ar-SA" w:bidi="ar-SA"/>
    </w:rPr>
  </w:style>
  <w:style w:type="character" w:customStyle="1" w:styleId="HeaderChar">
    <w:name w:val="Header Char"/>
    <w:rPr>
      <w:sz w:val="24"/>
      <w:szCs w:val="24"/>
      <w:lang w:eastAsia="ar-SA" w:bidi="ar-SA"/>
    </w:rPr>
  </w:style>
  <w:style w:type="character" w:customStyle="1" w:styleId="FooterChar">
    <w:name w:val="Footer Char"/>
    <w:rPr>
      <w:sz w:val="24"/>
      <w:szCs w:val="24"/>
      <w:lang w:eastAsia="ar-SA" w:bidi="ar-SA"/>
    </w:rPr>
  </w:style>
  <w:style w:type="character" w:customStyle="1" w:styleId="TekstpodstawowywcityZnak">
    <w:name w:val="Tekst podstawowy wcięty Znak"/>
    <w:rPr>
      <w:sz w:val="24"/>
      <w:szCs w:val="24"/>
    </w:rPr>
  </w:style>
  <w:style w:type="character" w:customStyle="1" w:styleId="BodyTextIndentChar">
    <w:name w:val="Body Text Indent Char"/>
    <w:rPr>
      <w:sz w:val="24"/>
      <w:szCs w:val="24"/>
      <w:lang w:eastAsia="ar-SA" w:bidi="ar-SA"/>
    </w:rPr>
  </w:style>
  <w:style w:type="character" w:customStyle="1" w:styleId="TekstprzypisukocowegoZnak">
    <w:name w:val="Tekst przypisu końcowego Znak"/>
    <w:rPr>
      <w:rFonts w:ascii="Courier" w:hAnsi="Courier" w:cs="Courier"/>
      <w:sz w:val="24"/>
      <w:szCs w:val="24"/>
    </w:rPr>
  </w:style>
  <w:style w:type="character" w:customStyle="1" w:styleId="EndnoteTextChar">
    <w:name w:val="Endnote Text Char"/>
    <w:rPr>
      <w:sz w:val="20"/>
      <w:szCs w:val="20"/>
      <w:lang w:eastAsia="ar-SA" w:bidi="ar-SA"/>
    </w:rPr>
  </w:style>
  <w:style w:type="character" w:customStyle="1" w:styleId="BalloonTextChar">
    <w:name w:val="Balloon Text Char"/>
    <w:rPr>
      <w:sz w:val="2"/>
      <w:szCs w:val="2"/>
      <w:lang w:eastAsia="ar-SA" w:bidi="ar-SA"/>
    </w:rPr>
  </w:style>
  <w:style w:type="character" w:customStyle="1" w:styleId="TekstkomentarzaZnak">
    <w:name w:val="Tekst komentarza Znak"/>
    <w:basedOn w:val="Domylnaczcionkaakapitu12"/>
  </w:style>
  <w:style w:type="character" w:customStyle="1" w:styleId="CommentTextChar">
    <w:name w:val="Comment Text Char"/>
    <w:rPr>
      <w:sz w:val="20"/>
      <w:szCs w:val="20"/>
      <w:lang w:eastAsia="ar-SA" w:bidi="ar-SA"/>
    </w:rPr>
  </w:style>
  <w:style w:type="character" w:customStyle="1" w:styleId="TematkomentarzaZnak1">
    <w:name w:val="Temat komentarza Znak1"/>
    <w:rPr>
      <w:b/>
      <w:bCs/>
    </w:rPr>
  </w:style>
  <w:style w:type="character" w:customStyle="1" w:styleId="CommentSubjectChar">
    <w:name w:val="Comment Subject Char"/>
    <w:rPr>
      <w:b/>
      <w:bCs/>
      <w:sz w:val="20"/>
      <w:szCs w:val="20"/>
      <w:lang w:eastAsia="ar-SA" w:bidi="ar-SA"/>
    </w:rPr>
  </w:style>
  <w:style w:type="character" w:customStyle="1" w:styleId="TekstprzypisudolnegoZnak">
    <w:name w:val="Tekst przypisu dolnego Znak"/>
    <w:basedOn w:val="Domylnaczcionkaakapitu12"/>
  </w:style>
  <w:style w:type="character" w:customStyle="1" w:styleId="FootnoteTextChar">
    <w:name w:val="Footnote Text Char"/>
    <w:rPr>
      <w:sz w:val="20"/>
      <w:szCs w:val="20"/>
      <w:lang w:eastAsia="ar-SA" w:bidi="ar-SA"/>
    </w:rPr>
  </w:style>
  <w:style w:type="character" w:customStyle="1" w:styleId="TytuZnak">
    <w:name w:val="Tytuł Znak"/>
    <w:rPr>
      <w:b/>
      <w:bCs/>
      <w:sz w:val="24"/>
      <w:szCs w:val="24"/>
    </w:rPr>
  </w:style>
  <w:style w:type="character" w:customStyle="1" w:styleId="TitleChar">
    <w:name w:val="Title Char"/>
    <w:rPr>
      <w:rFonts w:ascii="Cambria" w:hAnsi="Cambria" w:cs="Cambria"/>
      <w:b/>
      <w:bCs/>
      <w:kern w:val="1"/>
      <w:sz w:val="32"/>
      <w:szCs w:val="32"/>
      <w:lang w:eastAsia="ar-SA" w:bidi="ar-SA"/>
    </w:rPr>
  </w:style>
  <w:style w:type="character" w:customStyle="1" w:styleId="PodtytuZnak">
    <w:name w:val="Podtytuł Znak"/>
    <w:rPr>
      <w:b/>
      <w:bCs/>
    </w:rPr>
  </w:style>
  <w:style w:type="character" w:customStyle="1" w:styleId="SubtitleChar">
    <w:name w:val="Subtitle Char"/>
    <w:rPr>
      <w:rFonts w:ascii="Cambria" w:hAnsi="Cambria" w:cs="Cambria"/>
      <w:sz w:val="24"/>
      <w:szCs w:val="24"/>
      <w:lang w:eastAsia="ar-SA" w:bidi="ar-SA"/>
    </w:rPr>
  </w:style>
  <w:style w:type="character" w:customStyle="1" w:styleId="Tekstpodstawowy3Znak">
    <w:name w:val="Tekst podstawowy 3 Znak"/>
    <w:rPr>
      <w:sz w:val="16"/>
      <w:szCs w:val="16"/>
    </w:rPr>
  </w:style>
  <w:style w:type="character" w:customStyle="1" w:styleId="BodyText3Char">
    <w:name w:val="Body Text 3 Char"/>
    <w:rPr>
      <w:sz w:val="16"/>
      <w:szCs w:val="16"/>
      <w:lang w:eastAsia="ar-SA" w:bidi="ar-SA"/>
    </w:rPr>
  </w:style>
  <w:style w:type="character" w:customStyle="1" w:styleId="Tekstpodstawowywcity2Znak">
    <w:name w:val="Tekst podstawowy wcięty 2 Znak"/>
    <w:rPr>
      <w:sz w:val="24"/>
      <w:szCs w:val="24"/>
    </w:rPr>
  </w:style>
  <w:style w:type="character" w:customStyle="1" w:styleId="dane1">
    <w:name w:val="dane1"/>
    <w:rPr>
      <w:color w:val="0000CD"/>
    </w:rPr>
  </w:style>
  <w:style w:type="character" w:customStyle="1" w:styleId="tekstdokbold">
    <w:name w:val="tekst dok. bold"/>
    <w:rPr>
      <w:b/>
      <w:bCs/>
    </w:rPr>
  </w:style>
  <w:style w:type="character" w:customStyle="1" w:styleId="ZwykytekstZnak">
    <w:name w:val="Zwykły tekst Znak"/>
    <w:rPr>
      <w:rFonts w:ascii="Courier New" w:hAnsi="Courier New" w:cs="Courier New"/>
    </w:rPr>
  </w:style>
  <w:style w:type="character" w:styleId="Uwydatnienie">
    <w:name w:val="Emphasis"/>
    <w:qFormat/>
    <w:rPr>
      <w:i/>
      <w:iCs/>
    </w:rPr>
  </w:style>
  <w:style w:type="character" w:customStyle="1" w:styleId="ListLabel1">
    <w:name w:val="ListLabel 1"/>
  </w:style>
  <w:style w:type="character" w:customStyle="1" w:styleId="ListLabel2">
    <w:name w:val="ListLabel 2"/>
    <w:rPr>
      <w:rFonts w:eastAsia="Times New Roman"/>
    </w:rPr>
  </w:style>
  <w:style w:type="character" w:customStyle="1" w:styleId="ListLabel3">
    <w:name w:val="ListLabel 3"/>
  </w:style>
  <w:style w:type="character" w:customStyle="1" w:styleId="TekstpodstawowyZnak1">
    <w:name w:val="Tekst podstawowy Znak1"/>
    <w:rPr>
      <w:rFonts w:eastAsia="SimSun"/>
      <w:kern w:val="1"/>
      <w:sz w:val="24"/>
      <w:szCs w:val="24"/>
      <w:lang w:eastAsia="hi-IN" w:bidi="hi-IN"/>
    </w:rPr>
  </w:style>
  <w:style w:type="character" w:customStyle="1" w:styleId="StopkaZnak1">
    <w:name w:val="Stopka Znak1"/>
    <w:rPr>
      <w:rFonts w:eastAsia="SimSun"/>
      <w:kern w:val="1"/>
      <w:sz w:val="24"/>
      <w:szCs w:val="24"/>
      <w:lang w:eastAsia="hi-IN" w:bidi="hi-IN"/>
    </w:rPr>
  </w:style>
  <w:style w:type="character" w:customStyle="1" w:styleId="TekstpodstawowywcityZnak1">
    <w:name w:val="Tekst podstawowy wcięty Znak1"/>
    <w:rPr>
      <w:rFonts w:eastAsia="SimSun"/>
      <w:kern w:val="1"/>
      <w:sz w:val="24"/>
      <w:szCs w:val="24"/>
      <w:lang w:eastAsia="hi-IN" w:bidi="hi-IN"/>
    </w:rPr>
  </w:style>
  <w:style w:type="character" w:customStyle="1" w:styleId="TytuZnak1">
    <w:name w:val="Tytuł Znak1"/>
    <w:rPr>
      <w:rFonts w:ascii="Cambria" w:hAnsi="Cambria" w:cs="Mangal"/>
      <w:b/>
      <w:bCs/>
      <w:kern w:val="1"/>
      <w:sz w:val="32"/>
      <w:szCs w:val="29"/>
      <w:lang w:eastAsia="hi-IN" w:bidi="hi-IN"/>
    </w:rPr>
  </w:style>
  <w:style w:type="character" w:customStyle="1" w:styleId="PodtytuZnak1">
    <w:name w:val="Podtytuł Znak1"/>
    <w:rPr>
      <w:rFonts w:ascii="Cambria" w:hAnsi="Cambria" w:cs="Mangal"/>
      <w:kern w:val="1"/>
      <w:sz w:val="24"/>
      <w:szCs w:val="21"/>
      <w:lang w:eastAsia="hi-IN" w:bidi="hi-IN"/>
    </w:rPr>
  </w:style>
  <w:style w:type="character" w:customStyle="1" w:styleId="NagwekZnak1">
    <w:name w:val="Nagłówek Znak1"/>
    <w:rPr>
      <w:rFonts w:eastAsia="SimSun"/>
      <w:kern w:val="1"/>
      <w:sz w:val="24"/>
      <w:szCs w:val="24"/>
      <w:lang w:eastAsia="hi-IN" w:bidi="hi-IN"/>
    </w:rPr>
  </w:style>
  <w:style w:type="character" w:customStyle="1" w:styleId="Absatz-Standardschriftart">
    <w:name w:val="Absatz-Standardschriftart"/>
  </w:style>
  <w:style w:type="character" w:customStyle="1" w:styleId="TekstdymkaZnak1">
    <w:name w:val="Tekst dymka Znak1"/>
    <w:rPr>
      <w:rFonts w:ascii="Tahoma" w:eastAsia="SimSun" w:hAnsi="Tahoma" w:cs="Tahoma"/>
      <w:kern w:val="1"/>
      <w:sz w:val="14"/>
      <w:szCs w:val="14"/>
      <w:lang w:eastAsia="hi-IN" w:bidi="hi-IN"/>
    </w:rPr>
  </w:style>
  <w:style w:type="character" w:customStyle="1" w:styleId="Odwoaniedokomentarza2">
    <w:name w:val="Odwołanie do komentarza2"/>
    <w:rPr>
      <w:sz w:val="16"/>
      <w:szCs w:val="16"/>
    </w:rPr>
  </w:style>
  <w:style w:type="character" w:customStyle="1" w:styleId="TekstkomentarzaZnak1">
    <w:name w:val="Tekst komentarza Znak1"/>
    <w:rPr>
      <w:rFonts w:eastAsia="SimSun" w:cs="Mangal"/>
      <w:kern w:val="1"/>
      <w:sz w:val="20"/>
      <w:szCs w:val="18"/>
      <w:lang w:eastAsia="hi-IN" w:bidi="hi-IN"/>
    </w:rPr>
  </w:style>
  <w:style w:type="character" w:customStyle="1" w:styleId="TematkomentarzaZnak2">
    <w:name w:val="Temat komentarza Znak2"/>
    <w:rPr>
      <w:rFonts w:eastAsia="SimSun" w:cs="Mangal"/>
      <w:b/>
      <w:bCs/>
      <w:kern w:val="1"/>
      <w:sz w:val="20"/>
      <w:szCs w:val="18"/>
      <w:lang w:eastAsia="hi-IN" w:bidi="hi-IN"/>
    </w:rPr>
  </w:style>
  <w:style w:type="character" w:customStyle="1" w:styleId="ListLabel4">
    <w:name w:val="ListLabel 4"/>
    <w:rPr>
      <w:rFonts w:cs="Symbol"/>
    </w:rPr>
  </w:style>
  <w:style w:type="character" w:customStyle="1" w:styleId="ListLabel5">
    <w:name w:val="ListLabel 5"/>
    <w:rPr>
      <w:rFonts w:cs="Times New Roman"/>
    </w:rPr>
  </w:style>
  <w:style w:type="character" w:customStyle="1" w:styleId="ListLabel6">
    <w:name w:val="ListLabel 6"/>
    <w:rPr>
      <w:rFonts w:eastAsia="Times New Roman"/>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b/>
      <w:bCs/>
    </w:rPr>
  </w:style>
  <w:style w:type="character" w:customStyle="1" w:styleId="ListLabel10">
    <w:name w:val="ListLabel 10"/>
    <w:rPr>
      <w:b w:val="0"/>
      <w:bCs w:val="0"/>
      <w:i w:val="0"/>
      <w:iCs w:val="0"/>
      <w:dstrike/>
      <w:color w:val="00000A"/>
    </w:rPr>
  </w:style>
  <w:style w:type="character" w:customStyle="1" w:styleId="ListLabel11">
    <w:name w:val="ListLabel 11"/>
    <w:rPr>
      <w:i w:val="0"/>
      <w:iCs w:val="0"/>
    </w:rPr>
  </w:style>
  <w:style w:type="character" w:customStyle="1" w:styleId="ListLabel12">
    <w:name w:val="ListLabel 12"/>
    <w:rPr>
      <w:b/>
    </w:rPr>
  </w:style>
  <w:style w:type="character" w:customStyle="1" w:styleId="ListLabel13">
    <w:name w:val="ListLabel 13"/>
    <w:rPr>
      <w:b w:val="0"/>
    </w:rPr>
  </w:style>
  <w:style w:type="character" w:customStyle="1" w:styleId="Nr1Znak">
    <w:name w:val="Nr 1 Znak"/>
    <w:rPr>
      <w:rFonts w:eastAsia="SimSun"/>
      <w:kern w:val="1"/>
      <w:sz w:val="24"/>
      <w:szCs w:val="24"/>
      <w:lang w:eastAsia="hi-IN" w:bidi="hi-IN"/>
    </w:rPr>
  </w:style>
  <w:style w:type="character" w:customStyle="1" w:styleId="AkapitzlistZnak">
    <w:name w:val="Akapit z listą Znak"/>
    <w:rPr>
      <w:rFonts w:eastAsia="SimSun" w:cs="Mangal"/>
      <w:kern w:val="1"/>
      <w:sz w:val="24"/>
      <w:szCs w:val="21"/>
      <w:lang w:eastAsia="hi-IN" w:bidi="hi-IN"/>
    </w:rPr>
  </w:style>
  <w:style w:type="character" w:customStyle="1" w:styleId="STYLDOPODPnumeryZnak">
    <w:name w:val="STYL DO PODP. numery Znak"/>
    <w:rPr>
      <w:rFonts w:eastAsia="SimSun" w:cs="Mangal"/>
      <w:kern w:val="1"/>
      <w:sz w:val="24"/>
      <w:szCs w:val="21"/>
      <w:lang w:eastAsia="hi-IN" w:bidi="hi-IN"/>
    </w:rPr>
  </w:style>
  <w:style w:type="character" w:customStyle="1" w:styleId="STYLDOPODPnumeryZnak1">
    <w:name w:val="STYL DO PODP. numery Znak1"/>
    <w:rPr>
      <w:rFonts w:eastAsia="SimSun" w:cs="Mangal"/>
      <w:kern w:val="1"/>
      <w:sz w:val="24"/>
      <w:szCs w:val="21"/>
      <w:lang w:eastAsia="hi-IN" w:bidi="hi-IN"/>
    </w:rPr>
  </w:style>
  <w:style w:type="character" w:customStyle="1" w:styleId="11Znak">
    <w:name w:val="1.1 Znak"/>
    <w:rPr>
      <w:rFonts w:eastAsia="SimSun" w:cs="Mangal"/>
      <w:kern w:val="1"/>
      <w:sz w:val="24"/>
      <w:szCs w:val="21"/>
      <w:lang w:eastAsia="hi-IN" w:bidi="hi-IN"/>
    </w:rPr>
  </w:style>
  <w:style w:type="character" w:customStyle="1" w:styleId="zacznikZnak">
    <w:name w:val="załącznik Znak"/>
    <w:rPr>
      <w:rFonts w:eastAsia="SimSun"/>
      <w:b/>
      <w:kern w:val="1"/>
      <w:sz w:val="24"/>
      <w:szCs w:val="24"/>
      <w:lang w:eastAsia="hi-IN" w:bidi="hi-IN"/>
    </w:rPr>
  </w:style>
  <w:style w:type="character" w:customStyle="1" w:styleId="ListLabel14">
    <w:name w:val="ListLabel 14"/>
    <w:rPr>
      <w:rFonts w:cs="Times New Roman"/>
      <w:b/>
      <w:i w:val="0"/>
    </w:rPr>
  </w:style>
  <w:style w:type="character" w:customStyle="1" w:styleId="ListLabel15">
    <w:name w:val="ListLabel 15"/>
    <w:rPr>
      <w:b/>
    </w:rPr>
  </w:style>
  <w:style w:type="character" w:customStyle="1" w:styleId="ListLabel16">
    <w:name w:val="ListLabel 16"/>
    <w:rPr>
      <w:rFonts w:cs="Times New Roman"/>
      <w:b w:val="0"/>
      <w:bCs w:val="0"/>
      <w:i w:val="0"/>
      <w:iCs w:val="0"/>
      <w:caps w:val="0"/>
      <w:smallCaps w:val="0"/>
      <w:dstrike/>
      <w:vanish w:val="0"/>
      <w:color w:val="000000"/>
      <w:spacing w:val="0"/>
      <w:position w:val="0"/>
      <w:sz w:val="20"/>
      <w:u w:val="none"/>
      <w:vertAlign w:val="baseline"/>
      <w:em w:val="none"/>
    </w:rPr>
  </w:style>
  <w:style w:type="character" w:customStyle="1" w:styleId="ListLabel17">
    <w:name w:val="ListLabel 17"/>
    <w:rPr>
      <w:rFonts w:cs="Courier New"/>
    </w:rPr>
  </w:style>
  <w:style w:type="character" w:customStyle="1" w:styleId="ListLabel18">
    <w:name w:val="ListLabel 18"/>
    <w:rPr>
      <w:rFonts w:eastAsia="SimSun" w:cs="Times New Roman"/>
      <w:b/>
    </w:rPr>
  </w:style>
  <w:style w:type="character" w:customStyle="1" w:styleId="ListLabel19">
    <w:name w:val="ListLabel 19"/>
    <w:rPr>
      <w:b w:val="0"/>
    </w:rPr>
  </w:style>
  <w:style w:type="character" w:customStyle="1" w:styleId="ListLabel20">
    <w:name w:val="ListLabel 20"/>
    <w:rPr>
      <w:b/>
      <w:i w:val="0"/>
    </w:rPr>
  </w:style>
  <w:style w:type="character" w:customStyle="1" w:styleId="ListLabel21">
    <w:name w:val="ListLabel 21"/>
    <w:rPr>
      <w:strike w:val="0"/>
      <w:dstrike w:val="0"/>
      <w:color w:val="00000A"/>
    </w:rPr>
  </w:style>
  <w:style w:type="character" w:customStyle="1" w:styleId="ListLabel22">
    <w:name w:val="ListLabel 22"/>
    <w:rPr>
      <w:rFonts w:eastAsia="SimSun"/>
      <w:b/>
    </w:rPr>
  </w:style>
  <w:style w:type="character" w:customStyle="1" w:styleId="TekstdymkaZnak2">
    <w:name w:val="Tekst dymka Znak2"/>
    <w:rPr>
      <w:rFonts w:ascii="Segoe UI" w:eastAsia="SimSun" w:hAnsi="Segoe UI" w:cs="Mangal"/>
      <w:kern w:val="1"/>
      <w:sz w:val="18"/>
      <w:szCs w:val="16"/>
      <w:lang w:eastAsia="hi-IN" w:bidi="hi-IN"/>
    </w:rPr>
  </w:style>
  <w:style w:type="character" w:customStyle="1" w:styleId="Znakinumeracji">
    <w:name w:val="Znaki numeracji"/>
  </w:style>
  <w:style w:type="character" w:customStyle="1" w:styleId="Tekstpodstawowy2Znak">
    <w:name w:val="Tekst podstawowy 2 Znak"/>
    <w:rPr>
      <w:rFonts w:eastAsia="SimSun" w:cs="Mangal"/>
      <w:kern w:val="1"/>
      <w:sz w:val="24"/>
      <w:szCs w:val="21"/>
      <w:lang w:eastAsia="hi-IN" w:bidi="hi-IN"/>
    </w:rPr>
  </w:style>
  <w:style w:type="character" w:customStyle="1" w:styleId="Odwoaniedokomentarza3">
    <w:name w:val="Odwołanie do komentarza3"/>
    <w:rPr>
      <w:sz w:val="16"/>
      <w:szCs w:val="16"/>
    </w:rPr>
  </w:style>
  <w:style w:type="character" w:customStyle="1" w:styleId="TekstkomentarzaZnak2">
    <w:name w:val="Tekst komentarza Znak2"/>
    <w:rPr>
      <w:rFonts w:eastAsia="SimSun" w:cs="Mangal"/>
      <w:kern w:val="1"/>
      <w:szCs w:val="18"/>
      <w:lang w:eastAsia="hi-IN" w:bidi="hi-IN"/>
    </w:rPr>
  </w:style>
  <w:style w:type="character" w:customStyle="1" w:styleId="TematkomentarzaZnak3">
    <w:name w:val="Temat komentarza Znak3"/>
    <w:rPr>
      <w:rFonts w:eastAsia="SimSun" w:cs="Mangal"/>
      <w:b/>
      <w:bCs/>
      <w:kern w:val="1"/>
      <w:szCs w:val="18"/>
      <w:lang w:eastAsia="hi-IN" w:bidi="hi-IN"/>
    </w:rPr>
  </w:style>
  <w:style w:type="character" w:customStyle="1" w:styleId="TekstprzypisukocowegoZnak1">
    <w:name w:val="Tekst przypisu końcowego Znak1"/>
    <w:rPr>
      <w:rFonts w:eastAsia="SimSun" w:cs="Mangal"/>
      <w:kern w:val="1"/>
      <w:szCs w:val="18"/>
      <w:lang w:eastAsia="hi-IN" w:bidi="hi-IN"/>
    </w:rPr>
  </w:style>
  <w:style w:type="character" w:customStyle="1" w:styleId="Odwoanieprzypisukocowego2">
    <w:name w:val="Odwołanie przypisu końcowego2"/>
    <w:rPr>
      <w:vertAlign w:val="superscript"/>
    </w:rPr>
  </w:style>
  <w:style w:type="character" w:customStyle="1" w:styleId="st">
    <w:name w:val="st"/>
  </w:style>
  <w:style w:type="character" w:customStyle="1" w:styleId="Tekstpodstawowy2Znak1">
    <w:name w:val="Tekst podstawowy 2 Znak1"/>
    <w:rPr>
      <w:rFonts w:eastAsia="SimSun" w:cs="Mangal"/>
      <w:kern w:val="1"/>
      <w:sz w:val="24"/>
      <w:szCs w:val="21"/>
      <w:lang w:eastAsia="hi-IN" w:bidi="hi-IN"/>
    </w:rPr>
  </w:style>
  <w:style w:type="character" w:customStyle="1" w:styleId="apple-converted-space">
    <w:name w:val="apple-converted-space"/>
    <w:basedOn w:val="Domylnaczcionkaakapitu8"/>
  </w:style>
  <w:style w:type="character" w:customStyle="1" w:styleId="TekstprzypisudolnegoZnak1">
    <w:name w:val="Tekst przypisu dolnego Znak1"/>
  </w:style>
  <w:style w:type="character" w:customStyle="1" w:styleId="text1">
    <w:name w:val="text1"/>
    <w:rPr>
      <w:rFonts w:ascii="Verdana" w:hAnsi="Verdana" w:cs="Verdana" w:hint="default"/>
      <w:color w:val="000000"/>
      <w:sz w:val="22"/>
      <w:szCs w:val="22"/>
    </w:rPr>
  </w:style>
  <w:style w:type="character" w:customStyle="1" w:styleId="Tekstpodstawowy2Znak2">
    <w:name w:val="Tekst podstawowy 2 Znak2"/>
    <w:rPr>
      <w:rFonts w:eastAsia="SimSun" w:cs="Mangal"/>
      <w:kern w:val="1"/>
      <w:sz w:val="24"/>
      <w:szCs w:val="21"/>
      <w:lang w:eastAsia="hi-IN" w:bidi="hi-IN"/>
    </w:rPr>
  </w:style>
  <w:style w:type="character" w:customStyle="1" w:styleId="Odwoaniedokomentarza4">
    <w:name w:val="Odwołanie do komentarza4"/>
    <w:rPr>
      <w:sz w:val="16"/>
      <w:szCs w:val="16"/>
    </w:rPr>
  </w:style>
  <w:style w:type="character" w:customStyle="1" w:styleId="TekstkomentarzaZnak3">
    <w:name w:val="Tekst komentarza Znak3"/>
    <w:rPr>
      <w:rFonts w:eastAsia="SimSun" w:cs="Mangal"/>
      <w:kern w:val="1"/>
      <w:szCs w:val="18"/>
      <w:lang w:eastAsia="hi-IN" w:bidi="hi-IN"/>
    </w:rPr>
  </w:style>
  <w:style w:type="character" w:customStyle="1" w:styleId="FontStyle50">
    <w:name w:val="Font Style50"/>
    <w:rPr>
      <w:rFonts w:ascii="Arial" w:hAnsi="Arial" w:cs="Arial"/>
      <w:sz w:val="20"/>
      <w:szCs w:val="20"/>
    </w:rPr>
  </w:style>
  <w:style w:type="character" w:customStyle="1" w:styleId="Teksttreci2">
    <w:name w:val="Tekst treści (2)"/>
    <w:rPr>
      <w:rFonts w:ascii="Arial" w:eastAsia="Arial" w:hAnsi="Arial" w:cs="Arial"/>
      <w:b w:val="0"/>
      <w:bCs w:val="0"/>
      <w:i w:val="0"/>
      <w:iCs w:val="0"/>
      <w:caps w:val="0"/>
      <w:smallCaps w:val="0"/>
      <w:strike w:val="0"/>
      <w:dstrike w:val="0"/>
      <w:color w:val="000000"/>
      <w:spacing w:val="0"/>
      <w:w w:val="100"/>
      <w:position w:val="0"/>
      <w:sz w:val="20"/>
      <w:szCs w:val="20"/>
      <w:u w:val="single"/>
      <w:vertAlign w:val="baseline"/>
      <w:lang w:val="pl-PL" w:eastAsia="pl-PL" w:bidi="pl-PL"/>
    </w:rPr>
  </w:style>
  <w:style w:type="character" w:customStyle="1" w:styleId="Odwoanieprzypisudolnego3">
    <w:name w:val="Odwołanie przypisu dolnego3"/>
    <w:rPr>
      <w:vertAlign w:val="superscript"/>
    </w:rPr>
  </w:style>
  <w:style w:type="character" w:customStyle="1" w:styleId="ROZDZIAYZnak">
    <w:name w:val="ROZDZIAŁY Znak"/>
    <w:rPr>
      <w:rFonts w:eastAsia="SimSun"/>
      <w:b/>
      <w:kern w:val="1"/>
      <w:sz w:val="28"/>
      <w:szCs w:val="28"/>
      <w:lang w:eastAsia="hi-IN" w:bidi="hi-IN"/>
    </w:rPr>
  </w:style>
  <w:style w:type="character" w:customStyle="1" w:styleId="Nierozpoznanawzmianka">
    <w:name w:val="Nierozpoznana wzmianka"/>
    <w:rPr>
      <w:color w:val="808080"/>
      <w:shd w:val="clear" w:color="auto" w:fill="E6E6E6"/>
    </w:rPr>
  </w:style>
  <w:style w:type="character" w:customStyle="1" w:styleId="ZwykytekstZnak1">
    <w:name w:val="Zwykły tekst Znak1"/>
    <w:rPr>
      <w:rFonts w:ascii="Courier New" w:eastAsia="SimSun" w:hAnsi="Courier New" w:cs="Mangal"/>
      <w:kern w:val="1"/>
      <w:szCs w:val="18"/>
      <w:lang w:eastAsia="hi-IN" w:bidi="hi-IN"/>
    </w:rPr>
  </w:style>
  <w:style w:type="character" w:customStyle="1" w:styleId="Tekstpodstawowy3Znak1">
    <w:name w:val="Tekst podstawowy 3 Znak1"/>
    <w:rPr>
      <w:rFonts w:eastAsia="SimSun" w:cs="Mangal"/>
      <w:kern w:val="1"/>
      <w:sz w:val="16"/>
      <w:szCs w:val="14"/>
      <w:lang w:eastAsia="hi-IN" w:bidi="hi-IN"/>
    </w:rPr>
  </w:style>
  <w:style w:type="character" w:customStyle="1" w:styleId="2poziomZnak">
    <w:name w:val="2 poziom Znak"/>
    <w:rPr>
      <w:rFonts w:cs="Calibri"/>
      <w:sz w:val="24"/>
      <w:szCs w:val="24"/>
    </w:rPr>
  </w:style>
  <w:style w:type="character" w:customStyle="1" w:styleId="1poziomZnak1">
    <w:name w:val="1 poziom Znak1"/>
    <w:rPr>
      <w:rFonts w:ascii="Calibri" w:hAnsi="Calibri" w:cs="Calibri"/>
      <w:w w:val="89"/>
      <w:sz w:val="24"/>
      <w:szCs w:val="24"/>
    </w:rPr>
  </w:style>
  <w:style w:type="character" w:customStyle="1" w:styleId="Teksttreci">
    <w:name w:val="Tekst treści_"/>
    <w:rPr>
      <w:sz w:val="23"/>
      <w:szCs w:val="23"/>
      <w:shd w:val="clear" w:color="auto" w:fill="FFFFFF"/>
    </w:rPr>
  </w:style>
  <w:style w:type="character" w:customStyle="1" w:styleId="TeksttreciPogrubienie">
    <w:name w:val="Tekst treści + Pogrubienie"/>
    <w:rPr>
      <w:rFonts w:ascii="Times New Roman" w:eastAsia="Times New Roman" w:hAnsi="Times New Roman" w:cs="Times New Roman" w:hint="default"/>
      <w:b/>
      <w:bCs/>
      <w:sz w:val="23"/>
      <w:szCs w:val="23"/>
      <w:shd w:val="clear" w:color="auto" w:fill="FFFFFF"/>
    </w:rPr>
  </w:style>
  <w:style w:type="character" w:styleId="UyteHipercze">
    <w:name w:val="FollowedHyperlink"/>
    <w:rPr>
      <w:color w:val="954F72"/>
      <w:u w:val="single"/>
    </w:rPr>
  </w:style>
  <w:style w:type="character" w:customStyle="1" w:styleId="Tekstpodstawowywcity2Znak1">
    <w:name w:val="Tekst podstawowy wcięty 2 Znak1"/>
    <w:rPr>
      <w:rFonts w:eastAsia="SimSun" w:cs="Mangal"/>
      <w:kern w:val="1"/>
      <w:sz w:val="24"/>
      <w:szCs w:val="21"/>
      <w:lang w:eastAsia="hi-IN" w:bidi="hi-IN"/>
    </w:rPr>
  </w:style>
  <w:style w:type="character" w:styleId="Tekstzastpczy">
    <w:name w:val="Placeholder Text"/>
  </w:style>
  <w:style w:type="character" w:customStyle="1" w:styleId="ng-binding">
    <w:name w:val="ng-binding"/>
  </w:style>
  <w:style w:type="character" w:customStyle="1" w:styleId="ng-scope">
    <w:name w:val="ng-scope"/>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2">
    <w:name w:val="Nagłówek1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rPr>
      <w:rFonts w:eastAsia="Times New Roman"/>
      <w:sz w:val="21"/>
      <w:szCs w:val="21"/>
    </w:rPr>
  </w:style>
  <w:style w:type="paragraph" w:styleId="Lista">
    <w:name w:val="List"/>
    <w:basedOn w:val="Normalny"/>
    <w:pPr>
      <w:ind w:left="283" w:hanging="283"/>
    </w:pPr>
    <w:rPr>
      <w:rFonts w:ascii="Arial" w:hAnsi="Arial" w:cs="Arial"/>
    </w:rPr>
  </w:style>
  <w:style w:type="paragraph" w:customStyle="1" w:styleId="Podpis11">
    <w:name w:val="Podpis1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1">
    <w:name w:val="Nagłówek11"/>
    <w:basedOn w:val="Normalny"/>
    <w:next w:val="Tekstpodstawowy"/>
    <w:pPr>
      <w:keepNext/>
      <w:spacing w:before="240" w:after="120"/>
    </w:pPr>
    <w:rPr>
      <w:rFonts w:ascii="Arial" w:eastAsia="Microsoft YaHei" w:hAnsi="Arial" w:cs="Mangal"/>
      <w:sz w:val="28"/>
      <w:szCs w:val="28"/>
    </w:rPr>
  </w:style>
  <w:style w:type="paragraph" w:customStyle="1" w:styleId="Podpis10">
    <w:name w:val="Podpis10"/>
    <w:basedOn w:val="Normalny"/>
    <w:pPr>
      <w:suppressLineNumbers/>
      <w:spacing w:before="120" w:after="120"/>
    </w:pPr>
    <w:rPr>
      <w:rFonts w:cs="Mangal"/>
      <w:i/>
      <w:iCs/>
    </w:rPr>
  </w:style>
  <w:style w:type="paragraph" w:customStyle="1" w:styleId="Nagwek10">
    <w:name w:val="Nagłówek10"/>
    <w:basedOn w:val="Normalny"/>
    <w:next w:val="Tekstpodstawowy"/>
    <w:pPr>
      <w:keepNext/>
      <w:spacing w:before="240" w:after="120"/>
    </w:pPr>
    <w:rPr>
      <w:rFonts w:ascii="Arial" w:eastAsia="Microsoft YaHei" w:hAnsi="Arial" w:cs="Mangal"/>
      <w:sz w:val="28"/>
      <w:szCs w:val="28"/>
    </w:rPr>
  </w:style>
  <w:style w:type="paragraph" w:customStyle="1" w:styleId="Podpis9">
    <w:name w:val="Podpis9"/>
    <w:basedOn w:val="Normalny"/>
    <w:pPr>
      <w:suppressLineNumbers/>
      <w:spacing w:before="120" w:after="120"/>
    </w:pPr>
    <w:rPr>
      <w:rFonts w:cs="Mangal"/>
      <w:i/>
      <w:iCs/>
    </w:rPr>
  </w:style>
  <w:style w:type="paragraph" w:customStyle="1" w:styleId="Nagwek90">
    <w:name w:val="Nagłówek9"/>
    <w:basedOn w:val="Normalny"/>
    <w:next w:val="Tekstpodstawowy"/>
    <w:pPr>
      <w:keepNext/>
      <w:spacing w:before="240" w:after="120"/>
    </w:pPr>
    <w:rPr>
      <w:rFonts w:ascii="Arial" w:eastAsia="Microsoft YaHei" w:hAnsi="Arial" w:cs="Mangal"/>
      <w:sz w:val="28"/>
      <w:szCs w:val="28"/>
    </w:rPr>
  </w:style>
  <w:style w:type="paragraph" w:customStyle="1" w:styleId="Podpis8">
    <w:name w:val="Podpis8"/>
    <w:basedOn w:val="Normalny"/>
    <w:pPr>
      <w:suppressLineNumbers/>
      <w:spacing w:before="120" w:after="120"/>
    </w:pPr>
    <w:rPr>
      <w:rFonts w:cs="Mangal"/>
      <w:i/>
      <w:iCs/>
    </w:rPr>
  </w:style>
  <w:style w:type="paragraph" w:customStyle="1" w:styleId="Nagwek80">
    <w:name w:val="Nagłówek8"/>
    <w:basedOn w:val="Normalny"/>
    <w:next w:val="Tekstpodstawowy"/>
    <w:pPr>
      <w:keepNext/>
      <w:spacing w:before="240" w:after="120"/>
    </w:pPr>
    <w:rPr>
      <w:rFonts w:ascii="Arial" w:eastAsia="Microsoft YaHei" w:hAnsi="Arial" w:cs="Mangal"/>
      <w:sz w:val="28"/>
      <w:szCs w:val="28"/>
    </w:rPr>
  </w:style>
  <w:style w:type="paragraph" w:customStyle="1" w:styleId="Podpis7">
    <w:name w:val="Podpis7"/>
    <w:basedOn w:val="Normalny"/>
    <w:pPr>
      <w:suppressLineNumbers/>
      <w:spacing w:before="120" w:after="120"/>
    </w:pPr>
    <w:rPr>
      <w:rFonts w:cs="Mangal"/>
      <w:i/>
      <w:iCs/>
    </w:rPr>
  </w:style>
  <w:style w:type="paragraph" w:customStyle="1" w:styleId="Nagwek70">
    <w:name w:val="Nagłówek7"/>
    <w:basedOn w:val="Normalny"/>
    <w:next w:val="Tekstpodstawowy"/>
    <w:pPr>
      <w:keepNext/>
      <w:spacing w:before="240" w:after="120"/>
    </w:pPr>
    <w:rPr>
      <w:rFonts w:ascii="Arial" w:eastAsia="Microsoft YaHei" w:hAnsi="Arial" w:cs="Mangal"/>
      <w:sz w:val="28"/>
      <w:szCs w:val="28"/>
    </w:rPr>
  </w:style>
  <w:style w:type="paragraph" w:customStyle="1" w:styleId="Podpis6">
    <w:name w:val="Podpis6"/>
    <w:basedOn w:val="Normalny"/>
    <w:pPr>
      <w:suppressLineNumbers/>
      <w:spacing w:before="120" w:after="120"/>
    </w:pPr>
    <w:rPr>
      <w:rFonts w:cs="Mangal"/>
      <w:i/>
      <w:iCs/>
    </w:rPr>
  </w:style>
  <w:style w:type="paragraph" w:customStyle="1" w:styleId="Nagwek60">
    <w:name w:val="Nagłówek6"/>
    <w:basedOn w:val="Normalny"/>
    <w:next w:val="Tekstpodstawowy"/>
    <w:pPr>
      <w:keepNext/>
      <w:spacing w:before="240" w:after="120"/>
    </w:pPr>
    <w:rPr>
      <w:rFonts w:ascii="Arial" w:eastAsia="Microsoft YaHei" w:hAnsi="Arial" w:cs="Mangal"/>
      <w:sz w:val="28"/>
      <w:szCs w:val="28"/>
    </w:rPr>
  </w:style>
  <w:style w:type="paragraph" w:customStyle="1" w:styleId="Podpis5">
    <w:name w:val="Podpis5"/>
    <w:basedOn w:val="Normalny"/>
    <w:pPr>
      <w:suppressLineNumbers/>
      <w:spacing w:before="120" w:after="120"/>
    </w:pPr>
    <w:rPr>
      <w:rFonts w:cs="Mangal"/>
      <w:i/>
      <w:iCs/>
    </w:rPr>
  </w:style>
  <w:style w:type="paragraph" w:customStyle="1" w:styleId="Nagwek50">
    <w:name w:val="Nagłówek5"/>
    <w:basedOn w:val="Normalny"/>
    <w:pPr>
      <w:keepNext/>
      <w:spacing w:before="240" w:after="120"/>
    </w:pPr>
    <w:rPr>
      <w:rFonts w:ascii="Arial" w:eastAsia="Microsoft YaHei" w:hAnsi="Arial" w:cs="Mangal"/>
      <w:sz w:val="28"/>
      <w:szCs w:val="28"/>
    </w:rPr>
  </w:style>
  <w:style w:type="paragraph" w:customStyle="1" w:styleId="Podpis4">
    <w:name w:val="Podpis4"/>
    <w:basedOn w:val="Normalny"/>
    <w:pPr>
      <w:suppressLineNumbers/>
      <w:spacing w:before="120" w:after="120"/>
    </w:pPr>
    <w:rPr>
      <w:rFonts w:cs="Mangal"/>
      <w:i/>
      <w:iCs/>
    </w:rPr>
  </w:style>
  <w:style w:type="paragraph" w:customStyle="1" w:styleId="Nagwek40">
    <w:name w:val="Nagłówek4"/>
    <w:basedOn w:val="Normalny"/>
    <w:pPr>
      <w:keepNext/>
      <w:tabs>
        <w:tab w:val="center" w:pos="4536"/>
        <w:tab w:val="right" w:pos="9072"/>
      </w:tabs>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i/>
      <w:iCs/>
    </w:rPr>
  </w:style>
  <w:style w:type="paragraph" w:styleId="Stopka">
    <w:name w:val="footer"/>
    <w:basedOn w:val="Normalny"/>
    <w:pPr>
      <w:suppressLineNumbers/>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Plandokumentu1">
    <w:name w:val="Plan dokumentu1"/>
    <w:basedOn w:val="Normalny"/>
    <w:pPr>
      <w:shd w:val="clear" w:color="auto" w:fill="000080"/>
    </w:pPr>
    <w:rPr>
      <w:rFonts w:ascii="Tahoma" w:hAnsi="Tahoma" w:cs="Tahoma"/>
    </w:rPr>
  </w:style>
  <w:style w:type="paragraph" w:customStyle="1" w:styleId="Nagwek20">
    <w:name w:val="Nagłówek2"/>
    <w:basedOn w:val="Normalny"/>
    <w:pPr>
      <w:keepNext/>
      <w:spacing w:before="240" w:after="120"/>
    </w:pPr>
    <w:rPr>
      <w:rFonts w:ascii="Arial" w:hAnsi="Arial" w:cs="Arial"/>
      <w:sz w:val="28"/>
      <w:szCs w:val="28"/>
    </w:rPr>
  </w:style>
  <w:style w:type="paragraph" w:customStyle="1" w:styleId="Podpis2">
    <w:name w:val="Podpis2"/>
    <w:basedOn w:val="Normalny"/>
    <w:pPr>
      <w:suppressLineNumbers/>
      <w:spacing w:before="120" w:after="120"/>
    </w:pPr>
    <w:rPr>
      <w:i/>
      <w:iCs/>
    </w:rPr>
  </w:style>
  <w:style w:type="paragraph" w:customStyle="1" w:styleId="Nagwek13">
    <w:name w:val="Nagłówek1"/>
    <w:basedOn w:val="Normalny"/>
    <w:pPr>
      <w:keepNext/>
      <w:spacing w:before="240" w:after="120"/>
    </w:pPr>
    <w:rPr>
      <w:rFonts w:ascii="Arial" w:hAnsi="Arial" w:cs="Arial"/>
      <w:sz w:val="28"/>
      <w:szCs w:val="28"/>
    </w:rPr>
  </w:style>
  <w:style w:type="paragraph" w:customStyle="1" w:styleId="Podpis1">
    <w:name w:val="Podpis1"/>
    <w:basedOn w:val="Normalny"/>
    <w:pPr>
      <w:suppressLineNumbers/>
      <w:spacing w:before="120" w:after="120"/>
    </w:pPr>
    <w:rPr>
      <w:i/>
      <w:iCs/>
    </w:rPr>
  </w:style>
  <w:style w:type="paragraph" w:styleId="Tekstpodstawowywcity">
    <w:name w:val="Body Text Indent"/>
    <w:basedOn w:val="Normalny"/>
    <w:pPr>
      <w:ind w:left="360" w:hanging="360"/>
    </w:pPr>
  </w:style>
  <w:style w:type="paragraph" w:customStyle="1" w:styleId="Tekstpodstawowywcity21">
    <w:name w:val="Tekst podstawowy wcięty 21"/>
    <w:basedOn w:val="Normalny"/>
    <w:pPr>
      <w:ind w:left="360"/>
    </w:pPr>
  </w:style>
  <w:style w:type="paragraph" w:customStyle="1" w:styleId="Tekstpodstawowywcity31">
    <w:name w:val="Tekst podstawowy wcięty 31"/>
    <w:basedOn w:val="Normalny"/>
    <w:pPr>
      <w:ind w:left="720" w:hanging="360"/>
    </w:pPr>
  </w:style>
  <w:style w:type="paragraph" w:customStyle="1" w:styleId="Tekstkomentarza1">
    <w:name w:val="Tekst komentarza1"/>
    <w:basedOn w:val="Normalny"/>
  </w:style>
  <w:style w:type="paragraph" w:customStyle="1" w:styleId="Tekstpodstawowy21">
    <w:name w:val="Tekst podstawowy 21"/>
    <w:basedOn w:val="Normalny"/>
    <w:pPr>
      <w:spacing w:after="120" w:line="480" w:lineRule="auto"/>
    </w:pPr>
  </w:style>
  <w:style w:type="paragraph" w:customStyle="1" w:styleId="wzory">
    <w:name w:val="wzory"/>
    <w:basedOn w:val="Tekstpodstawowy21"/>
    <w:pPr>
      <w:tabs>
        <w:tab w:val="center" w:pos="993"/>
        <w:tab w:val="left" w:pos="1418"/>
        <w:tab w:val="left" w:pos="1701"/>
        <w:tab w:val="left" w:leader="dot" w:pos="9356"/>
      </w:tabs>
      <w:spacing w:before="120" w:after="0" w:line="100" w:lineRule="atLeast"/>
    </w:pPr>
    <w:rPr>
      <w:rFonts w:ascii="Arial" w:hAnsi="Arial" w:cs="Arial"/>
    </w:rPr>
  </w:style>
  <w:style w:type="paragraph" w:customStyle="1" w:styleId="Tekstprzypisukocowego1">
    <w:name w:val="Tekst przypisu końcowego1"/>
    <w:basedOn w:val="Normalny"/>
    <w:pPr>
      <w:widowControl w:val="0"/>
    </w:pPr>
    <w:rPr>
      <w:rFonts w:ascii="Courier" w:hAnsi="Courier" w:cs="Courier"/>
    </w:rPr>
  </w:style>
  <w:style w:type="paragraph" w:styleId="Spistreci1">
    <w:name w:val="toc 1"/>
    <w:basedOn w:val="Normalny"/>
    <w:pPr>
      <w:tabs>
        <w:tab w:val="right" w:leader="dot" w:pos="7371"/>
      </w:tabs>
      <w:spacing w:before="120" w:after="120"/>
    </w:pPr>
    <w:rPr>
      <w:b/>
      <w:bCs/>
      <w:caps/>
    </w:rPr>
  </w:style>
  <w:style w:type="paragraph" w:customStyle="1" w:styleId="Standardowytekst">
    <w:name w:val="Standardowy.tekst"/>
    <w:pPr>
      <w:suppressAutoHyphens/>
      <w:jc w:val="both"/>
    </w:pPr>
    <w:rPr>
      <w:rFonts w:eastAsia="SimSun"/>
      <w:kern w:val="1"/>
      <w:sz w:val="24"/>
      <w:szCs w:val="24"/>
      <w:lang w:eastAsia="hi-IN" w:bidi="hi-IN"/>
    </w:rPr>
  </w:style>
  <w:style w:type="paragraph" w:customStyle="1" w:styleId="pkt">
    <w:name w:val="pkt"/>
    <w:basedOn w:val="Normalny"/>
    <w:pPr>
      <w:spacing w:before="60" w:after="60"/>
      <w:ind w:left="851" w:hanging="295"/>
      <w:jc w:val="both"/>
    </w:pPr>
  </w:style>
  <w:style w:type="paragraph" w:customStyle="1" w:styleId="Kropki">
    <w:name w:val="Kropki"/>
    <w:basedOn w:val="Normalny"/>
    <w:pPr>
      <w:tabs>
        <w:tab w:val="left" w:leader="dot" w:pos="9072"/>
        <w:tab w:val="left" w:leader="dot" w:pos="9356"/>
      </w:tabs>
      <w:spacing w:line="360" w:lineRule="auto"/>
      <w:jc w:val="right"/>
    </w:pPr>
    <w:rPr>
      <w:rFonts w:ascii="Arial" w:hAnsi="Arial" w:cs="Arial"/>
    </w:rPr>
  </w:style>
  <w:style w:type="paragraph" w:customStyle="1" w:styleId="Tekstblokowy1">
    <w:name w:val="Tekst blokowy1"/>
    <w:basedOn w:val="Normalny"/>
    <w:pPr>
      <w:ind w:left="360" w:right="72" w:hanging="360"/>
    </w:pPr>
  </w:style>
  <w:style w:type="paragraph" w:customStyle="1" w:styleId="Tekstkomentarza2">
    <w:name w:val="Tekst komentarza2"/>
    <w:basedOn w:val="Normalny"/>
  </w:style>
  <w:style w:type="paragraph" w:customStyle="1" w:styleId="Tematkomentarza1">
    <w:name w:val="Temat komentarza1"/>
    <w:basedOn w:val="Tekstkomentarza1"/>
    <w:rPr>
      <w:b/>
      <w:bCs/>
    </w:rPr>
  </w:style>
  <w:style w:type="paragraph" w:customStyle="1" w:styleId="StylNagwek3Wyjustowany">
    <w:name w:val="Styl Nagłówek 3 + Wyjustowany"/>
    <w:basedOn w:val="Nagwek3"/>
    <w:pPr>
      <w:keepNext w:val="0"/>
      <w:numPr>
        <w:ilvl w:val="0"/>
        <w:numId w:val="0"/>
      </w:numPr>
      <w:tabs>
        <w:tab w:val="left" w:pos="3852"/>
      </w:tabs>
      <w:spacing w:before="60" w:after="120" w:line="100" w:lineRule="atLeast"/>
      <w:ind w:left="4253"/>
      <w:jc w:val="both"/>
    </w:pPr>
    <w:rPr>
      <w:rFonts w:ascii="Arial" w:hAnsi="Arial" w:cs="Arial"/>
      <w:i w:val="0"/>
      <w:iCs w:val="0"/>
      <w:sz w:val="20"/>
      <w:szCs w:val="20"/>
    </w:rPr>
  </w:style>
  <w:style w:type="paragraph" w:customStyle="1" w:styleId="Tekstpodstawowy31">
    <w:name w:val="Tekst podstawowy 31"/>
    <w:basedOn w:val="Normalny"/>
    <w:pPr>
      <w:spacing w:after="120"/>
    </w:pPr>
    <w:rPr>
      <w:sz w:val="16"/>
      <w:szCs w:val="16"/>
    </w:rPr>
  </w:style>
  <w:style w:type="paragraph" w:customStyle="1" w:styleId="Tekstprzypisudolnego1">
    <w:name w:val="Tekst przypisu dolnego1"/>
    <w:basedOn w:val="Normalny"/>
  </w:style>
  <w:style w:type="paragraph" w:styleId="Tytu">
    <w:name w:val="Title"/>
    <w:basedOn w:val="Normalny"/>
    <w:next w:val="Podtytu"/>
    <w:qFormat/>
    <w:pPr>
      <w:jc w:val="center"/>
    </w:pPr>
    <w:rPr>
      <w:b/>
      <w:bCs/>
      <w:sz w:val="36"/>
      <w:szCs w:val="36"/>
    </w:rPr>
  </w:style>
  <w:style w:type="paragraph" w:styleId="Podtytu">
    <w:name w:val="Subtitle"/>
    <w:basedOn w:val="Normalny"/>
    <w:next w:val="Tekstpodstawowy"/>
    <w:qFormat/>
    <w:pPr>
      <w:jc w:val="center"/>
    </w:pPr>
    <w:rPr>
      <w:b/>
      <w:bCs/>
      <w:i/>
      <w:iCs/>
      <w:sz w:val="28"/>
      <w:szCs w:val="28"/>
    </w:rPr>
  </w:style>
  <w:style w:type="paragraph" w:customStyle="1" w:styleId="tekstost">
    <w:name w:val="tekst ost"/>
    <w:basedOn w:val="Normalny"/>
    <w:pPr>
      <w:jc w:val="both"/>
    </w:pPr>
  </w:style>
  <w:style w:type="paragraph" w:customStyle="1" w:styleId="Zwykytekst1">
    <w:name w:val="Zwykły tekst1"/>
    <w:basedOn w:val="Normalny"/>
    <w:rPr>
      <w:rFonts w:ascii="Courier New" w:hAnsi="Courier New" w:cs="Courier New"/>
    </w:rPr>
  </w:style>
  <w:style w:type="paragraph" w:customStyle="1" w:styleId="NormalnyWeb1">
    <w:name w:val="Normalny (Web)1"/>
    <w:basedOn w:val="Normalny"/>
    <w:pPr>
      <w:spacing w:before="280" w:after="280"/>
    </w:pPr>
  </w:style>
  <w:style w:type="paragraph" w:customStyle="1" w:styleId="Akapitzlist1">
    <w:name w:val="Akapit z listą1"/>
    <w:basedOn w:val="Normalny"/>
    <w:pPr>
      <w:ind w:left="720"/>
    </w:pPr>
  </w:style>
  <w:style w:type="paragraph" w:customStyle="1" w:styleId="StylIwony">
    <w:name w:val="Styl Iwony"/>
    <w:basedOn w:val="Normalny"/>
    <w:pPr>
      <w:spacing w:before="120" w:after="120"/>
      <w:jc w:val="both"/>
    </w:pPr>
    <w:rPr>
      <w:rFonts w:ascii="Bookman Old Style" w:hAnsi="Bookman Old Style" w:cs="Bookman Old Style"/>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wcity32">
    <w:name w:val="Tekst podstawowy wcięty 32"/>
    <w:basedOn w:val="Normalny"/>
    <w:pPr>
      <w:spacing w:after="120"/>
      <w:ind w:left="283"/>
    </w:pPr>
    <w:rPr>
      <w:sz w:val="16"/>
      <w:szCs w:val="16"/>
    </w:rPr>
  </w:style>
  <w:style w:type="paragraph" w:customStyle="1" w:styleId="Tekstpodstawowy32">
    <w:name w:val="Tekst podstawowy 32"/>
    <w:basedOn w:val="Normalny"/>
    <w:pPr>
      <w:spacing w:after="120"/>
    </w:pPr>
    <w:rPr>
      <w:sz w:val="16"/>
      <w:szCs w:val="16"/>
    </w:rPr>
  </w:style>
  <w:style w:type="paragraph" w:customStyle="1" w:styleId="Tekstpodstawowy22">
    <w:name w:val="Tekst podstawowy 22"/>
    <w:basedOn w:val="Normalny"/>
    <w:pPr>
      <w:spacing w:after="120" w:line="480" w:lineRule="auto"/>
    </w:pPr>
  </w:style>
  <w:style w:type="paragraph" w:customStyle="1" w:styleId="Tekstpodstawowy23">
    <w:name w:val="Tekst podstawowy 23"/>
    <w:basedOn w:val="Normalny"/>
    <w:pPr>
      <w:spacing w:after="120" w:line="480" w:lineRule="auto"/>
    </w:pPr>
  </w:style>
  <w:style w:type="paragraph" w:customStyle="1" w:styleId="WW-Tekstpodstawowy3">
    <w:name w:val="WW-Tekst podstawowy 3"/>
    <w:basedOn w:val="Normalny"/>
    <w:pPr>
      <w:spacing w:before="60"/>
      <w:jc w:val="both"/>
    </w:pPr>
    <w:rPr>
      <w:rFonts w:ascii="Arial" w:hAnsi="Arial" w:cs="Arial"/>
    </w:rPr>
  </w:style>
  <w:style w:type="paragraph" w:customStyle="1" w:styleId="WW-Tekstpodstawowywcity3">
    <w:name w:val="WW-Tekst podstawowy wcięty 3"/>
    <w:basedOn w:val="Normalny"/>
    <w:pPr>
      <w:ind w:left="540" w:hanging="540"/>
      <w:jc w:val="both"/>
    </w:pPr>
    <w:rPr>
      <w:sz w:val="22"/>
      <w:szCs w:val="22"/>
    </w:rPr>
  </w:style>
  <w:style w:type="paragraph" w:customStyle="1" w:styleId="WW-Tekstpodstawowywcity2">
    <w:name w:val="WW-Tekst podstawowy wcięty 2"/>
    <w:basedOn w:val="Normalny"/>
    <w:pPr>
      <w:ind w:firstLine="360"/>
      <w:jc w:val="both"/>
    </w:pPr>
    <w:rPr>
      <w:sz w:val="22"/>
      <w:szCs w:val="22"/>
    </w:rPr>
  </w:style>
  <w:style w:type="paragraph" w:customStyle="1" w:styleId="Styl">
    <w:name w:val="Styl"/>
    <w:pPr>
      <w:widowControl w:val="0"/>
      <w:suppressAutoHyphens/>
    </w:pPr>
    <w:rPr>
      <w:rFonts w:ascii="Arial" w:eastAsia="SimSun" w:hAnsi="Arial" w:cs="Arial"/>
      <w:kern w:val="1"/>
      <w:sz w:val="24"/>
      <w:szCs w:val="24"/>
      <w:lang w:eastAsia="hi-IN" w:bidi="hi-IN"/>
    </w:rPr>
  </w:style>
  <w:style w:type="paragraph" w:customStyle="1" w:styleId="Tekstpodstawowy33">
    <w:name w:val="Tekst podstawowy 33"/>
    <w:basedOn w:val="Normalny"/>
    <w:pPr>
      <w:spacing w:after="120"/>
    </w:pPr>
    <w:rPr>
      <w:sz w:val="16"/>
      <w:szCs w:val="16"/>
    </w:rPr>
  </w:style>
  <w:style w:type="paragraph" w:customStyle="1" w:styleId="Tekstpodstawowywcity22">
    <w:name w:val="Tekst podstawowy wcięty 22"/>
    <w:basedOn w:val="Normalny"/>
    <w:pPr>
      <w:spacing w:after="120" w:line="480" w:lineRule="auto"/>
      <w:ind w:left="283"/>
    </w:pPr>
  </w:style>
  <w:style w:type="paragraph" w:customStyle="1" w:styleId="Tekstblokowy2">
    <w:name w:val="Tekst blokowy2"/>
    <w:basedOn w:val="Normalny"/>
    <w:pPr>
      <w:ind w:left="360" w:right="72" w:hanging="360"/>
      <w:jc w:val="both"/>
    </w:pPr>
    <w:rPr>
      <w:sz w:val="22"/>
      <w:szCs w:val="22"/>
    </w:rPr>
  </w:style>
  <w:style w:type="paragraph" w:customStyle="1" w:styleId="Nagwek30">
    <w:name w:val="Nagłówek3"/>
    <w:basedOn w:val="Normalny"/>
    <w:pPr>
      <w:keepNext/>
      <w:tabs>
        <w:tab w:val="center" w:pos="4536"/>
        <w:tab w:val="right" w:pos="9072"/>
      </w:tabs>
      <w:spacing w:before="240" w:after="120"/>
    </w:pPr>
    <w:rPr>
      <w:rFonts w:ascii="Arial" w:hAnsi="Arial" w:cs="Arial"/>
      <w:sz w:val="28"/>
      <w:szCs w:val="28"/>
    </w:rPr>
  </w:style>
  <w:style w:type="paragraph" w:customStyle="1" w:styleId="EndnoteText1">
    <w:name w:val="Endnote Text1"/>
    <w:basedOn w:val="Normalny"/>
    <w:pPr>
      <w:widowControl w:val="0"/>
    </w:pPr>
    <w:rPr>
      <w:rFonts w:ascii="Courier" w:hAnsi="Courier" w:cs="Courier"/>
    </w:rPr>
  </w:style>
  <w:style w:type="paragraph" w:customStyle="1" w:styleId="Akapitzlist2">
    <w:name w:val="Akapit z listą2"/>
    <w:basedOn w:val="Normalny"/>
    <w:pPr>
      <w:ind w:left="720"/>
    </w:pPr>
  </w:style>
  <w:style w:type="paragraph" w:customStyle="1" w:styleId="WW-Tekstpodstawowy32">
    <w:name w:val="WW-Tekst podstawowy 32"/>
    <w:basedOn w:val="Normalny"/>
    <w:pPr>
      <w:spacing w:after="120"/>
    </w:pPr>
    <w:rPr>
      <w:sz w:val="16"/>
      <w:szCs w:val="16"/>
    </w:rPr>
  </w:style>
  <w:style w:type="paragraph" w:customStyle="1" w:styleId="NormalnyWeb11">
    <w:name w:val="Normalny (Web)11"/>
    <w:basedOn w:val="Normalny"/>
    <w:pPr>
      <w:spacing w:before="280" w:after="280"/>
    </w:pPr>
  </w:style>
  <w:style w:type="paragraph" w:customStyle="1" w:styleId="Tekstpodstawowy331">
    <w:name w:val="Tekst podstawowy 331"/>
    <w:basedOn w:val="Normalny"/>
    <w:pPr>
      <w:spacing w:after="120"/>
    </w:pPr>
    <w:rPr>
      <w:sz w:val="16"/>
      <w:szCs w:val="16"/>
    </w:rPr>
  </w:style>
  <w:style w:type="paragraph" w:customStyle="1" w:styleId="Zwykytekst2">
    <w:name w:val="Zwykły tekst2"/>
    <w:basedOn w:val="Normalny"/>
    <w:rPr>
      <w:rFonts w:ascii="Courier New" w:hAnsi="Courier New" w:cs="Courier New"/>
    </w:rPr>
  </w:style>
  <w:style w:type="paragraph" w:customStyle="1" w:styleId="rozdzia">
    <w:name w:val="rozdział"/>
    <w:basedOn w:val="Normalny"/>
    <w:pPr>
      <w:ind w:left="709" w:hanging="709"/>
      <w:jc w:val="both"/>
    </w:pPr>
    <w:rPr>
      <w:color w:val="000000"/>
      <w:spacing w:val="4"/>
    </w:rPr>
  </w:style>
  <w:style w:type="paragraph" w:customStyle="1" w:styleId="Default">
    <w:name w:val="Default"/>
    <w:pPr>
      <w:suppressAutoHyphens/>
    </w:pPr>
    <w:rPr>
      <w:rFonts w:eastAsia="SimSun"/>
      <w:color w:val="000000"/>
      <w:kern w:val="1"/>
      <w:sz w:val="24"/>
      <w:szCs w:val="24"/>
      <w:lang w:eastAsia="hi-IN" w:bidi="hi-IN"/>
    </w:rPr>
  </w:style>
  <w:style w:type="paragraph" w:customStyle="1" w:styleId="Zwykytekst3">
    <w:name w:val="Zwykły tekst3"/>
    <w:basedOn w:val="Normalny"/>
    <w:rPr>
      <w:rFonts w:ascii="Courier New" w:hAnsi="Courier New" w:cs="Courier New"/>
    </w:rPr>
  </w:style>
  <w:style w:type="paragraph" w:customStyle="1" w:styleId="akapitzlist10">
    <w:name w:val="akapitzlist1"/>
    <w:basedOn w:val="Normalny"/>
    <w:pPr>
      <w:spacing w:before="28" w:after="28"/>
    </w:pPr>
  </w:style>
  <w:style w:type="paragraph" w:customStyle="1" w:styleId="Tekstpodstawowy34">
    <w:name w:val="Tekst podstawowy 34"/>
    <w:basedOn w:val="Normalny"/>
    <w:pPr>
      <w:spacing w:after="120"/>
    </w:pPr>
    <w:rPr>
      <w:rFonts w:eastAsia="Times New Roman"/>
      <w:sz w:val="16"/>
      <w:szCs w:val="16"/>
    </w:rPr>
  </w:style>
  <w:style w:type="paragraph" w:styleId="Nagwek">
    <w:name w:val="header"/>
    <w:basedOn w:val="Normalny"/>
    <w:pPr>
      <w:suppressLineNumbers/>
      <w:tabs>
        <w:tab w:val="center" w:pos="4819"/>
        <w:tab w:val="right" w:pos="9638"/>
      </w:tabs>
    </w:pPr>
  </w:style>
  <w:style w:type="paragraph" w:customStyle="1" w:styleId="Tekstdymka2">
    <w:name w:val="Tekst dymka2"/>
    <w:basedOn w:val="Normalny"/>
    <w:rPr>
      <w:rFonts w:ascii="Tahoma" w:hAnsi="Tahoma" w:cs="Tahoma"/>
      <w:sz w:val="16"/>
      <w:szCs w:val="16"/>
    </w:rPr>
  </w:style>
  <w:style w:type="paragraph" w:customStyle="1" w:styleId="Akapitzlist3">
    <w:name w:val="Akapit z listą3"/>
    <w:basedOn w:val="Normalny"/>
    <w:pPr>
      <w:ind w:left="720"/>
    </w:pPr>
  </w:style>
  <w:style w:type="paragraph" w:customStyle="1" w:styleId="Bezodstpw1">
    <w:name w:val="Bez odstępów1"/>
    <w:pPr>
      <w:suppressAutoHyphens/>
    </w:pPr>
    <w:rPr>
      <w:rFonts w:ascii="Calibri" w:hAnsi="Calibri" w:cs="Calibri"/>
      <w:kern w:val="1"/>
      <w:sz w:val="22"/>
      <w:szCs w:val="22"/>
      <w:lang w:eastAsia="ar-SA"/>
    </w:rPr>
  </w:style>
  <w:style w:type="paragraph" w:customStyle="1" w:styleId="Tekstkomentarza3">
    <w:name w:val="Tekst komentarza3"/>
    <w:basedOn w:val="Normalny"/>
    <w:rPr>
      <w:rFonts w:cs="Mangal"/>
      <w:sz w:val="20"/>
      <w:szCs w:val="18"/>
    </w:rPr>
  </w:style>
  <w:style w:type="paragraph" w:customStyle="1" w:styleId="Tematkomentarza2">
    <w:name w:val="Temat komentarza2"/>
    <w:basedOn w:val="Tekstkomentarza3"/>
    <w:rPr>
      <w:b/>
      <w:bCs/>
    </w:rPr>
  </w:style>
  <w:style w:type="paragraph" w:customStyle="1" w:styleId="Nagwek21">
    <w:name w:val="Nagłówek 21"/>
    <w:basedOn w:val="Normalny"/>
    <w:pPr>
      <w:keepNext/>
    </w:pPr>
    <w:rPr>
      <w:rFonts w:eastAsia="Times New Roman"/>
      <w:b/>
      <w:bCs/>
      <w:sz w:val="28"/>
      <w:szCs w:val="28"/>
    </w:rPr>
  </w:style>
  <w:style w:type="paragraph" w:customStyle="1" w:styleId="Tekstpodstawowy35">
    <w:name w:val="Tekst podstawowy 35"/>
    <w:basedOn w:val="Normalny"/>
    <w:pPr>
      <w:spacing w:after="120"/>
    </w:pPr>
    <w:rPr>
      <w:rFonts w:cs="Mangal"/>
      <w:sz w:val="16"/>
      <w:szCs w:val="16"/>
    </w:rPr>
  </w:style>
  <w:style w:type="paragraph" w:customStyle="1" w:styleId="ListParagraph">
    <w:name w:val="List Paragraph"/>
    <w:basedOn w:val="Normalny"/>
    <w:pPr>
      <w:ind w:left="720"/>
    </w:pPr>
    <w:rPr>
      <w:rFonts w:cs="Mangal"/>
      <w:szCs w:val="21"/>
    </w:rPr>
  </w:style>
  <w:style w:type="paragraph" w:customStyle="1" w:styleId="PunktuI">
    <w:name w:val="Punktu I"/>
    <w:basedOn w:val="Nagwek8"/>
    <w:pPr>
      <w:numPr>
        <w:ilvl w:val="0"/>
        <w:numId w:val="0"/>
      </w:numPr>
      <w:spacing w:before="0" w:after="0"/>
    </w:pPr>
    <w:rPr>
      <w:rFonts w:ascii="Times New Roman" w:hAnsi="Times New Roman" w:cs="Times New Roman"/>
      <w:b/>
      <w:bCs/>
      <w:i w:val="0"/>
      <w:iCs w:val="0"/>
      <w:caps/>
    </w:rPr>
  </w:style>
  <w:style w:type="paragraph" w:customStyle="1" w:styleId="Nr1">
    <w:name w:val="Nr 1"/>
    <w:basedOn w:val="Normalny"/>
    <w:pPr>
      <w:spacing w:after="60"/>
    </w:pPr>
  </w:style>
  <w:style w:type="paragraph" w:customStyle="1" w:styleId="STYLDOPODPnumery">
    <w:name w:val="STYL DO PODP. numery"/>
    <w:basedOn w:val="ListParagraph"/>
    <w:pPr>
      <w:numPr>
        <w:numId w:val="2"/>
      </w:numPr>
      <w:jc w:val="both"/>
    </w:pPr>
  </w:style>
  <w:style w:type="paragraph" w:customStyle="1" w:styleId="11">
    <w:name w:val="1.1"/>
    <w:basedOn w:val="STYLDOPODPnumery"/>
    <w:pPr>
      <w:numPr>
        <w:numId w:val="0"/>
      </w:numPr>
      <w:ind w:left="425" w:hanging="425"/>
    </w:pPr>
  </w:style>
  <w:style w:type="paragraph" w:customStyle="1" w:styleId="zacznik">
    <w:name w:val="załącznik"/>
    <w:basedOn w:val="Normalny"/>
    <w:rPr>
      <w:b/>
    </w:rPr>
  </w:style>
  <w:style w:type="paragraph" w:customStyle="1" w:styleId="Nagwek100">
    <w:name w:val="Nagłówek 10"/>
    <w:basedOn w:val="Nagwek60"/>
    <w:next w:val="Tekstpodstawowy"/>
    <w:pPr>
      <w:numPr>
        <w:numId w:val="3"/>
      </w:numPr>
    </w:pPr>
    <w:rPr>
      <w:b/>
      <w:bCs/>
      <w:sz w:val="21"/>
      <w:szCs w:val="21"/>
    </w:rPr>
  </w:style>
  <w:style w:type="paragraph" w:styleId="Tekstdymka">
    <w:name w:val="Balloon Text"/>
    <w:basedOn w:val="Normalny"/>
    <w:rPr>
      <w:rFonts w:ascii="Segoe UI" w:hAnsi="Segoe UI" w:cs="Mangal"/>
      <w:sz w:val="18"/>
      <w:szCs w:val="16"/>
      <w:lang w:val="x-none"/>
    </w:rPr>
  </w:style>
  <w:style w:type="paragraph" w:customStyle="1" w:styleId="NormalWeb">
    <w:name w:val="Normal (Web)"/>
    <w:basedOn w:val="Normalny"/>
    <w:pPr>
      <w:spacing w:before="100" w:after="100"/>
    </w:pPr>
    <w:rPr>
      <w:rFonts w:eastAsia="MS Mincho"/>
      <w:lang w:eastAsia="ar-SA" w:bidi="ar-SA"/>
    </w:rPr>
  </w:style>
  <w:style w:type="paragraph" w:customStyle="1" w:styleId="Tekstpodstawowy25">
    <w:name w:val="Tekst podstawowy 25"/>
    <w:basedOn w:val="Normalny"/>
    <w:pPr>
      <w:spacing w:after="120" w:line="480" w:lineRule="auto"/>
    </w:pPr>
    <w:rPr>
      <w:rFonts w:cs="Mangal"/>
      <w:szCs w:val="21"/>
      <w:lang w:val="x-none"/>
    </w:rPr>
  </w:style>
  <w:style w:type="paragraph" w:customStyle="1" w:styleId="ZnakZnak5ZnakZnakZnakZnak">
    <w:name w:val=" Znak Znak5 Znak Znak Znak Znak"/>
    <w:basedOn w:val="Normalny"/>
    <w:pPr>
      <w:suppressAutoHyphens w:val="0"/>
    </w:pPr>
    <w:rPr>
      <w:rFonts w:ascii="Arial" w:eastAsia="Calibri" w:hAnsi="Arial" w:cs="Arial"/>
      <w:lang w:eastAsia="ar-SA" w:bidi="ar-SA"/>
    </w:rPr>
  </w:style>
  <w:style w:type="paragraph" w:styleId="Akapitzlist">
    <w:name w:val="List Paragraph"/>
    <w:basedOn w:val="Normalny"/>
    <w:qFormat/>
    <w:pPr>
      <w:suppressAutoHyphens w:val="0"/>
      <w:spacing w:after="160" w:line="252" w:lineRule="auto"/>
      <w:ind w:left="720"/>
    </w:pPr>
    <w:rPr>
      <w:rFonts w:ascii="Calibri" w:eastAsia="Calibri" w:hAnsi="Calibri"/>
      <w:sz w:val="22"/>
      <w:szCs w:val="22"/>
      <w:lang w:eastAsia="ar-SA" w:bidi="ar-SA"/>
    </w:rPr>
  </w:style>
  <w:style w:type="paragraph" w:customStyle="1" w:styleId="Tiret1">
    <w:name w:val="Tiret 1"/>
    <w:basedOn w:val="Normalny"/>
    <w:pPr>
      <w:shd w:val="clear" w:color="auto" w:fill="FFFFFF"/>
      <w:tabs>
        <w:tab w:val="left" w:pos="1417"/>
      </w:tabs>
      <w:spacing w:before="120" w:after="120"/>
      <w:ind w:left="1417" w:hanging="567"/>
      <w:jc w:val="both"/>
    </w:pPr>
    <w:rPr>
      <w:rFonts w:eastAsia="Calibri"/>
      <w:szCs w:val="22"/>
      <w:lang w:eastAsia="ar-SA" w:bidi="ar-SA"/>
    </w:rPr>
  </w:style>
  <w:style w:type="paragraph" w:customStyle="1" w:styleId="NumPar1">
    <w:name w:val="NumPar 1"/>
    <w:basedOn w:val="Normalny"/>
    <w:next w:val="Normalny"/>
    <w:pPr>
      <w:shd w:val="clear" w:color="auto" w:fill="FFFFFF"/>
      <w:tabs>
        <w:tab w:val="left" w:pos="850"/>
      </w:tabs>
      <w:spacing w:before="120" w:after="120"/>
      <w:ind w:left="850" w:hanging="850"/>
      <w:jc w:val="both"/>
    </w:pPr>
    <w:rPr>
      <w:rFonts w:eastAsia="Calibri"/>
      <w:szCs w:val="22"/>
      <w:lang w:eastAsia="ar-SA" w:bidi="ar-SA"/>
    </w:rPr>
  </w:style>
  <w:style w:type="paragraph" w:customStyle="1" w:styleId="NormalnyWeb2">
    <w:name w:val="Normalny (Web)2"/>
    <w:basedOn w:val="Normalny"/>
    <w:pPr>
      <w:spacing w:before="100" w:after="100"/>
    </w:pPr>
    <w:rPr>
      <w:rFonts w:eastAsia="MS Mincho"/>
      <w:lang w:eastAsia="ar-SA" w:bidi="ar-SA"/>
    </w:rPr>
  </w:style>
  <w:style w:type="paragraph" w:customStyle="1" w:styleId="Tekstkomentarza4">
    <w:name w:val="Tekst komentarza4"/>
    <w:basedOn w:val="Normalny"/>
    <w:rPr>
      <w:rFonts w:cs="Mangal"/>
      <w:sz w:val="20"/>
      <w:szCs w:val="18"/>
    </w:rPr>
  </w:style>
  <w:style w:type="paragraph" w:styleId="Tematkomentarza">
    <w:name w:val="annotation subject"/>
    <w:basedOn w:val="Tekstkomentarza4"/>
    <w:next w:val="Tekstkomentarza4"/>
    <w:rPr>
      <w:b/>
      <w:bCs/>
    </w:rPr>
  </w:style>
  <w:style w:type="paragraph" w:styleId="Tekstprzypisukocowego">
    <w:name w:val="endnote text"/>
    <w:basedOn w:val="Normalny"/>
    <w:rPr>
      <w:rFonts w:cs="Mangal"/>
      <w:sz w:val="20"/>
      <w:szCs w:val="18"/>
    </w:rPr>
  </w:style>
  <w:style w:type="paragraph" w:customStyle="1" w:styleId="Tekstpodstawowy24">
    <w:name w:val="Tekst podstawowy 24"/>
    <w:basedOn w:val="Normalny"/>
    <w:pPr>
      <w:spacing w:after="120" w:line="480" w:lineRule="auto"/>
    </w:pPr>
    <w:rPr>
      <w:rFonts w:cs="Mangal"/>
      <w:szCs w:val="21"/>
      <w:lang w:val="x-none"/>
    </w:rPr>
  </w:style>
  <w:style w:type="paragraph" w:customStyle="1" w:styleId="Akapitzlist4">
    <w:name w:val="Akapit z listą4"/>
    <w:basedOn w:val="Normalny"/>
    <w:pPr>
      <w:ind w:left="720"/>
    </w:pPr>
    <w:rPr>
      <w:rFonts w:cs="Mangal"/>
      <w:szCs w:val="21"/>
    </w:rPr>
  </w:style>
  <w:style w:type="paragraph" w:customStyle="1" w:styleId="Tekstpodstawowy26">
    <w:name w:val="Tekst podstawowy 26"/>
    <w:basedOn w:val="Normalny"/>
    <w:pPr>
      <w:spacing w:after="120" w:line="480" w:lineRule="auto"/>
    </w:pPr>
    <w:rPr>
      <w:rFonts w:cs="Mangal"/>
      <w:szCs w:val="21"/>
      <w:lang w:val="x-none"/>
    </w:rPr>
  </w:style>
  <w:style w:type="paragraph" w:customStyle="1" w:styleId="Textbody">
    <w:name w:val="Text body"/>
    <w:basedOn w:val="Normalny"/>
    <w:pPr>
      <w:spacing w:after="120"/>
      <w:textAlignment w:val="baseline"/>
    </w:pPr>
    <w:rPr>
      <w:rFonts w:eastAsia="Times New Roman"/>
      <w:sz w:val="21"/>
      <w:szCs w:val="21"/>
    </w:rPr>
  </w:style>
  <w:style w:type="paragraph" w:customStyle="1" w:styleId="Domylnie">
    <w:name w:val="Domy?lnie"/>
    <w:pPr>
      <w:widowControl w:val="0"/>
      <w:suppressAutoHyphens/>
      <w:spacing w:line="40" w:lineRule="atLeast"/>
      <w:jc w:val="both"/>
    </w:pPr>
    <w:rPr>
      <w:rFonts w:ascii="Helvetica" w:eastAsia="Helvetica" w:hAnsi="Helvetica" w:cs="Helvetica"/>
      <w:color w:val="000000"/>
      <w:sz w:val="18"/>
      <w:szCs w:val="24"/>
      <w:lang w:eastAsia="hi-IN" w:bidi="hi-IN"/>
    </w:rPr>
  </w:style>
  <w:style w:type="paragraph" w:customStyle="1" w:styleId="divparagraph">
    <w:name w:val="div.paragraph"/>
    <w:next w:val="Domylnie"/>
    <w:pPr>
      <w:widowControl w:val="0"/>
      <w:suppressAutoHyphens/>
      <w:spacing w:line="40" w:lineRule="atLeast"/>
    </w:pPr>
    <w:rPr>
      <w:rFonts w:ascii="Helvetica" w:eastAsia="Helvetica" w:hAnsi="Helvetica" w:cs="Helvetica"/>
      <w:color w:val="000000"/>
      <w:sz w:val="18"/>
      <w:szCs w:val="24"/>
      <w:lang w:eastAsia="hi-IN" w:bidi="hi-IN"/>
    </w:rPr>
  </w:style>
  <w:style w:type="paragraph" w:styleId="Bezodstpw">
    <w:name w:val="No Spacing"/>
    <w:qFormat/>
    <w:pPr>
      <w:suppressAutoHyphens/>
    </w:pPr>
    <w:rPr>
      <w:sz w:val="24"/>
      <w:szCs w:val="24"/>
      <w:lang w:eastAsia="ar-SA"/>
    </w:rPr>
  </w:style>
  <w:style w:type="paragraph" w:styleId="Tekstprzypisudolnego">
    <w:name w:val="footnote text"/>
    <w:basedOn w:val="Normalny"/>
    <w:rPr>
      <w:rFonts w:eastAsia="Times New Roman"/>
      <w:sz w:val="20"/>
      <w:szCs w:val="20"/>
      <w:lang w:val="x-none" w:eastAsia="ar-SA" w:bidi="ar-SA"/>
    </w:rPr>
  </w:style>
  <w:style w:type="paragraph" w:customStyle="1" w:styleId="Tekstpodstawowy27">
    <w:name w:val="Tekst podstawowy 27"/>
    <w:basedOn w:val="Normalny"/>
    <w:pPr>
      <w:suppressAutoHyphens w:val="0"/>
      <w:spacing w:after="120" w:line="480" w:lineRule="auto"/>
    </w:pPr>
    <w:rPr>
      <w:rFonts w:cs="Mangal"/>
      <w:szCs w:val="21"/>
      <w:lang w:val="x-none"/>
    </w:rPr>
  </w:style>
  <w:style w:type="paragraph" w:customStyle="1" w:styleId="Tekstkomentarza5">
    <w:name w:val="Tekst komentarza5"/>
    <w:basedOn w:val="Normalny"/>
    <w:rPr>
      <w:rFonts w:cs="Mangal"/>
      <w:sz w:val="20"/>
      <w:szCs w:val="18"/>
      <w:lang w:val="x-none"/>
    </w:rPr>
  </w:style>
  <w:style w:type="paragraph" w:customStyle="1" w:styleId="Style4">
    <w:name w:val="Style4"/>
    <w:basedOn w:val="Normalny"/>
    <w:pPr>
      <w:widowControl w:val="0"/>
      <w:suppressAutoHyphens w:val="0"/>
      <w:autoSpaceDE w:val="0"/>
      <w:spacing w:line="274" w:lineRule="exact"/>
      <w:jc w:val="both"/>
    </w:pPr>
    <w:rPr>
      <w:rFonts w:eastAsia="Times New Roman"/>
      <w:lang w:eastAsia="ar-SA" w:bidi="ar-SA"/>
    </w:rPr>
  </w:style>
  <w:style w:type="paragraph" w:customStyle="1" w:styleId="Standard">
    <w:name w:val="Standard"/>
    <w:pPr>
      <w:widowControl w:val="0"/>
      <w:tabs>
        <w:tab w:val="left" w:pos="567"/>
      </w:tabs>
      <w:suppressAutoHyphens/>
      <w:autoSpaceDE w:val="0"/>
      <w:ind w:firstLine="40"/>
      <w:jc w:val="both"/>
    </w:pPr>
    <w:rPr>
      <w:rFonts w:ascii="Tahoma" w:hAnsi="Tahoma" w:cs="Tahoma"/>
      <w:sz w:val="24"/>
      <w:lang w:eastAsia="ar-SA"/>
    </w:rPr>
  </w:style>
  <w:style w:type="paragraph" w:customStyle="1" w:styleId="Tekstblokowy3">
    <w:name w:val="Tekst blokowy3"/>
    <w:basedOn w:val="Normalny"/>
    <w:pPr>
      <w:tabs>
        <w:tab w:val="left" w:pos="3420"/>
      </w:tabs>
      <w:suppressAutoHyphens w:val="0"/>
      <w:ind w:left="180" w:right="-338"/>
    </w:pPr>
    <w:rPr>
      <w:rFonts w:ascii="Arial" w:eastAsia="Times New Roman" w:hAnsi="Arial" w:cs="Arial"/>
      <w:sz w:val="21"/>
      <w:szCs w:val="21"/>
      <w:lang w:eastAsia="ar-SA" w:bidi="ar-SA"/>
    </w:rPr>
  </w:style>
  <w:style w:type="paragraph" w:customStyle="1" w:styleId="Akapitzlist5">
    <w:name w:val="Akapit z listą5"/>
    <w:basedOn w:val="Normalny"/>
    <w:pPr>
      <w:ind w:left="720"/>
    </w:pPr>
    <w:rPr>
      <w:rFonts w:cs="Mangal"/>
      <w:szCs w:val="21"/>
    </w:rPr>
  </w:style>
  <w:style w:type="paragraph" w:customStyle="1" w:styleId="ROZDZIAY">
    <w:name w:val="ROZDZIAŁY"/>
    <w:basedOn w:val="Normalny"/>
    <w:pPr>
      <w:jc w:val="center"/>
    </w:pPr>
    <w:rPr>
      <w:b/>
      <w:sz w:val="28"/>
      <w:szCs w:val="28"/>
    </w:rPr>
  </w:style>
  <w:style w:type="paragraph" w:styleId="NormalnyWeb">
    <w:name w:val="Normal (Web)"/>
    <w:basedOn w:val="Normalny"/>
    <w:pPr>
      <w:suppressAutoHyphens w:val="0"/>
      <w:spacing w:before="280" w:after="280"/>
    </w:pPr>
    <w:rPr>
      <w:rFonts w:eastAsia="Times New Roman"/>
      <w:lang w:eastAsia="ar-SA" w:bidi="ar-SA"/>
    </w:rPr>
  </w:style>
  <w:style w:type="paragraph" w:customStyle="1" w:styleId="Zwykytekst4">
    <w:name w:val="Zwykły tekst4"/>
    <w:basedOn w:val="Normalny"/>
    <w:pPr>
      <w:suppressAutoHyphens w:val="0"/>
      <w:autoSpaceDE w:val="0"/>
      <w:spacing w:before="90" w:line="380" w:lineRule="atLeast"/>
      <w:jc w:val="both"/>
    </w:pPr>
    <w:rPr>
      <w:rFonts w:ascii="Courier New" w:eastAsia="Times New Roman" w:hAnsi="Courier New" w:cs="Courier New"/>
      <w:sz w:val="20"/>
      <w:szCs w:val="20"/>
      <w:lang w:eastAsia="ar-SA" w:bidi="ar-SA"/>
    </w:rPr>
  </w:style>
  <w:style w:type="paragraph" w:customStyle="1" w:styleId="Tekstpodstawowy36">
    <w:name w:val="Tekst podstawowy 36"/>
    <w:basedOn w:val="Normalny"/>
    <w:pPr>
      <w:spacing w:after="120"/>
    </w:pPr>
    <w:rPr>
      <w:rFonts w:cs="Mangal"/>
      <w:sz w:val="16"/>
      <w:szCs w:val="14"/>
    </w:rPr>
  </w:style>
  <w:style w:type="paragraph" w:styleId="Spistreci2">
    <w:name w:val="toc 2"/>
    <w:basedOn w:val="Normalny"/>
    <w:next w:val="Normalny"/>
    <w:pPr>
      <w:ind w:left="240"/>
    </w:pPr>
    <w:rPr>
      <w:rFonts w:cs="Mangal"/>
      <w:szCs w:val="21"/>
    </w:rPr>
  </w:style>
  <w:style w:type="paragraph" w:customStyle="1" w:styleId="2poziom">
    <w:name w:val="2 poziom"/>
    <w:next w:val="Normalny"/>
    <w:pPr>
      <w:suppressAutoHyphens/>
      <w:spacing w:line="276" w:lineRule="auto"/>
    </w:pPr>
    <w:rPr>
      <w:rFonts w:cs="Calibri"/>
      <w:sz w:val="24"/>
      <w:szCs w:val="24"/>
      <w:lang w:eastAsia="ar-SA"/>
    </w:rPr>
  </w:style>
  <w:style w:type="paragraph" w:customStyle="1" w:styleId="1poziom">
    <w:name w:val="1 poziom"/>
    <w:basedOn w:val="Akapitzlist"/>
    <w:pPr>
      <w:suppressAutoHyphens/>
      <w:autoSpaceDE w:val="0"/>
      <w:spacing w:after="0" w:line="360" w:lineRule="auto"/>
      <w:ind w:left="0"/>
      <w:jc w:val="both"/>
    </w:pPr>
    <w:rPr>
      <w:rFonts w:eastAsia="Times New Roman" w:cs="Calibri"/>
      <w:w w:val="89"/>
      <w:sz w:val="24"/>
      <w:szCs w:val="24"/>
    </w:rPr>
  </w:style>
  <w:style w:type="paragraph" w:customStyle="1" w:styleId="tekst">
    <w:name w:val="tekst"/>
    <w:basedOn w:val="Normalny"/>
    <w:pPr>
      <w:suppressLineNumbers/>
      <w:autoSpaceDE w:val="0"/>
      <w:spacing w:before="60" w:after="60"/>
      <w:jc w:val="both"/>
    </w:pPr>
    <w:rPr>
      <w:rFonts w:eastAsia="Times New Roman"/>
      <w:lang w:eastAsia="ar-SA" w:bidi="ar-SA"/>
    </w:rPr>
  </w:style>
  <w:style w:type="paragraph" w:customStyle="1" w:styleId="Teksttreci0">
    <w:name w:val="Tekst treści"/>
    <w:basedOn w:val="Normalny"/>
    <w:pPr>
      <w:shd w:val="clear" w:color="auto" w:fill="FFFFFF"/>
      <w:suppressAutoHyphens w:val="0"/>
      <w:spacing w:before="360" w:after="360" w:line="0" w:lineRule="atLeast"/>
      <w:ind w:hanging="520"/>
    </w:pPr>
    <w:rPr>
      <w:rFonts w:eastAsia="Times New Roman"/>
      <w:sz w:val="23"/>
      <w:szCs w:val="23"/>
      <w:lang w:eastAsia="ar-SA" w:bidi="ar-SA"/>
    </w:rPr>
  </w:style>
  <w:style w:type="paragraph" w:customStyle="1" w:styleId="Lista21">
    <w:name w:val="Lista 21"/>
    <w:basedOn w:val="Normalny"/>
    <w:pPr>
      <w:ind w:left="566" w:hanging="283"/>
    </w:pPr>
    <w:rPr>
      <w:rFonts w:cs="Mangal"/>
      <w:szCs w:val="21"/>
    </w:rPr>
  </w:style>
  <w:style w:type="paragraph" w:customStyle="1" w:styleId="Akapitzlist9">
    <w:name w:val="Akapit z listą9"/>
    <w:basedOn w:val="Normalny"/>
    <w:pPr>
      <w:ind w:left="720"/>
    </w:pPr>
    <w:rPr>
      <w:rFonts w:cs="Mangal"/>
      <w:szCs w:val="21"/>
    </w:rPr>
  </w:style>
  <w:style w:type="paragraph" w:customStyle="1" w:styleId="akapitzlist30">
    <w:name w:val="akapitzlist3"/>
    <w:basedOn w:val="Normalny"/>
    <w:pPr>
      <w:suppressAutoHyphens w:val="0"/>
      <w:spacing w:before="280" w:after="280"/>
    </w:pPr>
    <w:rPr>
      <w:rFonts w:eastAsia="Times New Roman"/>
      <w:lang w:eastAsia="ar-SA" w:bidi="ar-SA"/>
    </w:rPr>
  </w:style>
  <w:style w:type="paragraph" w:customStyle="1" w:styleId="listparagraph0">
    <w:name w:val="listparagraph"/>
    <w:basedOn w:val="Normalny"/>
    <w:pPr>
      <w:suppressAutoHyphens w:val="0"/>
      <w:spacing w:before="280" w:after="280"/>
    </w:pPr>
    <w:rPr>
      <w:rFonts w:eastAsia="Times New Roman"/>
      <w:lang w:eastAsia="ar-SA" w:bidi="ar-SA"/>
    </w:rPr>
  </w:style>
  <w:style w:type="paragraph" w:customStyle="1" w:styleId="Tekstpodstawowywcity23">
    <w:name w:val="Tekst podstawowy wcięty 23"/>
    <w:basedOn w:val="Normalny"/>
    <w:pPr>
      <w:spacing w:after="120" w:line="480" w:lineRule="auto"/>
      <w:ind w:left="283"/>
    </w:pPr>
    <w:rPr>
      <w:rFonts w:cs="Mangal"/>
      <w:szCs w:val="21"/>
    </w:rPr>
  </w:style>
  <w:style w:type="paragraph" w:customStyle="1" w:styleId="WW-Domylnie">
    <w:name w:val="WW-Domyślnie"/>
    <w:pPr>
      <w:widowControl w:val="0"/>
      <w:suppressAutoHyphens/>
      <w:autoSpaceDE w:val="0"/>
    </w:pPr>
    <w:rPr>
      <w:rFonts w:ascii="AntykwaPoltawskiegoTTF" w:hAnsi="AntykwaPoltawskiegoTTF" w:cs="AntykwaPoltawskiegoTTF"/>
      <w:sz w:val="24"/>
      <w:szCs w:val="24"/>
      <w:lang w:eastAsia="ar-SA"/>
    </w:rPr>
  </w:style>
  <w:style w:type="paragraph" w:customStyle="1" w:styleId="Obszartekstu">
    <w:name w:val="Obszar tekstu"/>
    <w:basedOn w:val="Normalny"/>
    <w:pPr>
      <w:widowControl w:val="0"/>
      <w:suppressAutoHyphens w:val="0"/>
      <w:autoSpaceDE w:val="0"/>
    </w:pPr>
    <w:rPr>
      <w:rFonts w:ascii="AntykwaPoltawskiegoTTF" w:eastAsia="Times New Roman" w:hAnsi="AntykwaPoltawskiegoTTF" w:cs="AntykwaPoltawskiegoTTF"/>
      <w:b/>
      <w:bCs/>
      <w:lang w:val="en-US" w:eastAsia="ar-SA" w:bidi="ar-SA"/>
    </w:rPr>
  </w:style>
  <w:style w:type="paragraph" w:styleId="Spistreci3">
    <w:name w:val="toc 3"/>
    <w:basedOn w:val="Indeks"/>
    <w:pPr>
      <w:tabs>
        <w:tab w:val="right" w:leader="dot" w:pos="9072"/>
      </w:tabs>
      <w:ind w:left="566"/>
    </w:pPr>
  </w:style>
  <w:style w:type="paragraph" w:styleId="Spistreci4">
    <w:name w:val="toc 4"/>
    <w:basedOn w:val="Indeks"/>
    <w:pPr>
      <w:tabs>
        <w:tab w:val="right" w:leader="dot" w:pos="8789"/>
      </w:tabs>
      <w:ind w:left="849"/>
    </w:pPr>
  </w:style>
  <w:style w:type="paragraph" w:styleId="Spistreci5">
    <w:name w:val="toc 5"/>
    <w:basedOn w:val="Indeks"/>
    <w:pPr>
      <w:tabs>
        <w:tab w:val="right" w:leader="dot" w:pos="8506"/>
      </w:tabs>
      <w:ind w:left="1132"/>
    </w:pPr>
  </w:style>
  <w:style w:type="paragraph" w:styleId="Spistreci6">
    <w:name w:val="toc 6"/>
    <w:basedOn w:val="Indeks"/>
    <w:pPr>
      <w:tabs>
        <w:tab w:val="right" w:leader="dot" w:pos="8223"/>
      </w:tabs>
      <w:ind w:left="1415"/>
    </w:pPr>
  </w:style>
  <w:style w:type="paragraph" w:styleId="Spistreci7">
    <w:name w:val="toc 7"/>
    <w:basedOn w:val="Indeks"/>
    <w:pPr>
      <w:tabs>
        <w:tab w:val="right" w:leader="dot" w:pos="7940"/>
      </w:tabs>
      <w:ind w:left="1698"/>
    </w:pPr>
  </w:style>
  <w:style w:type="paragraph" w:styleId="Spistreci8">
    <w:name w:val="toc 8"/>
    <w:basedOn w:val="Indeks"/>
    <w:pPr>
      <w:tabs>
        <w:tab w:val="right" w:leader="dot" w:pos="7657"/>
      </w:tabs>
      <w:ind w:left="1981"/>
    </w:pPr>
  </w:style>
  <w:style w:type="paragraph" w:styleId="Spistreci9">
    <w:name w:val="toc 9"/>
    <w:basedOn w:val="Indeks"/>
    <w:pPr>
      <w:tabs>
        <w:tab w:val="right" w:leader="dot" w:pos="7374"/>
      </w:tabs>
      <w:ind w:left="2264"/>
    </w:pPr>
  </w:style>
  <w:style w:type="paragraph" w:customStyle="1" w:styleId="Spistreci10">
    <w:name w:val="Spis treści 10"/>
    <w:basedOn w:val="Indeks"/>
    <w:pPr>
      <w:tabs>
        <w:tab w:val="right" w:leader="dot" w:pos="7091"/>
      </w:tabs>
      <w:ind w:left="25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eastAsia="SimSun"/>
      <w:kern w:val="1"/>
      <w:sz w:val="24"/>
      <w:szCs w:val="24"/>
      <w:lang w:eastAsia="hi-IN" w:bidi="hi-IN"/>
    </w:rPr>
  </w:style>
  <w:style w:type="paragraph" w:styleId="Nagwek1">
    <w:name w:val="heading 1"/>
    <w:basedOn w:val="Normalny"/>
    <w:next w:val="Tekstpodstawowy"/>
    <w:qFormat/>
    <w:pPr>
      <w:keepNext/>
      <w:spacing w:before="240" w:after="60"/>
      <w:outlineLvl w:val="0"/>
    </w:pPr>
    <w:rPr>
      <w:rFonts w:cs="Cambria"/>
      <w:b/>
      <w:bCs/>
      <w:szCs w:val="32"/>
    </w:rPr>
  </w:style>
  <w:style w:type="paragraph" w:styleId="Nagwek2">
    <w:name w:val="heading 2"/>
    <w:basedOn w:val="Normalny"/>
    <w:next w:val="Tekstpodstawowy"/>
    <w:qFormat/>
    <w:pPr>
      <w:keepNext/>
      <w:numPr>
        <w:ilvl w:val="1"/>
        <w:numId w:val="1"/>
      </w:numPr>
      <w:spacing w:before="240" w:after="60"/>
      <w:outlineLvl w:val="1"/>
    </w:pPr>
    <w:rPr>
      <w:rFonts w:ascii="Cambria" w:hAnsi="Cambria" w:cs="Cambria"/>
      <w:b/>
      <w:bCs/>
      <w:i/>
      <w:iCs/>
      <w:sz w:val="28"/>
      <w:szCs w:val="28"/>
    </w:rPr>
  </w:style>
  <w:style w:type="paragraph" w:styleId="Nagwek3">
    <w:name w:val="heading 3"/>
    <w:basedOn w:val="Normalny"/>
    <w:next w:val="Tekstpodstawowy"/>
    <w:qFormat/>
    <w:pPr>
      <w:keepNext/>
      <w:numPr>
        <w:ilvl w:val="2"/>
        <w:numId w:val="1"/>
      </w:numPr>
      <w:spacing w:line="120" w:lineRule="atLeast"/>
      <w:jc w:val="center"/>
      <w:outlineLvl w:val="2"/>
    </w:pPr>
    <w:rPr>
      <w:rFonts w:ascii="Poster Bodoni CE ATT" w:hAnsi="Poster Bodoni CE ATT" w:cs="Poster Bodoni CE ATT"/>
      <w:i/>
      <w:iCs/>
      <w:sz w:val="28"/>
      <w:szCs w:val="28"/>
    </w:rPr>
  </w:style>
  <w:style w:type="paragraph" w:styleId="Nagwek4">
    <w:name w:val="heading 4"/>
    <w:basedOn w:val="Normalny"/>
    <w:next w:val="Tekstpodstawow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Tekstpodstawowy"/>
    <w:qFormat/>
    <w:pPr>
      <w:numPr>
        <w:ilvl w:val="4"/>
        <w:numId w:val="1"/>
      </w:numPr>
      <w:tabs>
        <w:tab w:val="left" w:pos="1008"/>
      </w:tabs>
      <w:spacing w:before="240" w:after="60"/>
      <w:outlineLvl w:val="4"/>
    </w:pPr>
    <w:rPr>
      <w:b/>
      <w:bCs/>
      <w:i/>
      <w:iCs/>
      <w:sz w:val="26"/>
      <w:szCs w:val="26"/>
    </w:rPr>
  </w:style>
  <w:style w:type="paragraph" w:styleId="Nagwek6">
    <w:name w:val="heading 6"/>
    <w:basedOn w:val="Normalny"/>
    <w:next w:val="Tekstpodstawowy"/>
    <w:qFormat/>
    <w:pPr>
      <w:numPr>
        <w:ilvl w:val="5"/>
        <w:numId w:val="1"/>
      </w:numPr>
      <w:tabs>
        <w:tab w:val="left" w:pos="1152"/>
      </w:tabs>
      <w:spacing w:before="240" w:after="60"/>
      <w:outlineLvl w:val="5"/>
    </w:pPr>
    <w:rPr>
      <w:b/>
      <w:bCs/>
      <w:sz w:val="22"/>
      <w:szCs w:val="22"/>
    </w:rPr>
  </w:style>
  <w:style w:type="paragraph" w:styleId="Nagwek7">
    <w:name w:val="heading 7"/>
    <w:basedOn w:val="Normalny"/>
    <w:next w:val="Tekstpodstawowy"/>
    <w:qFormat/>
    <w:pPr>
      <w:numPr>
        <w:ilvl w:val="6"/>
        <w:numId w:val="1"/>
      </w:numPr>
      <w:spacing w:before="240" w:after="60"/>
      <w:outlineLvl w:val="6"/>
    </w:pPr>
    <w:rPr>
      <w:rFonts w:ascii="Calibri" w:hAnsi="Calibri" w:cs="Calibri"/>
    </w:rPr>
  </w:style>
  <w:style w:type="paragraph" w:styleId="Nagwek8">
    <w:name w:val="heading 8"/>
    <w:basedOn w:val="Normalny"/>
    <w:next w:val="Tekstpodstawowy"/>
    <w:qFormat/>
    <w:pPr>
      <w:numPr>
        <w:ilvl w:val="7"/>
        <w:numId w:val="1"/>
      </w:numPr>
      <w:spacing w:before="240" w:after="60"/>
      <w:outlineLvl w:val="7"/>
    </w:pPr>
    <w:rPr>
      <w:rFonts w:ascii="Calibri" w:hAnsi="Calibri" w:cs="Calibri"/>
      <w:i/>
      <w:iCs/>
    </w:rPr>
  </w:style>
  <w:style w:type="paragraph" w:styleId="Nagwek9">
    <w:name w:val="heading 9"/>
    <w:basedOn w:val="Normalny"/>
    <w:next w:val="Tekstpodstawowy"/>
    <w:qFormat/>
    <w:pPr>
      <w:numPr>
        <w:ilvl w:val="8"/>
        <w:numId w:val="1"/>
      </w:numPr>
      <w:tabs>
        <w:tab w:val="left" w:pos="1584"/>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Times New Roman"/>
      <w:b/>
      <w:kern w:val="1"/>
      <w:lang w:eastAsia="ar-SA" w:bidi="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0000"/>
    </w:rPr>
  </w:style>
  <w:style w:type="character" w:customStyle="1" w:styleId="WW8Num2z1">
    <w:name w:val="WW8Num2z1"/>
    <w:rPr>
      <w:rFonts w:ascii="Times New Roman" w:hAnsi="Times New Roman"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bCs w:val="0"/>
      <w:i w:val="0"/>
      <w:iCs w:val="0"/>
      <w:caps w:val="0"/>
      <w:smallCaps w:val="0"/>
      <w:dstrike/>
      <w:vanish w:val="0"/>
      <w:color w:val="000000"/>
      <w:spacing w:val="0"/>
      <w:position w:val="0"/>
      <w:sz w:val="20"/>
      <w:u w:val="none"/>
      <w:vertAlign w:val="baseline"/>
      <w:em w:val="none"/>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sz w:val="24"/>
      <w:szCs w:val="24"/>
    </w:rPr>
  </w:style>
  <w:style w:type="character" w:customStyle="1" w:styleId="WW8Num4z1">
    <w:name w:val="WW8Num4z1"/>
  </w:style>
  <w:style w:type="character" w:customStyle="1" w:styleId="WW8Num5z0">
    <w:name w:val="WW8Num5z0"/>
    <w:rPr>
      <w:b/>
      <w:color w:val="000000"/>
    </w:rPr>
  </w:style>
  <w:style w:type="character" w:customStyle="1" w:styleId="WW8Num6z0">
    <w:name w:val="WW8Num6z0"/>
    <w:rPr>
      <w:rFonts w:cs="Times New Roman"/>
      <w:b/>
      <w:i w:val="0"/>
      <w:szCs w:val="24"/>
    </w:rPr>
  </w:style>
  <w:style w:type="character" w:customStyle="1" w:styleId="WW8Num7z0">
    <w:name w:val="WW8Num7z0"/>
    <w:rPr>
      <w:rFonts w:ascii="Symbol" w:hAnsi="Symbol" w:cs="Symbol"/>
      <w:b/>
    </w:rPr>
  </w:style>
  <w:style w:type="character" w:customStyle="1" w:styleId="WW8Num8z0">
    <w:name w:val="WW8Num8z0"/>
    <w:rPr>
      <w:b/>
      <w:i w:val="0"/>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eastAsia="Times New Roman" w:cs="Times New Roman"/>
      <w:b/>
      <w:bCs/>
      <w:kern w:val="1"/>
      <w:szCs w:val="24"/>
      <w:lang w:eastAsia="ar-SA" w:bidi="ar-SA"/>
    </w:rPr>
  </w:style>
  <w:style w:type="character" w:customStyle="1" w:styleId="WW8Num9z4">
    <w:name w:val="WW8Num9z4"/>
    <w:rPr>
      <w:rFonts w:eastAsia="Times New Roman"/>
      <w:kern w:val="1"/>
      <w:lang w:eastAsia="ar-SA" w:bidi="ar-SA"/>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i/>
      <w:color w:val="FF0000"/>
    </w:rPr>
  </w:style>
  <w:style w:type="character" w:customStyle="1" w:styleId="WW8Num11z0">
    <w:name w:val="WW8Num11z0"/>
    <w:rPr>
      <w:b/>
      <w:i w:val="0"/>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rPr>
      <w:rFonts w:eastAsia="Times New Roman" w:cs="Times New Roman"/>
      <w:kern w:val="1"/>
      <w:szCs w:val="24"/>
      <w:lang w:eastAsia="ar-SA" w:bidi="ar-SA"/>
    </w:rPr>
  </w:style>
  <w:style w:type="character" w:customStyle="1" w:styleId="WW8Num13z0">
    <w:name w:val="WW8Num13z0"/>
    <w:rPr>
      <w:b/>
      <w:lang w:val="pl-PL"/>
    </w:rPr>
  </w:style>
  <w:style w:type="character" w:customStyle="1" w:styleId="WW8Num14z0">
    <w:name w:val="WW8Num14z0"/>
    <w:rPr>
      <w:rFonts w:ascii="Symbol" w:hAnsi="Symbol" w:cs="Symbol"/>
      <w:b/>
    </w:rPr>
  </w:style>
  <w:style w:type="character" w:customStyle="1" w:styleId="WW8Num15z0">
    <w:name w:val="WW8Num15z0"/>
    <w:rPr>
      <w:rFonts w:ascii="Symbol" w:hAnsi="Symbol" w:cs="Symbol"/>
      <w:b/>
    </w:rPr>
  </w:style>
  <w:style w:type="character" w:customStyle="1" w:styleId="WW8Num16z0">
    <w:name w:val="WW8Num16z0"/>
    <w:rPr>
      <w:b/>
    </w:rPr>
  </w:style>
  <w:style w:type="character" w:customStyle="1" w:styleId="WW8Num17z0">
    <w:name w:val="WW8Num17z0"/>
    <w:rPr>
      <w:rFonts w:cs="Times New Roman"/>
      <w:b w:val="0"/>
      <w:spacing w:val="2"/>
      <w:position w:val="2"/>
      <w:szCs w:val="24"/>
      <w:lang w:val="pl-PL"/>
    </w:rPr>
  </w:style>
  <w:style w:type="character" w:customStyle="1" w:styleId="WW8Num18z0">
    <w:name w:val="WW8Num18z0"/>
    <w:rPr>
      <w:rFonts w:cs="Times New Roman"/>
      <w:b/>
      <w:i w:val="0"/>
      <w:color w:val="000000"/>
      <w:szCs w:val="24"/>
      <w:lang w:val="pl-PL"/>
    </w:rPr>
  </w:style>
  <w:style w:type="character" w:customStyle="1" w:styleId="WW8Num19z0">
    <w:name w:val="WW8Num19z0"/>
    <w:rPr>
      <w: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Times New Roman"/>
      <w:b/>
      <w:color w:val="000000"/>
      <w:szCs w:val="24"/>
    </w:rPr>
  </w:style>
  <w:style w:type="character" w:customStyle="1" w:styleId="WW8Num21z0">
    <w:name w:val="WW8Num21z0"/>
    <w:rPr>
      <w:rFonts w:cs="Times New Roman"/>
      <w:b/>
      <w:bCs/>
      <w:color w:val="FF0000"/>
      <w:szCs w:val="24"/>
    </w:rPr>
  </w:style>
  <w:style w:type="character" w:customStyle="1" w:styleId="WW8Num21z1">
    <w:name w:val="WW8Num21z1"/>
    <w:rPr>
      <w:b/>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b/>
    </w:rPr>
  </w:style>
  <w:style w:type="character" w:customStyle="1" w:styleId="WW8Num23z0">
    <w:name w:val="WW8Num23z0"/>
    <w:rPr>
      <w:rFonts w:eastAsia="Calibri"/>
      <w:b/>
      <w:color w:val="000000"/>
    </w:rPr>
  </w:style>
  <w:style w:type="character" w:customStyle="1" w:styleId="WW8Num24z0">
    <w:name w:val="WW8Num24z0"/>
    <w:rPr>
      <w:b/>
      <w:bCs/>
      <w:spacing w:val="2"/>
      <w:position w:val="2"/>
    </w:rPr>
  </w:style>
  <w:style w:type="character" w:customStyle="1" w:styleId="WW8Num25z0">
    <w:name w:val="WW8Num25z0"/>
    <w:rPr>
      <w:rFonts w:ascii="Times New Roman" w:hAnsi="Times New Roman" w:cs="Times New Roman"/>
    </w:rPr>
  </w:style>
  <w:style w:type="character" w:customStyle="1" w:styleId="WW8Num26z0">
    <w:name w:val="WW8Num26z0"/>
    <w:rPr>
      <w:rFonts w:cs="Times New Roman"/>
      <w:b/>
    </w:rPr>
  </w:style>
  <w:style w:type="character" w:customStyle="1" w:styleId="WW8Num27z0">
    <w:name w:val="WW8Num27z0"/>
    <w:rPr>
      <w:b/>
      <w:lang w:val="pl-PL"/>
    </w:rPr>
  </w:style>
  <w:style w:type="character" w:customStyle="1" w:styleId="WW8Num27z1">
    <w:name w:val="WW8Num27z1"/>
    <w:rPr>
      <w:rFonts w:ascii="Calibri" w:eastAsia="Times New Roman" w:hAnsi="Calibri" w:cs="Times New Roman"/>
      <w:color w:val="000000"/>
      <w:kern w:val="1"/>
      <w:sz w:val="22"/>
      <w:szCs w:val="24"/>
      <w:lang w:eastAsia="ar-SA" w:bidi="ar-SA"/>
    </w:rPr>
  </w:style>
  <w:style w:type="character" w:customStyle="1" w:styleId="WW8Num28z0">
    <w:name w:val="WW8Num28z0"/>
    <w:rPr>
      <w:b/>
      <w:color w:val="000000"/>
    </w:rPr>
  </w:style>
  <w:style w:type="character" w:customStyle="1" w:styleId="WW8Num28z1">
    <w:name w:val="WW8Num28z1"/>
    <w:rPr>
      <w:color w:val="00000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b/>
      <w:bCs/>
      <w:iCs/>
    </w:rPr>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Symbol"/>
      <w:color w:val="000000"/>
      <w:sz w:val="20"/>
      <w:szCs w:val="20"/>
    </w:rPr>
  </w:style>
  <w:style w:type="character" w:customStyle="1" w:styleId="WW8Num32z0">
    <w:name w:val="WW8Num32z0"/>
    <w:rPr>
      <w:rFonts w:ascii="Symbol" w:eastAsia="Times New Roman" w:hAnsi="Symbol" w:cs="Symbol"/>
      <w:b/>
      <w:i/>
      <w:kern w:val="1"/>
      <w:lang w:eastAsia="ar-SA" w:bidi="ar-SA"/>
    </w:rPr>
  </w:style>
  <w:style w:type="character" w:customStyle="1" w:styleId="WW8Num33z0">
    <w:name w:val="WW8Num33z0"/>
    <w:rPr>
      <w:rFonts w:ascii="Symbol" w:hAnsi="Symbol" w:cs="Symbol"/>
    </w:rPr>
  </w:style>
  <w:style w:type="character" w:customStyle="1" w:styleId="WW8Num34z0">
    <w:name w:val="WW8Num34z0"/>
  </w:style>
  <w:style w:type="character" w:customStyle="1" w:styleId="WW8Num35z0">
    <w:name w:val="WW8Num35z0"/>
    <w:rPr>
      <w:rFonts w:ascii="Symbol" w:hAnsi="Symbol" w:cs="Symbol"/>
      <w:b/>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b/>
      <w:bCs/>
      <w:i/>
      <w:color w:val="000000"/>
      <w:spacing w:val="-3"/>
      <w:kern w:val="1"/>
      <w:lang w:eastAsia="ar-SA" w:bidi="ar-SA"/>
    </w:rPr>
  </w:style>
  <w:style w:type="character" w:customStyle="1" w:styleId="WW8Num37z0">
    <w:name w:val="WW8Num37z0"/>
    <w:rPr>
      <w:b w:val="0"/>
      <w:color w:val="002060"/>
      <w:kern w:val="1"/>
    </w:rPr>
  </w:style>
  <w:style w:type="character" w:customStyle="1" w:styleId="WW8Num37z1">
    <w:name w:val="WW8Num37z1"/>
  </w:style>
  <w:style w:type="character" w:customStyle="1" w:styleId="WW8Num37z4">
    <w:name w:val="WW8Num37z4"/>
  </w:style>
  <w:style w:type="character" w:customStyle="1" w:styleId="WW8Num38z0">
    <w:name w:val="WW8Num38z0"/>
    <w:rPr>
      <w:b/>
    </w:rPr>
  </w:style>
  <w:style w:type="character" w:customStyle="1" w:styleId="WW8Num39z0">
    <w:name w:val="WW8Num39z0"/>
    <w:rPr>
      <w:rFonts w:ascii="Symbol" w:eastAsia="Arial Unicode MS" w:hAnsi="Symbol" w:cs="Symbol"/>
      <w:b/>
      <w:color w:val="FF0000"/>
      <w:kern w:val="1"/>
      <w:sz w:val="24"/>
      <w:szCs w:val="24"/>
      <w:lang w:eastAsia="ar-SA" w:bidi="ar-SA"/>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1z0">
    <w:name w:val="WW8Num41z0"/>
    <w:rPr>
      <w:rFonts w:eastAsia="Times New Roman"/>
      <w:b/>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b/>
      <w:i/>
      <w:color w:val="000000"/>
      <w:sz w:val="22"/>
      <w:szCs w:val="24"/>
      <w:lang w:val="pl-PL"/>
    </w:rPr>
  </w:style>
  <w:style w:type="character" w:customStyle="1" w:styleId="WW8Num42z2">
    <w:name w:val="WW8Num42z2"/>
    <w:rPr>
      <w:rFonts w:ascii="Wingdings" w:hAnsi="Wingdings" w:cs="Wingdings"/>
    </w:rPr>
  </w:style>
  <w:style w:type="character" w:customStyle="1" w:styleId="WW8Num42z4">
    <w:name w:val="WW8Num42z4"/>
  </w:style>
  <w:style w:type="character" w:customStyle="1" w:styleId="WW8Num43z0">
    <w:name w:val="WW8Num43z0"/>
    <w:rPr>
      <w:b w:val="0"/>
    </w:rPr>
  </w:style>
  <w:style w:type="character" w:customStyle="1" w:styleId="WW8Num44z0">
    <w:name w:val="WW8Num44z0"/>
    <w:rPr>
      <w:b w:val="0"/>
      <w:color w:val="FF0000"/>
    </w:rPr>
  </w:style>
  <w:style w:type="character" w:customStyle="1" w:styleId="WW8Num45z0">
    <w:name w:val="WW8Num45z0"/>
    <w:rPr>
      <w:b/>
      <w:bCs/>
    </w:rPr>
  </w:style>
  <w:style w:type="character" w:customStyle="1" w:styleId="WW8Num46z0">
    <w:name w:val="WW8Num46z0"/>
    <w:rPr>
      <w:rFonts w:cs="Times New Roman"/>
      <w:b w:val="0"/>
      <w:szCs w:val="24"/>
    </w:rPr>
  </w:style>
  <w:style w:type="character" w:customStyle="1" w:styleId="WW8Num47z0">
    <w:name w:val="WW8Num47z0"/>
    <w:rPr>
      <w:b/>
    </w:rPr>
  </w:style>
  <w:style w:type="character" w:customStyle="1" w:styleId="WW8Num48z0">
    <w:name w:val="WW8Num48z0"/>
    <w:rPr>
      <w:rFonts w:eastAsia="Arial Unicode MS" w:cs="Arial Narrow"/>
      <w:b/>
    </w:rPr>
  </w:style>
  <w:style w:type="character" w:customStyle="1" w:styleId="WW8Num49z0">
    <w:name w:val="WW8Num49z0"/>
    <w:rPr>
      <w:b/>
      <w:color w:val="FF0000"/>
    </w:rPr>
  </w:style>
  <w:style w:type="character" w:customStyle="1" w:styleId="WW8Num50z0">
    <w:name w:val="WW8Num50z0"/>
    <w:rPr>
      <w:b w:val="0"/>
    </w:rPr>
  </w:style>
  <w:style w:type="character" w:customStyle="1" w:styleId="WW8Num51z0">
    <w:name w:val="WW8Num51z0"/>
    <w:rPr>
      <w:rFonts w:eastAsia="Arial Unicode MS" w:cs="Times New Roman"/>
      <w:b/>
      <w:color w:val="FF0000"/>
      <w:kern w:val="1"/>
      <w:szCs w:val="24"/>
      <w:lang w:eastAsia="ar-SA" w:bidi="ar-SA"/>
    </w:rPr>
  </w:style>
  <w:style w:type="character" w:customStyle="1" w:styleId="WW8Num52z0">
    <w:name w:val="WW8Num52z0"/>
    <w:rPr>
      <w:b w:val="0"/>
    </w:rPr>
  </w:style>
  <w:style w:type="character" w:customStyle="1" w:styleId="WW8Num53z0">
    <w:name w:val="WW8Num53z0"/>
    <w:rPr>
      <w:b/>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rPr>
      <w:b/>
      <w:bCs/>
      <w:spacing w:val="-4"/>
      <w:sz w:val="24"/>
      <w:szCs w:val="24"/>
    </w:rPr>
  </w:style>
  <w:style w:type="character" w:customStyle="1" w:styleId="WW8Num55z0">
    <w:name w:val="WW8Num55z0"/>
    <w:rPr>
      <w:rFonts w:cs="Times New Roman"/>
      <w:b w:val="0"/>
      <w:bCs/>
      <w:color w:val="000000"/>
      <w:szCs w:val="24"/>
    </w:rPr>
  </w:style>
  <w:style w:type="character" w:customStyle="1" w:styleId="WW8Num56z0">
    <w:name w:val="WW8Num56z0"/>
    <w:rPr>
      <w:b w:val="0"/>
    </w:rPr>
  </w:style>
  <w:style w:type="character" w:customStyle="1" w:styleId="WW8Num57z0">
    <w:name w:val="WW8Num57z0"/>
    <w:rPr>
      <w:b/>
    </w:rPr>
  </w:style>
  <w:style w:type="character" w:customStyle="1" w:styleId="WW8Num58z0">
    <w:name w:val="WW8Num58z0"/>
    <w:rPr>
      <w:rFonts w:eastAsia="Calibri" w:cs="Times New Roman"/>
      <w:b w:val="0"/>
      <w:color w:val="000000"/>
      <w:szCs w:val="24"/>
    </w:rPr>
  </w:style>
  <w:style w:type="character" w:customStyle="1" w:styleId="WW8Num59z0">
    <w:name w:val="WW8Num59z0"/>
    <w:rPr>
      <w:b w:val="0"/>
    </w:rPr>
  </w:style>
  <w:style w:type="character" w:customStyle="1" w:styleId="WW8Num60z0">
    <w:name w:val="WW8Num60z0"/>
    <w:rPr>
      <w:rFonts w:eastAsia="Arial Unicode MS"/>
      <w:b w:val="0"/>
      <w:i/>
      <w:sz w:val="22"/>
      <w:szCs w:val="22"/>
    </w:rPr>
  </w:style>
  <w:style w:type="character" w:customStyle="1" w:styleId="WW8Num61z0">
    <w:name w:val="WW8Num61z0"/>
    <w:rPr>
      <w:b w:val="0"/>
    </w:rPr>
  </w:style>
  <w:style w:type="character" w:customStyle="1" w:styleId="WW8Num62z0">
    <w:name w:val="WW8Num62z0"/>
    <w:rPr>
      <w:b w:val="0"/>
      <w:color w:val="000000"/>
      <w:spacing w:val="2"/>
      <w:position w:val="2"/>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4z0">
    <w:name w:val="WW8Num64z0"/>
    <w:rPr>
      <w:b/>
      <w:sz w:val="24"/>
      <w:szCs w:val="24"/>
    </w:rPr>
  </w:style>
  <w:style w:type="character" w:customStyle="1" w:styleId="WW8Num64z1">
    <w:name w:val="WW8Num64z1"/>
    <w:rPr>
      <w:b/>
      <w:bCs/>
      <w:color w:val="000000"/>
      <w:sz w:val="24"/>
      <w:szCs w:val="24"/>
    </w:rPr>
  </w:style>
  <w:style w:type="character" w:customStyle="1" w:styleId="WW8Num64z4">
    <w:name w:val="WW8Num64z4"/>
  </w:style>
  <w:style w:type="character" w:customStyle="1" w:styleId="WW8Num65z0">
    <w:name w:val="WW8Num65z0"/>
    <w:rPr>
      <w:rFonts w:eastAsia="Calibri" w:cs="Times New Roman"/>
      <w:b/>
      <w:color w:val="000000"/>
      <w:szCs w:val="24"/>
    </w:rPr>
  </w:style>
  <w:style w:type="character" w:customStyle="1" w:styleId="WW8Num66z0">
    <w:name w:val="WW8Num66z0"/>
    <w:rPr>
      <w:rFonts w:eastAsia="Times New Roman" w:cs="Tahoma"/>
      <w:b/>
      <w:bCs/>
      <w:iCs/>
      <w:strike w:val="0"/>
      <w:dstrike w:val="0"/>
      <w:color w:val="00000A"/>
      <w:kern w:val="1"/>
      <w:sz w:val="24"/>
      <w:szCs w:val="24"/>
      <w:lang w:val="pl-PL" w:eastAsia="ar-SA" w:bidi="ar-SA"/>
    </w:rPr>
  </w:style>
  <w:style w:type="character" w:customStyle="1" w:styleId="WW8Num66z1">
    <w:name w:val="WW8Num66z1"/>
    <w:rPr>
      <w:rFonts w:ascii="Arial" w:eastAsia="Times New Roman" w:hAnsi="Arial" w:cs="Times New Roman"/>
      <w:bCs/>
      <w:iCs/>
      <w:color w:val="000000"/>
      <w:kern w:val="1"/>
      <w:sz w:val="20"/>
      <w:szCs w:val="24"/>
      <w:lang w:val="pl-PL" w:eastAsia="ar-SA" w:bidi="ar-SA"/>
    </w:rPr>
  </w:style>
  <w:style w:type="character" w:customStyle="1" w:styleId="WW8Num67z0">
    <w:name w:val="WW8Num67z0"/>
    <w:rPr>
      <w:b/>
    </w:rPr>
  </w:style>
  <w:style w:type="character" w:customStyle="1" w:styleId="WW8Num68z0">
    <w:name w:val="WW8Num68z0"/>
    <w:rPr>
      <w:color w:val="000000"/>
    </w:rPr>
  </w:style>
  <w:style w:type="character" w:customStyle="1" w:styleId="WW8Num69z0">
    <w:name w:val="WW8Num69z0"/>
    <w:rPr>
      <w:b/>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eastAsia="Calibri" w:cs="Times New Roman"/>
      <w:b/>
      <w:bCs/>
      <w:spacing w:val="-3"/>
    </w:rPr>
  </w:style>
  <w:style w:type="character" w:customStyle="1" w:styleId="WW8Num70z1">
    <w:name w:val="WW8Num70z1"/>
  </w:style>
  <w:style w:type="character" w:customStyle="1" w:styleId="WW8Num71z0">
    <w:name w:val="WW8Num71z0"/>
    <w:rPr>
      <w:rFonts w:eastAsia="Times New Roman"/>
      <w:kern w:val="1"/>
      <w:lang w:eastAsia="ar-SA" w:bidi="ar-SA"/>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szCs w:val="24"/>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cs="Calibri"/>
      <w:b/>
      <w:i/>
      <w:strike/>
      <w:color w:val="00000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b/>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eastAsia="Helvetica"/>
      <w:b/>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b/>
      <w:i/>
      <w:color w:val="00000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b w:val="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eastAsia="Arial Unicode MS"/>
      <w:b/>
      <w:kern w:val="1"/>
      <w:lang w:eastAsia="ar-SA" w:bidi="ar-SA"/>
    </w:rPr>
  </w:style>
  <w:style w:type="character" w:customStyle="1" w:styleId="WW8Num81z1">
    <w:name w:val="WW8Num81z1"/>
  </w:style>
  <w:style w:type="character" w:customStyle="1" w:styleId="WW8Num81z2">
    <w:name w:val="WW8Num81z2"/>
  </w:style>
  <w:style w:type="character" w:customStyle="1" w:styleId="WW8Num81z3">
    <w:name w:val="WW8Num81z3"/>
    <w:rPr>
      <w:rFonts w:eastAsia="Times New Roman" w:cs="Times New Roman"/>
      <w:b/>
      <w:bCs/>
      <w:kern w:val="1"/>
      <w:szCs w:val="24"/>
      <w:lang w:eastAsia="ar-SA" w:bidi="ar-SA"/>
    </w:rPr>
  </w:style>
  <w:style w:type="character" w:customStyle="1" w:styleId="WW8Num81z4">
    <w:name w:val="WW8Num81z4"/>
    <w:rPr>
      <w:rFonts w:eastAsia="Times New Roman"/>
      <w:b/>
      <w:bCs/>
      <w:kern w:val="1"/>
      <w:lang w:eastAsia="ar-SA" w:bidi="ar-SA"/>
    </w:rPr>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eastAsia="Times New Roman"/>
      <w:b/>
      <w:color w:val="000000"/>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5z1">
    <w:name w:val="WW8Num5z1"/>
    <w:rPr>
      <w:rFonts w:ascii="Times New Roman" w:hAnsi="Times New Roman" w:cs="Times New Roman"/>
      <w:i/>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b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b w:val="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1">
    <w:name w:val="WW8Num29z1"/>
    <w:rPr>
      <w:rFonts w:ascii="Courier New" w:hAnsi="Courier New" w:cs="Courier New"/>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2">
    <w:name w:val="WW8Num37z2"/>
  </w:style>
  <w:style w:type="character" w:customStyle="1" w:styleId="WW8Num37z3">
    <w:name w:val="WW8Num37z3"/>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3">
    <w:name w:val="WW8Num42z3"/>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6z1">
    <w:name w:val="WW8Num56z1"/>
  </w:style>
  <w:style w:type="character" w:customStyle="1" w:styleId="WW8Num60z1">
    <w:name w:val="WW8Num60z1"/>
  </w:style>
  <w:style w:type="character" w:customStyle="1" w:styleId="WW8Num60z2">
    <w:name w:val="WW8Num60z2"/>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5z1">
    <w:name w:val="WW8Num65z1"/>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3z0">
    <w:name w:val="WW8Num83z0"/>
    <w:rPr>
      <w:rFonts w:ascii="Times New Roman" w:hAnsi="Times New Roman" w:cs="Times New Roman"/>
      <w:sz w:val="24"/>
      <w:szCs w:val="24"/>
    </w:rPr>
  </w:style>
  <w:style w:type="character" w:customStyle="1" w:styleId="WW8Num83z1">
    <w:name w:val="WW8Num83z1"/>
    <w:rPr>
      <w:b/>
    </w:rPr>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b/>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4z3">
    <w:name w:val="WW8Num84z3"/>
    <w:rPr>
      <w:rFonts w:ascii="Symbol" w:hAnsi="Symbol" w:cs="Symbol"/>
      <w:color w:val="000000"/>
      <w:szCs w:val="24"/>
    </w:rPr>
  </w:style>
  <w:style w:type="character" w:customStyle="1" w:styleId="WW8Num84z4">
    <w:name w:val="WW8Num84z4"/>
  </w:style>
  <w:style w:type="character" w:customStyle="1" w:styleId="WW8Num85z0">
    <w:name w:val="WW8Num85z0"/>
    <w:rPr>
      <w:bCs/>
      <w:color w:val="000000"/>
      <w:spacing w:val="-3"/>
    </w:rPr>
  </w:style>
  <w:style w:type="character" w:customStyle="1" w:styleId="WW8Num85z1">
    <w:name w:val="WW8Num85z1"/>
    <w:rPr>
      <w:rFonts w:ascii="Courier New" w:hAnsi="Courier New" w:cs="Courier New"/>
    </w:rPr>
  </w:style>
  <w:style w:type="character" w:customStyle="1" w:styleId="WW8Num86z0">
    <w:name w:val="WW8Num86z0"/>
    <w:rPr>
      <w:rFonts w:eastAsia="SimSun" w:cs="Times New Roman"/>
      <w:b/>
      <w:bCs/>
      <w:color w:val="000000"/>
      <w:spacing w:val="-3"/>
      <w:sz w:val="20"/>
      <w:szCs w:val="24"/>
    </w:rPr>
  </w:style>
  <w:style w:type="character" w:customStyle="1" w:styleId="WW8Num87z0">
    <w:name w:val="WW8Num87z0"/>
    <w:rPr>
      <w:rFonts w:eastAsia="Helvetica"/>
      <w:b w:val="0"/>
      <w:color w:val="FF0000"/>
      <w:kern w:val="1"/>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b/>
      <w:color w:val="000000"/>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hint="default"/>
      <w:b/>
      <w:color w:val="FF0000"/>
      <w:sz w:val="24"/>
      <w:szCs w:val="24"/>
    </w:rPr>
  </w:style>
  <w:style w:type="character" w:customStyle="1" w:styleId="WW8Num89z1">
    <w:name w:val="WW8Num89z1"/>
    <w:rPr>
      <w:rFonts w:hint="default"/>
    </w:rPr>
  </w:style>
  <w:style w:type="character" w:customStyle="1" w:styleId="WW8Num89z2">
    <w:name w:val="WW8Num89z2"/>
  </w:style>
  <w:style w:type="character" w:customStyle="1" w:styleId="WW8Num90z0">
    <w:name w:val="WW8Num90z0"/>
    <w:rPr>
      <w:rFonts w:eastAsia="Times New Roman" w:hint="default"/>
      <w:b/>
      <w:color w:val="000000"/>
      <w:kern w:val="1"/>
      <w:lang w:eastAsia="ar-SA" w:bidi="ar-SA"/>
    </w:rPr>
  </w:style>
  <w:style w:type="character" w:customStyle="1" w:styleId="WW8Num91z0">
    <w:name w:val="WW8Num91z0"/>
    <w:rPr>
      <w:rFonts w:ascii="Symbol" w:eastAsia="Helvetica" w:hAnsi="Symbol" w:cs="Symbol" w:hint="default"/>
      <w:kern w:val="1"/>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style>
  <w:style w:type="character" w:customStyle="1" w:styleId="WW8Num91z4">
    <w:name w:val="WW8Num91z4"/>
  </w:style>
  <w:style w:type="character" w:customStyle="1" w:styleId="WW8Num92z0">
    <w:name w:val="WW8Num92z0"/>
    <w:rPr>
      <w:rFonts w:eastAsia="Times New Roman" w:hint="default"/>
      <w:kern w:val="1"/>
      <w:lang w:eastAsia="ar-SA" w:bidi="ar-SA"/>
    </w:rPr>
  </w:style>
  <w:style w:type="character" w:customStyle="1" w:styleId="WW8Num93z0">
    <w:name w:val="WW8Num93z0"/>
    <w:rPr>
      <w:rFonts w:hint="default"/>
      <w:b w:val="0"/>
      <w:sz w:val="24"/>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Symbol" w:eastAsia="Helvetica" w:hAnsi="Symbol" w:cs="Symbol" w:hint="default"/>
      <w:b/>
      <w:color w:val="FF0000"/>
      <w:kern w:val="1"/>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eastAsia="Calibri"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ascii="Symbol" w:hAnsi="Symbol" w:cs="Symbol" w:hint="default"/>
      <w:b/>
      <w:color w:val="000000"/>
      <w:szCs w:val="24"/>
      <w:lang w:val="pl-PL"/>
    </w:rPr>
  </w:style>
  <w:style w:type="character" w:customStyle="1" w:styleId="WW8Num96z1">
    <w:name w:val="WW8Num96z1"/>
    <w:rPr>
      <w:rFonts w:ascii="Courier New" w:hAnsi="Courier New" w:cs="Courier New" w:hint="default"/>
    </w:rPr>
  </w:style>
  <w:style w:type="character" w:customStyle="1" w:styleId="WW8Num96z2">
    <w:name w:val="WW8Num96z2"/>
    <w:rPr>
      <w:rFonts w:ascii="Wingdings" w:hAnsi="Wingdings" w:cs="Wingdings" w:hint="default"/>
    </w:rPr>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b/>
    </w:rPr>
  </w:style>
  <w:style w:type="character" w:customStyle="1" w:styleId="WW8Num97z1">
    <w:name w:val="WW8Num97z1"/>
    <w:rPr>
      <w:rFonts w:ascii="Times New Roman" w:hAnsi="Times New Roman" w:cs="Times New Roman" w:hint="default"/>
      <w:b/>
      <w:bCs/>
      <w:i w:val="0"/>
      <w:color w:val="000000"/>
      <w:sz w:val="36"/>
    </w:rPr>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Times New Roman" w:eastAsia="Times New Roman" w:hAnsi="Times New Roman" w:cs="Times New Roman" w:hint="default"/>
      <w:b/>
      <w:color w:val="000000"/>
      <w:sz w:val="24"/>
      <w:szCs w:val="24"/>
    </w:rPr>
  </w:style>
  <w:style w:type="character" w:customStyle="1" w:styleId="WW8Num98z1">
    <w:name w:val="WW8Num98z1"/>
  </w:style>
  <w:style w:type="character" w:customStyle="1" w:styleId="WW8Num98z2">
    <w:name w:val="WW8Num98z2"/>
    <w:rPr>
      <w:rFonts w:eastAsia="Times New Roman"/>
      <w:kern w:val="1"/>
      <w:lang w:eastAsia="ar-SA" w:bidi="ar-SA"/>
    </w:rPr>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spacing w:val="2"/>
      <w:position w:val="2"/>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100z0">
    <w:name w:val="WW8Num100z0"/>
    <w:rPr>
      <w:rFonts w:ascii="Symbol" w:hAnsi="Symbol" w:cs="Symbol" w:hint="default"/>
      <w:color w:val="000000"/>
    </w:rPr>
  </w:style>
  <w:style w:type="character" w:customStyle="1" w:styleId="WW8Num101z0">
    <w:name w:val="WW8Num101z0"/>
    <w:rPr>
      <w:rFonts w:hint="default"/>
      <w:b w:val="0"/>
      <w:color w:val="FF0000"/>
      <w:kern w:val="1"/>
      <w:sz w:val="24"/>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b/>
      <w:i w:val="0"/>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eastAsia="Calibri" w:hint="default"/>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rFonts w:cs="Times New Roman"/>
      <w:kern w:val="1"/>
      <w:szCs w:val="24"/>
      <w:lang w:val="pl-PL"/>
    </w:rPr>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rFonts w:hint="default"/>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hint="default"/>
    </w:rPr>
  </w:style>
  <w:style w:type="character" w:customStyle="1" w:styleId="WW8Num108z1">
    <w:name w:val="WW8Num108z1"/>
    <w:rPr>
      <w:rFonts w:cs="Times New Roman" w:hint="default"/>
      <w:b w:val="0"/>
      <w:bCs/>
      <w:iCs/>
      <w:color w:val="000000"/>
      <w:kern w:val="1"/>
      <w:szCs w:val="24"/>
      <w:lang w:val="pl-PL"/>
    </w:rPr>
  </w:style>
  <w:style w:type="character" w:customStyle="1" w:styleId="WW8Num109z0">
    <w:name w:val="WW8Num109z0"/>
    <w:rPr>
      <w:rFonts w:ascii="Symbol" w:hAnsi="Symbol" w:cs="Symbol" w:hint="default"/>
    </w:rPr>
  </w:style>
  <w:style w:type="character" w:customStyle="1" w:styleId="WW8Num109z1">
    <w:name w:val="WW8Num109z1"/>
    <w:rPr>
      <w:rFonts w:ascii="Courier New" w:hAnsi="Courier New" w:cs="Times New Roman" w:hint="default"/>
    </w:rPr>
  </w:style>
  <w:style w:type="character" w:customStyle="1" w:styleId="WW8Num109z2">
    <w:name w:val="WW8Num109z2"/>
    <w:rPr>
      <w:rFonts w:ascii="Wingdings" w:hAnsi="Wingdings" w:cs="Wingdings" w:hint="default"/>
    </w:rPr>
  </w:style>
  <w:style w:type="character" w:customStyle="1" w:styleId="WW8Num110z0">
    <w:name w:val="WW8Num110z0"/>
    <w:rPr>
      <w:rFonts w:hint="default"/>
      <w:spacing w:val="2"/>
      <w:position w:val="2"/>
    </w:rPr>
  </w:style>
  <w:style w:type="character" w:customStyle="1" w:styleId="WW8Num110z1">
    <w:name w:val="WW8Num110z1"/>
    <w:rPr>
      <w:rFonts w:hint="default"/>
    </w:rPr>
  </w:style>
  <w:style w:type="character" w:customStyle="1" w:styleId="WW8Num111z0">
    <w:name w:val="WW8Num111z0"/>
    <w:rPr>
      <w:b w:val="0"/>
      <w:color w:val="000000"/>
    </w:rPr>
  </w:style>
  <w:style w:type="character" w:customStyle="1" w:styleId="WW8Num111z1">
    <w:name w:val="WW8Num111z1"/>
    <w:rPr>
      <w:color w:val="000000"/>
    </w:rPr>
  </w:style>
  <w:style w:type="character" w:customStyle="1" w:styleId="WW8Num111z2">
    <w:name w:val="WW8Num111z2"/>
    <w:rPr>
      <w:rFonts w:hint="default"/>
    </w:rPr>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iCs w:val="0"/>
    </w:rPr>
  </w:style>
  <w:style w:type="character" w:customStyle="1" w:styleId="WW8Num112z1">
    <w:name w:val="WW8Num112z1"/>
    <w:rPr>
      <w:rFonts w:hint="default"/>
      <w:color w:val="auto"/>
    </w:rPr>
  </w:style>
  <w:style w:type="character" w:customStyle="1" w:styleId="WW8Num113z0">
    <w:name w:val="WW8Num113z0"/>
    <w:rPr>
      <w:rFonts w:hint="default"/>
    </w:rPr>
  </w:style>
  <w:style w:type="character" w:customStyle="1" w:styleId="WW8Num114z0">
    <w:name w:val="WW8Num114z0"/>
    <w:rPr>
      <w:rFonts w:hint="default"/>
      <w:b w:val="0"/>
      <w:i w:val="0"/>
    </w:rPr>
  </w:style>
  <w:style w:type="character" w:customStyle="1" w:styleId="WW8Num114z1">
    <w:name w:val="WW8Num114z1"/>
    <w:rPr>
      <w:rFonts w:ascii="Times New Roman" w:hAnsi="Times New Roman" w:cs="Times New Roman" w:hint="default"/>
      <w:color w:val="000000"/>
    </w:rPr>
  </w:style>
  <w:style w:type="character" w:customStyle="1" w:styleId="WW8Num114z2">
    <w:name w:val="WW8Num114z2"/>
    <w:rPr>
      <w:rFonts w:hint="default"/>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b w:val="0"/>
    </w:rPr>
  </w:style>
  <w:style w:type="character" w:customStyle="1" w:styleId="WW8Num116z1">
    <w:name w:val="WW8Num116z1"/>
    <w:rPr>
      <w:b/>
    </w:rPr>
  </w:style>
  <w:style w:type="character" w:customStyle="1" w:styleId="WW8Num116z2">
    <w:name w:val="WW8Num116z2"/>
  </w:style>
  <w:style w:type="character" w:customStyle="1" w:styleId="WW8Num116z3">
    <w:name w:val="WW8Num116z3"/>
    <w:rPr>
      <w:rFonts w:eastAsia="Calibri"/>
      <w:b/>
      <w:bCs/>
      <w:iCs/>
      <w:color w:val="auto"/>
    </w:rPr>
  </w:style>
  <w:style w:type="character" w:customStyle="1" w:styleId="WW8Num116z4">
    <w:name w:val="WW8Num116z4"/>
  </w:style>
  <w:style w:type="character" w:customStyle="1" w:styleId="WW8Num116z5">
    <w:name w:val="WW8Num116z5"/>
  </w:style>
  <w:style w:type="character" w:customStyle="1" w:styleId="WW8Num116z6">
    <w:name w:val="WW8Num116z6"/>
    <w:rPr>
      <w:b w:val="0"/>
      <w:bCs w:val="0"/>
    </w:rPr>
  </w:style>
  <w:style w:type="character" w:customStyle="1" w:styleId="WW8Num116z7">
    <w:name w:val="WW8Num116z7"/>
  </w:style>
  <w:style w:type="character" w:customStyle="1" w:styleId="WW8Num116z8">
    <w:name w:val="WW8Num116z8"/>
  </w:style>
  <w:style w:type="character" w:customStyle="1" w:styleId="WW8Num117z0">
    <w:name w:val="WW8Num117z0"/>
    <w:rPr>
      <w:b w:val="0"/>
      <w:color w:val="000000"/>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hint="default"/>
      <w:b w:val="0"/>
      <w:bCs/>
      <w:i w:val="0"/>
      <w:color w:val="auto"/>
      <w:spacing w:val="-3"/>
    </w:rPr>
  </w:style>
  <w:style w:type="character" w:customStyle="1" w:styleId="WW8Num118z1">
    <w:name w:val="WW8Num118z1"/>
    <w:rPr>
      <w:rFonts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8z4">
    <w:name w:val="WW8Num118z4"/>
    <w:rPr>
      <w:rFonts w:ascii="Courier New" w:hAnsi="Courier New" w:cs="Courier New"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eastAsia="Times New Roman" w:cs="Times New Roman" w:hint="default"/>
      <w:b/>
      <w:iCs/>
      <w:color w:val="000000"/>
      <w:kern w:val="1"/>
      <w:szCs w:val="24"/>
      <w:lang w:val="pl-PL" w:eastAsia="ar-SA" w:bidi="ar-SA"/>
    </w:rPr>
  </w:style>
  <w:style w:type="character" w:customStyle="1" w:styleId="WW8Num121z0">
    <w:name w:val="WW8Num121z0"/>
    <w:rPr>
      <w:b/>
      <w:bCs/>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hint="default"/>
    </w:rPr>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Times New Roman" w:hAnsi="Times New Roman" w:cs="Times New Roman" w:hint="default"/>
      <w:b w:val="0"/>
      <w:i w:val="0"/>
      <w:color w:val="000000"/>
      <w:sz w:val="24"/>
      <w:szCs w:val="24"/>
    </w:rPr>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rPr>
      <w:rFonts w:ascii="Times New Roman" w:hAnsi="Times New Roman" w:cs="Times New Roman"/>
      <w:sz w:val="24"/>
      <w:szCs w:val="24"/>
    </w:rPr>
  </w:style>
  <w:style w:type="character" w:customStyle="1" w:styleId="WW8Num124z7">
    <w:name w:val="WW8Num124z7"/>
  </w:style>
  <w:style w:type="character" w:customStyle="1" w:styleId="WW8Num124z8">
    <w:name w:val="WW8Num124z8"/>
  </w:style>
  <w:style w:type="character" w:customStyle="1" w:styleId="WW8Num125z0">
    <w:name w:val="WW8Num125z0"/>
    <w:rPr>
      <w:rFonts w:hint="default"/>
      <w:b w:val="0"/>
    </w:rPr>
  </w:style>
  <w:style w:type="character" w:customStyle="1" w:styleId="WW8Num125z1">
    <w:name w:val="WW8Num125z1"/>
    <w:rPr>
      <w:rFonts w:hint="default"/>
      <w:b/>
    </w:rPr>
  </w:style>
  <w:style w:type="character" w:customStyle="1" w:styleId="WW8Num125z2">
    <w:name w:val="WW8Num125z2"/>
    <w:rPr>
      <w:rFonts w:hint="default"/>
    </w:rPr>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hint="default"/>
      <w:b w:val="0"/>
      <w:i w:val="0"/>
      <w:color w:val="000000"/>
      <w:kern w:val="1"/>
      <w:lang w:val="x-none"/>
    </w:rPr>
  </w:style>
  <w:style w:type="character" w:customStyle="1" w:styleId="WW8Num127z1">
    <w:name w:val="WW8Num127z1"/>
    <w:rPr>
      <w:rFonts w:hint="default"/>
    </w:rPr>
  </w:style>
  <w:style w:type="character" w:customStyle="1" w:styleId="WW8Num127z4">
    <w:name w:val="WW8Num127z4"/>
    <w:rPr>
      <w:rFonts w:ascii="Wingdings" w:hAnsi="Wingdings" w:cs="Wingdings" w:hint="default"/>
    </w:rPr>
  </w:style>
  <w:style w:type="character" w:customStyle="1" w:styleId="WW8Num128z0">
    <w:name w:val="WW8Num128z0"/>
    <w:rPr>
      <w:rFonts w:ascii="Calibri" w:hAnsi="Calibri" w:cs="Calibri" w:hint="default"/>
      <w:b w:val="0"/>
      <w:i w:val="0"/>
      <w:sz w:val="22"/>
      <w:szCs w:val="22"/>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hint="default"/>
    </w:rPr>
  </w:style>
  <w:style w:type="character" w:customStyle="1" w:styleId="WW8Num129z1">
    <w:name w:val="WW8Num129z1"/>
    <w:rPr>
      <w:rFonts w:hint="default"/>
      <w:b w:val="0"/>
      <w:bCs w:val="0"/>
      <w:strike w:val="0"/>
      <w:dstrike w:val="0"/>
    </w:rPr>
  </w:style>
  <w:style w:type="character" w:customStyle="1" w:styleId="WW8Num130z0">
    <w:name w:val="WW8Num130z0"/>
    <w:rPr>
      <w:b w:val="0"/>
    </w:rPr>
  </w:style>
  <w:style w:type="character" w:customStyle="1" w:styleId="WW8Num130z1">
    <w:name w:val="WW8Num130z1"/>
    <w:rPr>
      <w:rFonts w:hint="default"/>
    </w:rPr>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Symbol" w:eastAsia="Times New Roman" w:hAnsi="Symbol" w:cs="Symbol" w:hint="default"/>
      <w:kern w:val="1"/>
      <w:sz w:val="20"/>
      <w:szCs w:val="20"/>
      <w:lang w:eastAsia="ar-SA" w:bidi="ar-SA"/>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4z0">
    <w:name w:val="WW8Num134z0"/>
    <w:rPr>
      <w:rFonts w:hint="default"/>
      <w:b/>
    </w:rPr>
  </w:style>
  <w:style w:type="character" w:customStyle="1" w:styleId="WW8Num134z1">
    <w:name w:val="WW8Num134z1"/>
    <w:rPr>
      <w:rFonts w:ascii="Times New Roman" w:hAnsi="Times New Roman" w:cs="Times New Roman" w:hint="default"/>
      <w:b w:val="0"/>
      <w:bCs w:val="0"/>
      <w:sz w:val="24"/>
      <w:szCs w:val="24"/>
    </w:rPr>
  </w:style>
  <w:style w:type="character" w:customStyle="1" w:styleId="WW8Num135z0">
    <w:name w:val="WW8Num135z0"/>
    <w:rPr>
      <w:rFonts w:hint="default"/>
      <w:b w:val="0"/>
    </w:rPr>
  </w:style>
  <w:style w:type="character" w:customStyle="1" w:styleId="WW8Num135z1">
    <w:name w:val="WW8Num135z1"/>
    <w:rPr>
      <w:rFonts w:hint="default"/>
      <w:b/>
    </w:rPr>
  </w:style>
  <w:style w:type="character" w:customStyle="1" w:styleId="WW8Num135z2">
    <w:name w:val="WW8Num135z2"/>
    <w:rPr>
      <w:rFonts w:hint="default"/>
    </w:rPr>
  </w:style>
  <w:style w:type="character" w:customStyle="1" w:styleId="WW8Num136z0">
    <w:name w:val="WW8Num136z0"/>
    <w:rPr>
      <w:rFonts w:ascii="Times New Roman" w:eastAsia="SimSun" w:hAnsi="Times New Roman" w:cs="Times New Roman" w:hint="default"/>
      <w:b w:val="0"/>
      <w:i w:val="0"/>
      <w:color w:val="000000"/>
    </w:rPr>
  </w:style>
  <w:style w:type="character" w:customStyle="1" w:styleId="WW8Num136z1">
    <w:name w:val="WW8Num136z1"/>
    <w:rPr>
      <w:rFonts w:hint="default"/>
    </w:rPr>
  </w:style>
  <w:style w:type="character" w:customStyle="1" w:styleId="WW8Num137z0">
    <w:name w:val="WW8Num137z0"/>
    <w:rPr>
      <w:rFonts w:hint="default"/>
    </w:rPr>
  </w:style>
  <w:style w:type="character" w:customStyle="1" w:styleId="WW8Num138z0">
    <w:name w:val="WW8Num138z0"/>
    <w:rPr>
      <w:rFonts w:hint="default"/>
      <w:b w:val="0"/>
    </w:rPr>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hint="default"/>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hint="default"/>
      <w:b w:val="0"/>
      <w:i w:val="0"/>
      <w:color w:val="000000"/>
    </w:rPr>
  </w:style>
  <w:style w:type="character" w:customStyle="1" w:styleId="WW8Num140z1">
    <w:name w:val="WW8Num140z1"/>
    <w:rPr>
      <w:rFonts w:hint="default"/>
      <w:b w:val="0"/>
      <w:bCs/>
      <w:color w:val="000000"/>
      <w:kern w:val="1"/>
      <w:szCs w:val="24"/>
    </w:rPr>
  </w:style>
  <w:style w:type="character" w:customStyle="1" w:styleId="WW8Num140z2">
    <w:name w:val="WW8Num140z2"/>
    <w:rPr>
      <w:rFonts w:hint="default"/>
    </w:rPr>
  </w:style>
  <w:style w:type="character" w:customStyle="1" w:styleId="WW8Num140z4">
    <w:name w:val="WW8Num140z4"/>
    <w:rPr>
      <w:rFonts w:ascii="Wingdings" w:hAnsi="Wingdings" w:cs="Wingdings" w:hint="default"/>
    </w:rPr>
  </w:style>
  <w:style w:type="character" w:customStyle="1" w:styleId="WW8Num141z0">
    <w:name w:val="WW8Num141z0"/>
    <w:rPr>
      <w:rFonts w:hint="default"/>
    </w:rPr>
  </w:style>
  <w:style w:type="character" w:customStyle="1" w:styleId="WW8Num141z1">
    <w:name w:val="WW8Num141z1"/>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Symbol" w:eastAsia="Times New Roman" w:hAnsi="Symbol" w:cs="Symbol" w:hint="default"/>
      <w:kern w:val="1"/>
      <w:lang w:eastAsia="ar-SA" w:bidi="ar-SA"/>
    </w:rPr>
  </w:style>
  <w:style w:type="character" w:customStyle="1" w:styleId="WW8Num142z1">
    <w:name w:val="WW8Num142z1"/>
    <w:rPr>
      <w:rFonts w:ascii="Courier New" w:hAnsi="Courier New" w:cs="Courier New" w:hint="default"/>
    </w:rPr>
  </w:style>
  <w:style w:type="character" w:customStyle="1" w:styleId="WW8Num142z2">
    <w:name w:val="WW8Num142z2"/>
    <w:rPr>
      <w:rFonts w:ascii="Wingdings" w:hAnsi="Wingdings" w:cs="Wingdings" w:hint="default"/>
    </w:rPr>
  </w:style>
  <w:style w:type="character" w:customStyle="1" w:styleId="WW8Num143z0">
    <w:name w:val="WW8Num143z0"/>
    <w:rPr>
      <w:rFonts w:hint="default"/>
      <w:color w:val="FF0000"/>
    </w:rPr>
  </w:style>
  <w:style w:type="character" w:customStyle="1" w:styleId="WW8Num144z0">
    <w:name w:val="WW8Num144z0"/>
    <w:rPr>
      <w:i w:val="0"/>
      <w:iCs w:val="0"/>
    </w:rPr>
  </w:style>
  <w:style w:type="character" w:customStyle="1" w:styleId="WW8Num144z1">
    <w:name w:val="WW8Num144z1"/>
    <w:rPr>
      <w:rFonts w:hint="default"/>
      <w:color w:val="auto"/>
    </w:rPr>
  </w:style>
  <w:style w:type="character" w:customStyle="1" w:styleId="WW8Num145z0">
    <w:name w:val="WW8Num145z0"/>
    <w:rPr>
      <w:rFonts w:ascii="Calibri" w:hAnsi="Calibri" w:cs="Calibri" w:hint="default"/>
      <w:b w:val="0"/>
      <w:i w:val="0"/>
      <w:strike w:val="0"/>
      <w:dstrike w:val="0"/>
      <w:sz w:val="22"/>
      <w:szCs w:val="22"/>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eastAsia="Calibri"/>
      <w:b w:val="0"/>
      <w:color w:val="000000"/>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hint="default"/>
    </w:rPr>
  </w:style>
  <w:style w:type="character" w:customStyle="1" w:styleId="WW8Num148z0">
    <w:name w:val="WW8Num148z0"/>
    <w:rPr>
      <w:rFonts w:ascii="Symbol" w:hAnsi="Symbol" w:cs="Arial Narrow" w:hint="default"/>
      <w:b w:val="0"/>
      <w:i w:val="0"/>
      <w:color w:val="auto"/>
      <w:sz w:val="22"/>
      <w:szCs w:val="22"/>
    </w:rPr>
  </w:style>
  <w:style w:type="character" w:customStyle="1" w:styleId="WW8Num148z1">
    <w:name w:val="WW8Num148z1"/>
    <w:rPr>
      <w:rFonts w:ascii="Courier New" w:hAnsi="Courier New" w:cs="Courier New" w:hint="default"/>
    </w:rPr>
  </w:style>
  <w:style w:type="character" w:customStyle="1" w:styleId="WW8Num148z2">
    <w:name w:val="WW8Num148z2"/>
    <w:rPr>
      <w:rFonts w:ascii="Wingdings" w:hAnsi="Wingdings" w:cs="Wingdings" w:hint="default"/>
    </w:rPr>
  </w:style>
  <w:style w:type="character" w:customStyle="1" w:styleId="WW8Num148z3">
    <w:name w:val="WW8Num148z3"/>
    <w:rPr>
      <w:rFonts w:ascii="Symbol" w:hAnsi="Symbol" w:cs="Symbol" w:hint="default"/>
    </w:rPr>
  </w:style>
  <w:style w:type="character" w:customStyle="1" w:styleId="WW8Num149z0">
    <w:name w:val="WW8Num149z0"/>
    <w:rPr>
      <w:rFonts w:ascii="Symbol" w:hAnsi="Symbol" w:cs="Symbol" w:hint="default"/>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b w:val="0"/>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b w:val="0"/>
      <w:color w:val="000000"/>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b w:val="0"/>
    </w:rPr>
  </w:style>
  <w:style w:type="character" w:customStyle="1" w:styleId="WW8Num152z1">
    <w:name w:val="WW8Num152z1"/>
    <w:rPr>
      <w:rFonts w:hint="default"/>
      <w:b/>
    </w:rPr>
  </w:style>
  <w:style w:type="character" w:customStyle="1" w:styleId="WW8Num152z2">
    <w:name w:val="WW8Num152z2"/>
    <w:rPr>
      <w:rFonts w:hint="default"/>
    </w:rPr>
  </w:style>
  <w:style w:type="character" w:customStyle="1" w:styleId="WW8Num153z0">
    <w:name w:val="WW8Num153z0"/>
    <w:rPr>
      <w:rFonts w:hint="default"/>
      <w:b w:val="0"/>
      <w:color w:val="auto"/>
    </w:rPr>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rFonts w:eastAsia="Calibri"/>
      <w:b w:val="0"/>
      <w:i w:val="0"/>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eastAsia="Times New Roman"/>
      <w:b/>
      <w:bCs/>
      <w:i/>
      <w:color w:val="000000"/>
      <w:spacing w:val="-3"/>
      <w:kern w:val="1"/>
      <w:sz w:val="24"/>
      <w:lang w:eastAsia="ar-SA" w:bidi="ar-SA"/>
    </w:rPr>
  </w:style>
  <w:style w:type="character" w:customStyle="1" w:styleId="WW8Num156z1">
    <w:name w:val="WW8Num156z1"/>
  </w:style>
  <w:style w:type="character" w:customStyle="1" w:styleId="WW8Num156z2">
    <w:name w:val="WW8Num156z2"/>
    <w:rPr>
      <w:rFonts w:eastAsia="Times New Roman"/>
      <w:kern w:val="1"/>
      <w:lang w:eastAsia="ar-SA" w:bidi="ar-SA"/>
    </w:rPr>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rPr>
      <w:rFonts w:cs="Times New Roman" w:hint="default"/>
      <w:color w:val="000000"/>
    </w:rPr>
  </w:style>
  <w:style w:type="character" w:customStyle="1" w:styleId="WW8Num157z1">
    <w:name w:val="WW8Num157z1"/>
    <w:rPr>
      <w:rFonts w:ascii="Times New Roman" w:eastAsia="SimSun" w:hAnsi="Times New Roman" w:cs="Times New Roman"/>
      <w:color w:val="000000"/>
      <w:spacing w:val="-4"/>
      <w:sz w:val="24"/>
      <w:szCs w:val="24"/>
    </w:rPr>
  </w:style>
  <w:style w:type="character" w:customStyle="1" w:styleId="WW8Num158z0">
    <w:name w:val="WW8Num158z0"/>
    <w:rPr>
      <w:rFonts w:hint="default"/>
      <w:b w:val="0"/>
      <w:bCs/>
      <w:strike w:val="0"/>
      <w:dstrike w:val="0"/>
      <w:color w:val="auto"/>
      <w:spacing w:val="-3"/>
      <w:sz w:val="24"/>
      <w:szCs w:val="24"/>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hint="default"/>
    </w:rPr>
  </w:style>
  <w:style w:type="character" w:customStyle="1" w:styleId="WW8Num159z1">
    <w:name w:val="WW8Num159z1"/>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rPr>
      <w:rFonts w:cs="Times New Roman" w:hint="default"/>
      <w:b/>
      <w:bCs/>
      <w:color w:val="000000"/>
      <w:szCs w:val="24"/>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Symbol" w:eastAsia="Arial Unicode MS" w:hAnsi="Symbol" w:cs="Symbol"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2z0">
    <w:name w:val="WW8Num162z0"/>
    <w:rPr>
      <w:rFonts w:ascii="Times New Roman" w:eastAsia="Calibri" w:hAnsi="Times New Roman" w:cs="Times New Roman"/>
      <w:b w:val="0"/>
      <w:bCs/>
      <w:sz w:val="24"/>
      <w:szCs w:val="24"/>
    </w:rPr>
  </w:style>
  <w:style w:type="character" w:customStyle="1" w:styleId="WW8Num162z1">
    <w:name w:val="WW8Num162z1"/>
    <w:rPr>
      <w:rFonts w:cs="Times New Roman"/>
    </w:rPr>
  </w:style>
  <w:style w:type="character" w:customStyle="1" w:styleId="WW8Num163z0">
    <w:name w:val="WW8Num163z0"/>
    <w:rPr>
      <w:rFonts w:ascii="Symbol" w:eastAsia="Calibri" w:hAnsi="Symbol" w:cs="Symbol"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4z0">
    <w:name w:val="WW8Num164z0"/>
  </w:style>
  <w:style w:type="character" w:customStyle="1" w:styleId="WW8Num164z1">
    <w:name w:val="WW8Num164z1"/>
    <w:rPr>
      <w:rFonts w:hint="default"/>
      <w:color w:val="auto"/>
    </w:rPr>
  </w:style>
  <w:style w:type="character" w:customStyle="1" w:styleId="WW8Num165z0">
    <w:name w:val="WW8Num165z0"/>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style>
  <w:style w:type="character" w:customStyle="1" w:styleId="WW8Num166z1">
    <w:name w:val="WW8Num166z1"/>
    <w:rPr>
      <w:rFonts w:hint="default"/>
      <w:b/>
    </w:rPr>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rPr>
      <w:rFonts w:hint="default"/>
      <w:b w:val="0"/>
      <w:color w:val="000000"/>
    </w:rPr>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rPr>
      <w:rFonts w:ascii="Symbol" w:hAnsi="Symbol" w:cs="Symbol" w:hint="default"/>
    </w:rPr>
  </w:style>
  <w:style w:type="character" w:customStyle="1" w:styleId="WW8Num168z1">
    <w:name w:val="WW8Num168z1"/>
    <w:rPr>
      <w:rFonts w:ascii="Courier New" w:hAnsi="Courier New" w:cs="Courier New" w:hint="default"/>
    </w:rPr>
  </w:style>
  <w:style w:type="character" w:customStyle="1" w:styleId="WW8Num168z2">
    <w:name w:val="WW8Num168z2"/>
    <w:rPr>
      <w:rFonts w:ascii="Wingdings" w:hAnsi="Wingdings" w:cs="Wingdings" w:hint="default"/>
    </w:rPr>
  </w:style>
  <w:style w:type="character" w:customStyle="1" w:styleId="WW8Num169z0">
    <w:name w:val="WW8Num169z0"/>
    <w:rPr>
      <w:b w:val="0"/>
      <w:color w:val="000000"/>
      <w:spacing w:val="2"/>
      <w:position w:val="2"/>
      <w:lang w:val="pl-PL"/>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rPr>
      <w:rFonts w:ascii="Courier New" w:hAnsi="Courier New" w:cs="Courier New" w:hint="default"/>
    </w:rPr>
  </w:style>
  <w:style w:type="character" w:customStyle="1" w:styleId="WW8Num170z2">
    <w:name w:val="WW8Num170z2"/>
    <w:rPr>
      <w:rFonts w:ascii="Wingdings" w:hAnsi="Wingdings" w:cs="Wingdings" w:hint="default"/>
    </w:rPr>
  </w:style>
  <w:style w:type="character" w:customStyle="1" w:styleId="WW8Num170z3">
    <w:name w:val="WW8Num170z3"/>
    <w:rPr>
      <w:rFonts w:ascii="Symbol" w:hAnsi="Symbol" w:cs="Symbol" w:hint="default"/>
    </w:rPr>
  </w:style>
  <w:style w:type="character" w:customStyle="1" w:styleId="WW8Num171z0">
    <w:name w:val="WW8Num171z0"/>
  </w:style>
  <w:style w:type="character" w:customStyle="1" w:styleId="WW8Num171z1">
    <w:name w:val="WW8Num171z1"/>
    <w:rPr>
      <w:rFonts w:hint="default"/>
      <w:b w:val="0"/>
      <w:sz w:val="24"/>
      <w:szCs w:val="24"/>
    </w:rPr>
  </w:style>
  <w:style w:type="character" w:customStyle="1" w:styleId="WW8Num171z4">
    <w:name w:val="WW8Num171z4"/>
    <w:rPr>
      <w:rFonts w:hint="default"/>
    </w:rPr>
  </w:style>
  <w:style w:type="character" w:customStyle="1" w:styleId="WW8Num172z0">
    <w:name w:val="WW8Num172z0"/>
    <w:rPr>
      <w:rFonts w:eastAsia="Calibri" w:cs="Times New Roman" w:hint="default"/>
      <w:color w:val="000000"/>
      <w:szCs w:val="24"/>
    </w:rPr>
  </w:style>
  <w:style w:type="character" w:customStyle="1" w:styleId="WW8Num172z1">
    <w:name w:val="WW8Num172z1"/>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cs="Times New Roman"/>
      <w:b w:val="0"/>
      <w:bCs/>
      <w:iCs/>
      <w:color w:val="000000"/>
      <w:kern w:val="1"/>
      <w:szCs w:val="24"/>
    </w:rPr>
  </w:style>
  <w:style w:type="character" w:customStyle="1" w:styleId="WW8Num173z1">
    <w:name w:val="WW8Num173z1"/>
    <w:rPr>
      <w:rFonts w:cs="Times New Roman" w:hint="default"/>
      <w:color w:val="000000"/>
      <w:kern w:val="1"/>
      <w:szCs w:val="24"/>
      <w:lang w:val="pl-PL"/>
    </w:rPr>
  </w:style>
  <w:style w:type="character" w:customStyle="1" w:styleId="WW8Num174z0">
    <w:name w:val="WW8Num174z0"/>
    <w:rPr>
      <w:rFonts w:ascii="Times New Roman" w:hAnsi="Times New Roman" w:cs="Times New Roman" w:hint="default"/>
      <w:color w:val="auto"/>
      <w:sz w:val="20"/>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style>
  <w:style w:type="character" w:customStyle="1" w:styleId="WW8Num175z1">
    <w:name w:val="WW8Num175z1"/>
  </w:style>
  <w:style w:type="character" w:customStyle="1" w:styleId="WW8Num175z2">
    <w:name w:val="WW8Num175z2"/>
  </w:style>
  <w:style w:type="character" w:customStyle="1" w:styleId="WW8Num175z3">
    <w:name w:val="WW8Num175z3"/>
  </w:style>
  <w:style w:type="character" w:customStyle="1" w:styleId="WW8Num175z4">
    <w:name w:val="WW8Num175z4"/>
  </w:style>
  <w:style w:type="character" w:customStyle="1" w:styleId="WW8Num175z5">
    <w:name w:val="WW8Num175z5"/>
  </w:style>
  <w:style w:type="character" w:customStyle="1" w:styleId="WW8Num175z6">
    <w:name w:val="WW8Num175z6"/>
  </w:style>
  <w:style w:type="character" w:customStyle="1" w:styleId="WW8Num175z7">
    <w:name w:val="WW8Num175z7"/>
  </w:style>
  <w:style w:type="character" w:customStyle="1" w:styleId="WW8Num175z8">
    <w:name w:val="WW8Num175z8"/>
  </w:style>
  <w:style w:type="character" w:customStyle="1" w:styleId="WW8Num176z0">
    <w:name w:val="WW8Num176z0"/>
    <w:rPr>
      <w:rFonts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Domylnaczcionkaakapitu8">
    <w:name w:val="Domyślna czcionka akapitu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2z1">
    <w:name w:val="WW8Num22z1"/>
  </w:style>
  <w:style w:type="character" w:customStyle="1" w:styleId="WW8Num22z2">
    <w:name w:val="WW8Num22z2"/>
  </w:style>
  <w:style w:type="character" w:customStyle="1" w:styleId="WW8Num26z1">
    <w:name w:val="WW8Num26z1"/>
  </w:style>
  <w:style w:type="character" w:customStyle="1" w:styleId="WW8Num40z2">
    <w:name w:val="WW8Num40z2"/>
    <w:rPr>
      <w:rFonts w:ascii="Wingdings" w:hAnsi="Wingdings" w:cs="Wingdings"/>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2">
    <w:name w:val="WW8Num85z2"/>
    <w:rPr>
      <w:rFonts w:ascii="Wingdings" w:hAnsi="Wingdings" w:cs="Wingdings"/>
    </w:rPr>
  </w:style>
  <w:style w:type="character" w:customStyle="1" w:styleId="WW8Num85z3">
    <w:name w:val="WW8Num85z3"/>
    <w:rPr>
      <w:rFonts w:ascii="Symbol" w:hAnsi="Symbol" w:cs="Symbol"/>
    </w:rPr>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1">
    <w:name w:val="WW8Num86z1"/>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Domylnaczcionkaakapitu7">
    <w:name w:val="Domyślna czcionka akapitu7"/>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9z2">
    <w:name w:val="WW8Num29z2"/>
    <w:rPr>
      <w:rFonts w:ascii="Wingdings" w:hAnsi="Wingdings" w:cs="Wingdings"/>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4z2">
    <w:name w:val="WW8Num64z2"/>
  </w:style>
  <w:style w:type="character" w:customStyle="1" w:styleId="WW8Num64z3">
    <w:name w:val="WW8Num64z3"/>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Domylnaczcionkaakapitu6">
    <w:name w:val="Domyślna czcionka akapitu6"/>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Domylnaczcionkaakapitu5">
    <w:name w:val="Domyślna czcionka akapitu5"/>
  </w:style>
  <w:style w:type="character" w:customStyle="1" w:styleId="Domylnaczcionkaakapitu4">
    <w:name w:val="Domyślna czcionka akapitu4"/>
  </w:style>
  <w:style w:type="character" w:customStyle="1" w:styleId="Domylnaczcionkaakapitu3">
    <w:name w:val="Domyślna czcionka akapitu3"/>
  </w:style>
  <w:style w:type="character" w:customStyle="1" w:styleId="DefaultParagraphFont">
    <w:name w:val="Default Paragraph Font"/>
  </w:style>
  <w:style w:type="character" w:customStyle="1" w:styleId="Domylnaczcionkaakapitu1">
    <w:name w:val="Domyślna czcionka akapitu1"/>
  </w:style>
  <w:style w:type="character" w:customStyle="1" w:styleId="Nagwek1Znak1">
    <w:name w:val="Nagłówek 1 Znak1"/>
    <w:rPr>
      <w:b/>
      <w:bCs/>
      <w:sz w:val="32"/>
      <w:szCs w:val="32"/>
    </w:rPr>
  </w:style>
  <w:style w:type="character" w:customStyle="1" w:styleId="Nagwek2Znak1">
    <w:name w:val="Nagłówek 2 Znak1"/>
    <w:rPr>
      <w:sz w:val="24"/>
      <w:szCs w:val="24"/>
    </w:rPr>
  </w:style>
  <w:style w:type="character" w:customStyle="1" w:styleId="Nagwek3Znak1">
    <w:name w:val="Nagłówek 3 Znak1"/>
    <w:rPr>
      <w:rFonts w:ascii="Cambria" w:hAnsi="Cambria" w:cs="Cambria"/>
      <w:b/>
      <w:bCs/>
      <w:sz w:val="26"/>
      <w:szCs w:val="26"/>
      <w:lang w:eastAsia="ar-SA" w:bidi="ar-SA"/>
    </w:rPr>
  </w:style>
  <w:style w:type="character" w:customStyle="1" w:styleId="Nagwek4Znak1">
    <w:name w:val="Nagłówek 4 Znak1"/>
    <w:rPr>
      <w:rFonts w:ascii="Calibri" w:hAnsi="Calibri" w:cs="Calibri"/>
      <w:b/>
      <w:bCs/>
      <w:sz w:val="28"/>
      <w:szCs w:val="28"/>
      <w:lang w:eastAsia="ar-SA" w:bidi="ar-SA"/>
    </w:rPr>
  </w:style>
  <w:style w:type="character" w:customStyle="1" w:styleId="Nagwek5Znak1">
    <w:name w:val="Nagłówek 5 Znak1"/>
    <w:rPr>
      <w:rFonts w:ascii="Calibri" w:hAnsi="Calibri" w:cs="Calibri"/>
      <w:b/>
      <w:bCs/>
      <w:i/>
      <w:iCs/>
      <w:sz w:val="26"/>
      <w:szCs w:val="26"/>
      <w:lang w:eastAsia="ar-SA" w:bidi="ar-SA"/>
    </w:rPr>
  </w:style>
  <w:style w:type="character" w:customStyle="1" w:styleId="Nagwek6Znak1">
    <w:name w:val="Nagłówek 6 Znak1"/>
    <w:rPr>
      <w:rFonts w:ascii="Calibri" w:hAnsi="Calibri" w:cs="Calibri"/>
      <w:b/>
      <w:bCs/>
      <w:lang w:eastAsia="ar-SA" w:bidi="ar-SA"/>
    </w:rPr>
  </w:style>
  <w:style w:type="character" w:customStyle="1" w:styleId="Nagwek7Znak1">
    <w:name w:val="Nagłówek 7 Znak1"/>
    <w:rPr>
      <w:rFonts w:ascii="Calibri" w:hAnsi="Calibri" w:cs="Calibri"/>
      <w:sz w:val="24"/>
      <w:szCs w:val="24"/>
      <w:lang w:eastAsia="ar-SA" w:bidi="ar-SA"/>
    </w:rPr>
  </w:style>
  <w:style w:type="character" w:customStyle="1" w:styleId="Nagwek8Znak1">
    <w:name w:val="Nagłówek 8 Znak1"/>
    <w:rPr>
      <w:rFonts w:ascii="Calibri" w:hAnsi="Calibri" w:cs="Calibri"/>
      <w:i/>
      <w:iCs/>
      <w:sz w:val="24"/>
      <w:szCs w:val="24"/>
      <w:lang w:eastAsia="ar-SA" w:bidi="ar-SA"/>
    </w:rPr>
  </w:style>
  <w:style w:type="character" w:customStyle="1" w:styleId="Nagwek9Znak1">
    <w:name w:val="Nagłówek 9 Znak1"/>
    <w:rPr>
      <w:rFonts w:ascii="Cambria" w:hAnsi="Cambria" w:cs="Cambria"/>
      <w:lang w:eastAsia="ar-SA" w:bidi="ar-SA"/>
    </w:rPr>
  </w:style>
  <w:style w:type="character" w:customStyle="1" w:styleId="Domylnaczcionkaakapitu12">
    <w:name w:val="Domyślna czcionka akapitu12"/>
  </w:style>
  <w:style w:type="character" w:styleId="Hipercze">
    <w:name w:val="Hyperlink"/>
    <w:rPr>
      <w:color w:val="0000FF"/>
      <w:u w:val="single"/>
      <w:lang/>
    </w:rPr>
  </w:style>
  <w:style w:type="character" w:customStyle="1" w:styleId="NagwekZnak">
    <w:name w:val="Nagłówek Znak"/>
    <w:basedOn w:val="Domylnaczcionkaakapitu12"/>
  </w:style>
  <w:style w:type="character" w:customStyle="1" w:styleId="StopkaZnak">
    <w:name w:val="Stopka Znak"/>
    <w:basedOn w:val="Domylnaczcionkaakapitu12"/>
  </w:style>
  <w:style w:type="character" w:customStyle="1" w:styleId="TekstdymkaZnak">
    <w:name w:val="Tekst dymka Znak"/>
    <w:rPr>
      <w:rFonts w:ascii="Tahoma" w:hAnsi="Tahoma" w:cs="Tahoma"/>
      <w:sz w:val="16"/>
      <w:szCs w:val="16"/>
    </w:rPr>
  </w:style>
  <w:style w:type="character" w:customStyle="1" w:styleId="Nagwek3Znak">
    <w:name w:val="Nagłówek 3 Znak"/>
    <w:rPr>
      <w:rFonts w:ascii="Poster Bodoni CE ATT" w:hAnsi="Poster Bodoni CE ATT" w:cs="Poster Bodoni CE ATT"/>
      <w:i/>
      <w:iCs/>
      <w:sz w:val="28"/>
      <w:szCs w:val="28"/>
    </w:rPr>
  </w:style>
  <w:style w:type="character" w:customStyle="1" w:styleId="Nagwek1Znak">
    <w:name w:val="Nagłówek 1 Znak"/>
    <w:rPr>
      <w:rFonts w:ascii="Cambria" w:hAnsi="Cambria" w:cs="Cambria"/>
      <w:b/>
      <w:bCs/>
      <w:kern w:val="1"/>
      <w:sz w:val="32"/>
      <w:szCs w:val="32"/>
    </w:rPr>
  </w:style>
  <w:style w:type="character" w:customStyle="1" w:styleId="Nagwek2Znak">
    <w:name w:val="Nagłówek 2 Znak"/>
    <w:rPr>
      <w:rFonts w:ascii="Cambria" w:hAnsi="Cambria" w:cs="Cambria"/>
      <w:b/>
      <w:bCs/>
      <w:i/>
      <w:iCs/>
      <w:sz w:val="28"/>
      <w:szCs w:val="28"/>
    </w:rPr>
  </w:style>
  <w:style w:type="character" w:customStyle="1" w:styleId="Nagwek4Znak">
    <w:name w:val="Nagłówek 4 Znak"/>
    <w:rPr>
      <w:rFonts w:ascii="Calibri" w:hAnsi="Calibri" w:cs="Calibri"/>
      <w:b/>
      <w:bCs/>
      <w:sz w:val="28"/>
      <w:szCs w:val="28"/>
    </w:rPr>
  </w:style>
  <w:style w:type="character" w:customStyle="1" w:styleId="Nagwek5Znak">
    <w:name w:val="Nagłówek 5 Znak"/>
    <w:rPr>
      <w:b/>
      <w:bCs/>
      <w:i/>
      <w:iCs/>
      <w:sz w:val="26"/>
      <w:szCs w:val="26"/>
    </w:rPr>
  </w:style>
  <w:style w:type="character" w:customStyle="1" w:styleId="Nagwek6Znak">
    <w:name w:val="Nagłówek 6 Znak"/>
    <w:rPr>
      <w:b/>
      <w:bCs/>
      <w:sz w:val="22"/>
      <w:szCs w:val="22"/>
    </w:rPr>
  </w:style>
  <w:style w:type="character" w:customStyle="1" w:styleId="Nagwek7Znak">
    <w:name w:val="Nagłówek 7 Znak"/>
    <w:rPr>
      <w:rFonts w:ascii="Calibri" w:hAnsi="Calibri" w:cs="Calibri"/>
      <w:sz w:val="24"/>
      <w:szCs w:val="24"/>
    </w:rPr>
  </w:style>
  <w:style w:type="character" w:customStyle="1" w:styleId="Nagwek8Znak">
    <w:name w:val="Nagłówek 8 Znak"/>
    <w:rPr>
      <w:rFonts w:ascii="Calibri" w:hAnsi="Calibri" w:cs="Calibri"/>
      <w:i/>
      <w:iCs/>
      <w:sz w:val="24"/>
      <w:szCs w:val="24"/>
    </w:rPr>
  </w:style>
  <w:style w:type="character" w:customStyle="1" w:styleId="Nagwek9Znak">
    <w:name w:val="Nagłówek 9 Znak"/>
    <w:rPr>
      <w:rFonts w:ascii="Arial" w:hAnsi="Arial" w:cs="Arial"/>
      <w:sz w:val="22"/>
      <w:szCs w:val="22"/>
    </w:rPr>
  </w:style>
  <w:style w:type="character" w:customStyle="1" w:styleId="UyteHipercze1">
    <w:name w:val="UżyteHiperłącze1"/>
    <w:rPr>
      <w:color w:val="800080"/>
      <w:u w:val="single"/>
    </w:rPr>
  </w:style>
  <w:style w:type="character" w:customStyle="1" w:styleId="PlandokumentuZnak">
    <w:name w:val="Plan dokumentu Znak"/>
    <w:rPr>
      <w:rFonts w:ascii="Tahoma" w:hAnsi="Tahoma" w:cs="Tahoma"/>
    </w:rPr>
  </w:style>
  <w:style w:type="character" w:customStyle="1" w:styleId="Numerstrony1">
    <w:name w:val="Numer strony1"/>
    <w:basedOn w:val="Domylnaczcionkaakapitu12"/>
  </w:style>
  <w:style w:type="character" w:customStyle="1" w:styleId="Domylnaczcionkaakapitu2">
    <w:name w:val="Domyślna czcionka akapitu2"/>
  </w:style>
  <w:style w:type="character" w:customStyle="1" w:styleId="WW8NumSt8z0">
    <w:name w:val="WW8NumSt8z0"/>
    <w:rPr>
      <w:rFonts w:ascii="Symbol" w:hAnsi="Symbol" w:cs="Symbol"/>
    </w:rPr>
  </w:style>
  <w:style w:type="character" w:customStyle="1" w:styleId="Domylnaczcionkaakapitu11">
    <w:name w:val="Domyślna czcionka akapitu11"/>
  </w:style>
  <w:style w:type="character" w:customStyle="1" w:styleId="Odwoaniedokomentarza1">
    <w:name w:val="Odwołanie do komentarza1"/>
    <w:rPr>
      <w:sz w:val="16"/>
      <w:szCs w:val="16"/>
    </w:rPr>
  </w:style>
  <w:style w:type="character" w:styleId="Pogrubienie">
    <w:name w:val="Strong"/>
    <w:qFormat/>
    <w:rPr>
      <w:rFonts w:ascii="Times New Roman" w:hAnsi="Times New Roman" w:cs="Times New Roman"/>
      <w:b/>
      <w:bCs/>
      <w:color w:val="000000"/>
      <w:sz w:val="24"/>
    </w:rPr>
  </w:style>
  <w:style w:type="character" w:customStyle="1" w:styleId="ZnakZnak5">
    <w:name w:val="Znak Znak5"/>
    <w:rPr>
      <w:b/>
      <w:bCs/>
      <w:sz w:val="24"/>
      <w:szCs w:val="24"/>
      <w:lang w:val="pl-PL" w:eastAsia="ar-SA" w:bidi="ar-SA"/>
    </w:rPr>
  </w:style>
  <w:style w:type="character" w:customStyle="1" w:styleId="ZnakZnak4">
    <w:name w:val="Znak Znak4"/>
    <w:rPr>
      <w:b/>
      <w:bCs/>
      <w:sz w:val="24"/>
      <w:szCs w:val="24"/>
      <w:lang w:val="pl-PL" w:eastAsia="ar-SA" w:bidi="ar-SA"/>
    </w:rPr>
  </w:style>
  <w:style w:type="character" w:customStyle="1" w:styleId="ZnakZnak3">
    <w:name w:val="Znak Znak3"/>
    <w:rPr>
      <w:b/>
      <w:bCs/>
      <w:sz w:val="24"/>
      <w:szCs w:val="24"/>
      <w:lang w:val="pl-PL" w:eastAsia="ar-SA" w:bidi="ar-SA"/>
    </w:rPr>
  </w:style>
  <w:style w:type="character" w:customStyle="1" w:styleId="ZnakZnak2">
    <w:name w:val="Znak Znak2"/>
    <w:rPr>
      <w:sz w:val="24"/>
      <w:szCs w:val="24"/>
    </w:rPr>
  </w:style>
  <w:style w:type="character" w:customStyle="1" w:styleId="ZnakZnak">
    <w:name w:val="Znak Znak"/>
    <w:rPr>
      <w:sz w:val="24"/>
      <w:szCs w:val="24"/>
    </w:rPr>
  </w:style>
  <w:style w:type="character" w:customStyle="1" w:styleId="ZnakZnak1">
    <w:name w:val="Znak Znak1"/>
    <w:basedOn w:val="Domylnaczcionkaakapitu11"/>
  </w:style>
  <w:style w:type="character" w:customStyle="1" w:styleId="TematkomentarzaZnak">
    <w:name w:val="Temat komentarza Znak"/>
    <w:basedOn w:val="ZnakZnak1"/>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Symbolewypunktowania">
    <w:name w:val="Symbole wypunktowania"/>
    <w:rPr>
      <w:rFonts w:ascii="StarSymbol" w:eastAsia="OpenSymbol" w:hAnsi="StarSymbol" w:cs="StarSymbol"/>
      <w:sz w:val="18"/>
      <w:szCs w:val="18"/>
    </w:rPr>
  </w:style>
  <w:style w:type="character" w:customStyle="1" w:styleId="TekstpodstawowyZnak">
    <w:name w:val="Tekst podstawowy Znak"/>
    <w:rPr>
      <w:sz w:val="24"/>
      <w:szCs w:val="24"/>
    </w:rPr>
  </w:style>
  <w:style w:type="character" w:customStyle="1" w:styleId="BodyTextChar">
    <w:name w:val="Body Text Char"/>
    <w:rPr>
      <w:sz w:val="24"/>
      <w:szCs w:val="24"/>
      <w:lang w:eastAsia="ar-SA" w:bidi="ar-SA"/>
    </w:rPr>
  </w:style>
  <w:style w:type="character" w:customStyle="1" w:styleId="HeaderChar">
    <w:name w:val="Header Char"/>
    <w:rPr>
      <w:sz w:val="24"/>
      <w:szCs w:val="24"/>
      <w:lang w:eastAsia="ar-SA" w:bidi="ar-SA"/>
    </w:rPr>
  </w:style>
  <w:style w:type="character" w:customStyle="1" w:styleId="FooterChar">
    <w:name w:val="Footer Char"/>
    <w:rPr>
      <w:sz w:val="24"/>
      <w:szCs w:val="24"/>
      <w:lang w:eastAsia="ar-SA" w:bidi="ar-SA"/>
    </w:rPr>
  </w:style>
  <w:style w:type="character" w:customStyle="1" w:styleId="TekstpodstawowywcityZnak">
    <w:name w:val="Tekst podstawowy wcięty Znak"/>
    <w:rPr>
      <w:sz w:val="24"/>
      <w:szCs w:val="24"/>
    </w:rPr>
  </w:style>
  <w:style w:type="character" w:customStyle="1" w:styleId="BodyTextIndentChar">
    <w:name w:val="Body Text Indent Char"/>
    <w:rPr>
      <w:sz w:val="24"/>
      <w:szCs w:val="24"/>
      <w:lang w:eastAsia="ar-SA" w:bidi="ar-SA"/>
    </w:rPr>
  </w:style>
  <w:style w:type="character" w:customStyle="1" w:styleId="TekstprzypisukocowegoZnak">
    <w:name w:val="Tekst przypisu końcowego Znak"/>
    <w:rPr>
      <w:rFonts w:ascii="Courier" w:hAnsi="Courier" w:cs="Courier"/>
      <w:sz w:val="24"/>
      <w:szCs w:val="24"/>
    </w:rPr>
  </w:style>
  <w:style w:type="character" w:customStyle="1" w:styleId="EndnoteTextChar">
    <w:name w:val="Endnote Text Char"/>
    <w:rPr>
      <w:sz w:val="20"/>
      <w:szCs w:val="20"/>
      <w:lang w:eastAsia="ar-SA" w:bidi="ar-SA"/>
    </w:rPr>
  </w:style>
  <w:style w:type="character" w:customStyle="1" w:styleId="BalloonTextChar">
    <w:name w:val="Balloon Text Char"/>
    <w:rPr>
      <w:sz w:val="2"/>
      <w:szCs w:val="2"/>
      <w:lang w:eastAsia="ar-SA" w:bidi="ar-SA"/>
    </w:rPr>
  </w:style>
  <w:style w:type="character" w:customStyle="1" w:styleId="TekstkomentarzaZnak">
    <w:name w:val="Tekst komentarza Znak"/>
    <w:basedOn w:val="Domylnaczcionkaakapitu12"/>
  </w:style>
  <w:style w:type="character" w:customStyle="1" w:styleId="CommentTextChar">
    <w:name w:val="Comment Text Char"/>
    <w:rPr>
      <w:sz w:val="20"/>
      <w:szCs w:val="20"/>
      <w:lang w:eastAsia="ar-SA" w:bidi="ar-SA"/>
    </w:rPr>
  </w:style>
  <w:style w:type="character" w:customStyle="1" w:styleId="TematkomentarzaZnak1">
    <w:name w:val="Temat komentarza Znak1"/>
    <w:rPr>
      <w:b/>
      <w:bCs/>
    </w:rPr>
  </w:style>
  <w:style w:type="character" w:customStyle="1" w:styleId="CommentSubjectChar">
    <w:name w:val="Comment Subject Char"/>
    <w:rPr>
      <w:b/>
      <w:bCs/>
      <w:sz w:val="20"/>
      <w:szCs w:val="20"/>
      <w:lang w:eastAsia="ar-SA" w:bidi="ar-SA"/>
    </w:rPr>
  </w:style>
  <w:style w:type="character" w:customStyle="1" w:styleId="TekstprzypisudolnegoZnak">
    <w:name w:val="Tekst przypisu dolnego Znak"/>
    <w:basedOn w:val="Domylnaczcionkaakapitu12"/>
  </w:style>
  <w:style w:type="character" w:customStyle="1" w:styleId="FootnoteTextChar">
    <w:name w:val="Footnote Text Char"/>
    <w:rPr>
      <w:sz w:val="20"/>
      <w:szCs w:val="20"/>
      <w:lang w:eastAsia="ar-SA" w:bidi="ar-SA"/>
    </w:rPr>
  </w:style>
  <w:style w:type="character" w:customStyle="1" w:styleId="TytuZnak">
    <w:name w:val="Tytuł Znak"/>
    <w:rPr>
      <w:b/>
      <w:bCs/>
      <w:sz w:val="24"/>
      <w:szCs w:val="24"/>
    </w:rPr>
  </w:style>
  <w:style w:type="character" w:customStyle="1" w:styleId="TitleChar">
    <w:name w:val="Title Char"/>
    <w:rPr>
      <w:rFonts w:ascii="Cambria" w:hAnsi="Cambria" w:cs="Cambria"/>
      <w:b/>
      <w:bCs/>
      <w:kern w:val="1"/>
      <w:sz w:val="32"/>
      <w:szCs w:val="32"/>
      <w:lang w:eastAsia="ar-SA" w:bidi="ar-SA"/>
    </w:rPr>
  </w:style>
  <w:style w:type="character" w:customStyle="1" w:styleId="PodtytuZnak">
    <w:name w:val="Podtytuł Znak"/>
    <w:rPr>
      <w:b/>
      <w:bCs/>
    </w:rPr>
  </w:style>
  <w:style w:type="character" w:customStyle="1" w:styleId="SubtitleChar">
    <w:name w:val="Subtitle Char"/>
    <w:rPr>
      <w:rFonts w:ascii="Cambria" w:hAnsi="Cambria" w:cs="Cambria"/>
      <w:sz w:val="24"/>
      <w:szCs w:val="24"/>
      <w:lang w:eastAsia="ar-SA" w:bidi="ar-SA"/>
    </w:rPr>
  </w:style>
  <w:style w:type="character" w:customStyle="1" w:styleId="Tekstpodstawowy3Znak">
    <w:name w:val="Tekst podstawowy 3 Znak"/>
    <w:rPr>
      <w:sz w:val="16"/>
      <w:szCs w:val="16"/>
    </w:rPr>
  </w:style>
  <w:style w:type="character" w:customStyle="1" w:styleId="BodyText3Char">
    <w:name w:val="Body Text 3 Char"/>
    <w:rPr>
      <w:sz w:val="16"/>
      <w:szCs w:val="16"/>
      <w:lang w:eastAsia="ar-SA" w:bidi="ar-SA"/>
    </w:rPr>
  </w:style>
  <w:style w:type="character" w:customStyle="1" w:styleId="Tekstpodstawowywcity2Znak">
    <w:name w:val="Tekst podstawowy wcięty 2 Znak"/>
    <w:rPr>
      <w:sz w:val="24"/>
      <w:szCs w:val="24"/>
    </w:rPr>
  </w:style>
  <w:style w:type="character" w:customStyle="1" w:styleId="dane1">
    <w:name w:val="dane1"/>
    <w:rPr>
      <w:color w:val="0000CD"/>
    </w:rPr>
  </w:style>
  <w:style w:type="character" w:customStyle="1" w:styleId="tekstdokbold">
    <w:name w:val="tekst dok. bold"/>
    <w:rPr>
      <w:b/>
      <w:bCs/>
    </w:rPr>
  </w:style>
  <w:style w:type="character" w:customStyle="1" w:styleId="ZwykytekstZnak">
    <w:name w:val="Zwykły tekst Znak"/>
    <w:rPr>
      <w:rFonts w:ascii="Courier New" w:hAnsi="Courier New" w:cs="Courier New"/>
    </w:rPr>
  </w:style>
  <w:style w:type="character" w:styleId="Uwydatnienie">
    <w:name w:val="Emphasis"/>
    <w:qFormat/>
    <w:rPr>
      <w:i/>
      <w:iCs/>
    </w:rPr>
  </w:style>
  <w:style w:type="character" w:customStyle="1" w:styleId="ListLabel1">
    <w:name w:val="ListLabel 1"/>
  </w:style>
  <w:style w:type="character" w:customStyle="1" w:styleId="ListLabel2">
    <w:name w:val="ListLabel 2"/>
    <w:rPr>
      <w:rFonts w:eastAsia="Times New Roman"/>
    </w:rPr>
  </w:style>
  <w:style w:type="character" w:customStyle="1" w:styleId="ListLabel3">
    <w:name w:val="ListLabel 3"/>
  </w:style>
  <w:style w:type="character" w:customStyle="1" w:styleId="TekstpodstawowyZnak1">
    <w:name w:val="Tekst podstawowy Znak1"/>
    <w:rPr>
      <w:rFonts w:eastAsia="SimSun"/>
      <w:kern w:val="1"/>
      <w:sz w:val="24"/>
      <w:szCs w:val="24"/>
      <w:lang w:eastAsia="hi-IN" w:bidi="hi-IN"/>
    </w:rPr>
  </w:style>
  <w:style w:type="character" w:customStyle="1" w:styleId="StopkaZnak1">
    <w:name w:val="Stopka Znak1"/>
    <w:rPr>
      <w:rFonts w:eastAsia="SimSun"/>
      <w:kern w:val="1"/>
      <w:sz w:val="24"/>
      <w:szCs w:val="24"/>
      <w:lang w:eastAsia="hi-IN" w:bidi="hi-IN"/>
    </w:rPr>
  </w:style>
  <w:style w:type="character" w:customStyle="1" w:styleId="TekstpodstawowywcityZnak1">
    <w:name w:val="Tekst podstawowy wcięty Znak1"/>
    <w:rPr>
      <w:rFonts w:eastAsia="SimSun"/>
      <w:kern w:val="1"/>
      <w:sz w:val="24"/>
      <w:szCs w:val="24"/>
      <w:lang w:eastAsia="hi-IN" w:bidi="hi-IN"/>
    </w:rPr>
  </w:style>
  <w:style w:type="character" w:customStyle="1" w:styleId="TytuZnak1">
    <w:name w:val="Tytuł Znak1"/>
    <w:rPr>
      <w:rFonts w:ascii="Cambria" w:hAnsi="Cambria" w:cs="Mangal"/>
      <w:b/>
      <w:bCs/>
      <w:kern w:val="1"/>
      <w:sz w:val="32"/>
      <w:szCs w:val="29"/>
      <w:lang w:eastAsia="hi-IN" w:bidi="hi-IN"/>
    </w:rPr>
  </w:style>
  <w:style w:type="character" w:customStyle="1" w:styleId="PodtytuZnak1">
    <w:name w:val="Podtytuł Znak1"/>
    <w:rPr>
      <w:rFonts w:ascii="Cambria" w:hAnsi="Cambria" w:cs="Mangal"/>
      <w:kern w:val="1"/>
      <w:sz w:val="24"/>
      <w:szCs w:val="21"/>
      <w:lang w:eastAsia="hi-IN" w:bidi="hi-IN"/>
    </w:rPr>
  </w:style>
  <w:style w:type="character" w:customStyle="1" w:styleId="NagwekZnak1">
    <w:name w:val="Nagłówek Znak1"/>
    <w:rPr>
      <w:rFonts w:eastAsia="SimSun"/>
      <w:kern w:val="1"/>
      <w:sz w:val="24"/>
      <w:szCs w:val="24"/>
      <w:lang w:eastAsia="hi-IN" w:bidi="hi-IN"/>
    </w:rPr>
  </w:style>
  <w:style w:type="character" w:customStyle="1" w:styleId="Absatz-Standardschriftart">
    <w:name w:val="Absatz-Standardschriftart"/>
  </w:style>
  <w:style w:type="character" w:customStyle="1" w:styleId="TekstdymkaZnak1">
    <w:name w:val="Tekst dymka Znak1"/>
    <w:rPr>
      <w:rFonts w:ascii="Tahoma" w:eastAsia="SimSun" w:hAnsi="Tahoma" w:cs="Tahoma"/>
      <w:kern w:val="1"/>
      <w:sz w:val="14"/>
      <w:szCs w:val="14"/>
      <w:lang w:eastAsia="hi-IN" w:bidi="hi-IN"/>
    </w:rPr>
  </w:style>
  <w:style w:type="character" w:customStyle="1" w:styleId="Odwoaniedokomentarza2">
    <w:name w:val="Odwołanie do komentarza2"/>
    <w:rPr>
      <w:sz w:val="16"/>
      <w:szCs w:val="16"/>
    </w:rPr>
  </w:style>
  <w:style w:type="character" w:customStyle="1" w:styleId="TekstkomentarzaZnak1">
    <w:name w:val="Tekst komentarza Znak1"/>
    <w:rPr>
      <w:rFonts w:eastAsia="SimSun" w:cs="Mangal"/>
      <w:kern w:val="1"/>
      <w:sz w:val="20"/>
      <w:szCs w:val="18"/>
      <w:lang w:eastAsia="hi-IN" w:bidi="hi-IN"/>
    </w:rPr>
  </w:style>
  <w:style w:type="character" w:customStyle="1" w:styleId="TematkomentarzaZnak2">
    <w:name w:val="Temat komentarza Znak2"/>
    <w:rPr>
      <w:rFonts w:eastAsia="SimSun" w:cs="Mangal"/>
      <w:b/>
      <w:bCs/>
      <w:kern w:val="1"/>
      <w:sz w:val="20"/>
      <w:szCs w:val="18"/>
      <w:lang w:eastAsia="hi-IN" w:bidi="hi-IN"/>
    </w:rPr>
  </w:style>
  <w:style w:type="character" w:customStyle="1" w:styleId="ListLabel4">
    <w:name w:val="ListLabel 4"/>
    <w:rPr>
      <w:rFonts w:cs="Symbol"/>
    </w:rPr>
  </w:style>
  <w:style w:type="character" w:customStyle="1" w:styleId="ListLabel5">
    <w:name w:val="ListLabel 5"/>
    <w:rPr>
      <w:rFonts w:cs="Times New Roman"/>
    </w:rPr>
  </w:style>
  <w:style w:type="character" w:customStyle="1" w:styleId="ListLabel6">
    <w:name w:val="ListLabel 6"/>
    <w:rPr>
      <w:rFonts w:eastAsia="Times New Roman"/>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b/>
      <w:bCs/>
    </w:rPr>
  </w:style>
  <w:style w:type="character" w:customStyle="1" w:styleId="ListLabel10">
    <w:name w:val="ListLabel 10"/>
    <w:rPr>
      <w:b w:val="0"/>
      <w:bCs w:val="0"/>
      <w:i w:val="0"/>
      <w:iCs w:val="0"/>
      <w:dstrike/>
      <w:color w:val="00000A"/>
    </w:rPr>
  </w:style>
  <w:style w:type="character" w:customStyle="1" w:styleId="ListLabel11">
    <w:name w:val="ListLabel 11"/>
    <w:rPr>
      <w:i w:val="0"/>
      <w:iCs w:val="0"/>
    </w:rPr>
  </w:style>
  <w:style w:type="character" w:customStyle="1" w:styleId="ListLabel12">
    <w:name w:val="ListLabel 12"/>
    <w:rPr>
      <w:b/>
    </w:rPr>
  </w:style>
  <w:style w:type="character" w:customStyle="1" w:styleId="ListLabel13">
    <w:name w:val="ListLabel 13"/>
    <w:rPr>
      <w:b w:val="0"/>
    </w:rPr>
  </w:style>
  <w:style w:type="character" w:customStyle="1" w:styleId="Nr1Znak">
    <w:name w:val="Nr 1 Znak"/>
    <w:rPr>
      <w:rFonts w:eastAsia="SimSun"/>
      <w:kern w:val="1"/>
      <w:sz w:val="24"/>
      <w:szCs w:val="24"/>
      <w:lang w:eastAsia="hi-IN" w:bidi="hi-IN"/>
    </w:rPr>
  </w:style>
  <w:style w:type="character" w:customStyle="1" w:styleId="AkapitzlistZnak">
    <w:name w:val="Akapit z listą Znak"/>
    <w:rPr>
      <w:rFonts w:eastAsia="SimSun" w:cs="Mangal"/>
      <w:kern w:val="1"/>
      <w:sz w:val="24"/>
      <w:szCs w:val="21"/>
      <w:lang w:eastAsia="hi-IN" w:bidi="hi-IN"/>
    </w:rPr>
  </w:style>
  <w:style w:type="character" w:customStyle="1" w:styleId="STYLDOPODPnumeryZnak">
    <w:name w:val="STYL DO PODP. numery Znak"/>
    <w:rPr>
      <w:rFonts w:eastAsia="SimSun" w:cs="Mangal"/>
      <w:kern w:val="1"/>
      <w:sz w:val="24"/>
      <w:szCs w:val="21"/>
      <w:lang w:eastAsia="hi-IN" w:bidi="hi-IN"/>
    </w:rPr>
  </w:style>
  <w:style w:type="character" w:customStyle="1" w:styleId="STYLDOPODPnumeryZnak1">
    <w:name w:val="STYL DO PODP. numery Znak1"/>
    <w:rPr>
      <w:rFonts w:eastAsia="SimSun" w:cs="Mangal"/>
      <w:kern w:val="1"/>
      <w:sz w:val="24"/>
      <w:szCs w:val="21"/>
      <w:lang w:eastAsia="hi-IN" w:bidi="hi-IN"/>
    </w:rPr>
  </w:style>
  <w:style w:type="character" w:customStyle="1" w:styleId="11Znak">
    <w:name w:val="1.1 Znak"/>
    <w:rPr>
      <w:rFonts w:eastAsia="SimSun" w:cs="Mangal"/>
      <w:kern w:val="1"/>
      <w:sz w:val="24"/>
      <w:szCs w:val="21"/>
      <w:lang w:eastAsia="hi-IN" w:bidi="hi-IN"/>
    </w:rPr>
  </w:style>
  <w:style w:type="character" w:customStyle="1" w:styleId="zacznikZnak">
    <w:name w:val="załącznik Znak"/>
    <w:rPr>
      <w:rFonts w:eastAsia="SimSun"/>
      <w:b/>
      <w:kern w:val="1"/>
      <w:sz w:val="24"/>
      <w:szCs w:val="24"/>
      <w:lang w:eastAsia="hi-IN" w:bidi="hi-IN"/>
    </w:rPr>
  </w:style>
  <w:style w:type="character" w:customStyle="1" w:styleId="ListLabel14">
    <w:name w:val="ListLabel 14"/>
    <w:rPr>
      <w:rFonts w:cs="Times New Roman"/>
      <w:b/>
      <w:i w:val="0"/>
    </w:rPr>
  </w:style>
  <w:style w:type="character" w:customStyle="1" w:styleId="ListLabel15">
    <w:name w:val="ListLabel 15"/>
    <w:rPr>
      <w:b/>
    </w:rPr>
  </w:style>
  <w:style w:type="character" w:customStyle="1" w:styleId="ListLabel16">
    <w:name w:val="ListLabel 16"/>
    <w:rPr>
      <w:rFonts w:cs="Times New Roman"/>
      <w:b w:val="0"/>
      <w:bCs w:val="0"/>
      <w:i w:val="0"/>
      <w:iCs w:val="0"/>
      <w:caps w:val="0"/>
      <w:smallCaps w:val="0"/>
      <w:dstrike/>
      <w:vanish w:val="0"/>
      <w:color w:val="000000"/>
      <w:spacing w:val="0"/>
      <w:position w:val="0"/>
      <w:sz w:val="20"/>
      <w:u w:val="none"/>
      <w:vertAlign w:val="baseline"/>
      <w:em w:val="none"/>
    </w:rPr>
  </w:style>
  <w:style w:type="character" w:customStyle="1" w:styleId="ListLabel17">
    <w:name w:val="ListLabel 17"/>
    <w:rPr>
      <w:rFonts w:cs="Courier New"/>
    </w:rPr>
  </w:style>
  <w:style w:type="character" w:customStyle="1" w:styleId="ListLabel18">
    <w:name w:val="ListLabel 18"/>
    <w:rPr>
      <w:rFonts w:eastAsia="SimSun" w:cs="Times New Roman"/>
      <w:b/>
    </w:rPr>
  </w:style>
  <w:style w:type="character" w:customStyle="1" w:styleId="ListLabel19">
    <w:name w:val="ListLabel 19"/>
    <w:rPr>
      <w:b w:val="0"/>
    </w:rPr>
  </w:style>
  <w:style w:type="character" w:customStyle="1" w:styleId="ListLabel20">
    <w:name w:val="ListLabel 20"/>
    <w:rPr>
      <w:b/>
      <w:i w:val="0"/>
    </w:rPr>
  </w:style>
  <w:style w:type="character" w:customStyle="1" w:styleId="ListLabel21">
    <w:name w:val="ListLabel 21"/>
    <w:rPr>
      <w:strike w:val="0"/>
      <w:dstrike w:val="0"/>
      <w:color w:val="00000A"/>
    </w:rPr>
  </w:style>
  <w:style w:type="character" w:customStyle="1" w:styleId="ListLabel22">
    <w:name w:val="ListLabel 22"/>
    <w:rPr>
      <w:rFonts w:eastAsia="SimSun"/>
      <w:b/>
    </w:rPr>
  </w:style>
  <w:style w:type="character" w:customStyle="1" w:styleId="TekstdymkaZnak2">
    <w:name w:val="Tekst dymka Znak2"/>
    <w:rPr>
      <w:rFonts w:ascii="Segoe UI" w:eastAsia="SimSun" w:hAnsi="Segoe UI" w:cs="Mangal"/>
      <w:kern w:val="1"/>
      <w:sz w:val="18"/>
      <w:szCs w:val="16"/>
      <w:lang w:eastAsia="hi-IN" w:bidi="hi-IN"/>
    </w:rPr>
  </w:style>
  <w:style w:type="character" w:customStyle="1" w:styleId="Znakinumeracji">
    <w:name w:val="Znaki numeracji"/>
  </w:style>
  <w:style w:type="character" w:customStyle="1" w:styleId="Tekstpodstawowy2Znak">
    <w:name w:val="Tekst podstawowy 2 Znak"/>
    <w:rPr>
      <w:rFonts w:eastAsia="SimSun" w:cs="Mangal"/>
      <w:kern w:val="1"/>
      <w:sz w:val="24"/>
      <w:szCs w:val="21"/>
      <w:lang w:eastAsia="hi-IN" w:bidi="hi-IN"/>
    </w:rPr>
  </w:style>
  <w:style w:type="character" w:customStyle="1" w:styleId="Odwoaniedokomentarza3">
    <w:name w:val="Odwołanie do komentarza3"/>
    <w:rPr>
      <w:sz w:val="16"/>
      <w:szCs w:val="16"/>
    </w:rPr>
  </w:style>
  <w:style w:type="character" w:customStyle="1" w:styleId="TekstkomentarzaZnak2">
    <w:name w:val="Tekst komentarza Znak2"/>
    <w:rPr>
      <w:rFonts w:eastAsia="SimSun" w:cs="Mangal"/>
      <w:kern w:val="1"/>
      <w:szCs w:val="18"/>
      <w:lang w:eastAsia="hi-IN" w:bidi="hi-IN"/>
    </w:rPr>
  </w:style>
  <w:style w:type="character" w:customStyle="1" w:styleId="TematkomentarzaZnak3">
    <w:name w:val="Temat komentarza Znak3"/>
    <w:rPr>
      <w:rFonts w:eastAsia="SimSun" w:cs="Mangal"/>
      <w:b/>
      <w:bCs/>
      <w:kern w:val="1"/>
      <w:szCs w:val="18"/>
      <w:lang w:eastAsia="hi-IN" w:bidi="hi-IN"/>
    </w:rPr>
  </w:style>
  <w:style w:type="character" w:customStyle="1" w:styleId="TekstprzypisukocowegoZnak1">
    <w:name w:val="Tekst przypisu końcowego Znak1"/>
    <w:rPr>
      <w:rFonts w:eastAsia="SimSun" w:cs="Mangal"/>
      <w:kern w:val="1"/>
      <w:szCs w:val="18"/>
      <w:lang w:eastAsia="hi-IN" w:bidi="hi-IN"/>
    </w:rPr>
  </w:style>
  <w:style w:type="character" w:customStyle="1" w:styleId="Odwoanieprzypisukocowego2">
    <w:name w:val="Odwołanie przypisu końcowego2"/>
    <w:rPr>
      <w:vertAlign w:val="superscript"/>
    </w:rPr>
  </w:style>
  <w:style w:type="character" w:customStyle="1" w:styleId="st">
    <w:name w:val="st"/>
  </w:style>
  <w:style w:type="character" w:customStyle="1" w:styleId="Tekstpodstawowy2Znak1">
    <w:name w:val="Tekst podstawowy 2 Znak1"/>
    <w:rPr>
      <w:rFonts w:eastAsia="SimSun" w:cs="Mangal"/>
      <w:kern w:val="1"/>
      <w:sz w:val="24"/>
      <w:szCs w:val="21"/>
      <w:lang w:eastAsia="hi-IN" w:bidi="hi-IN"/>
    </w:rPr>
  </w:style>
  <w:style w:type="character" w:customStyle="1" w:styleId="apple-converted-space">
    <w:name w:val="apple-converted-space"/>
    <w:basedOn w:val="Domylnaczcionkaakapitu8"/>
  </w:style>
  <w:style w:type="character" w:customStyle="1" w:styleId="TekstprzypisudolnegoZnak1">
    <w:name w:val="Tekst przypisu dolnego Znak1"/>
  </w:style>
  <w:style w:type="character" w:customStyle="1" w:styleId="text1">
    <w:name w:val="text1"/>
    <w:rPr>
      <w:rFonts w:ascii="Verdana" w:hAnsi="Verdana" w:cs="Verdana" w:hint="default"/>
      <w:color w:val="000000"/>
      <w:sz w:val="22"/>
      <w:szCs w:val="22"/>
    </w:rPr>
  </w:style>
  <w:style w:type="character" w:customStyle="1" w:styleId="Tekstpodstawowy2Znak2">
    <w:name w:val="Tekst podstawowy 2 Znak2"/>
    <w:rPr>
      <w:rFonts w:eastAsia="SimSun" w:cs="Mangal"/>
      <w:kern w:val="1"/>
      <w:sz w:val="24"/>
      <w:szCs w:val="21"/>
      <w:lang w:eastAsia="hi-IN" w:bidi="hi-IN"/>
    </w:rPr>
  </w:style>
  <w:style w:type="character" w:customStyle="1" w:styleId="Odwoaniedokomentarza4">
    <w:name w:val="Odwołanie do komentarza4"/>
    <w:rPr>
      <w:sz w:val="16"/>
      <w:szCs w:val="16"/>
    </w:rPr>
  </w:style>
  <w:style w:type="character" w:customStyle="1" w:styleId="TekstkomentarzaZnak3">
    <w:name w:val="Tekst komentarza Znak3"/>
    <w:rPr>
      <w:rFonts w:eastAsia="SimSun" w:cs="Mangal"/>
      <w:kern w:val="1"/>
      <w:szCs w:val="18"/>
      <w:lang w:eastAsia="hi-IN" w:bidi="hi-IN"/>
    </w:rPr>
  </w:style>
  <w:style w:type="character" w:customStyle="1" w:styleId="FontStyle50">
    <w:name w:val="Font Style50"/>
    <w:rPr>
      <w:rFonts w:ascii="Arial" w:hAnsi="Arial" w:cs="Arial"/>
      <w:sz w:val="20"/>
      <w:szCs w:val="20"/>
    </w:rPr>
  </w:style>
  <w:style w:type="character" w:customStyle="1" w:styleId="Teksttreci2">
    <w:name w:val="Tekst treści (2)"/>
    <w:rPr>
      <w:rFonts w:ascii="Arial" w:eastAsia="Arial" w:hAnsi="Arial" w:cs="Arial"/>
      <w:b w:val="0"/>
      <w:bCs w:val="0"/>
      <w:i w:val="0"/>
      <w:iCs w:val="0"/>
      <w:caps w:val="0"/>
      <w:smallCaps w:val="0"/>
      <w:strike w:val="0"/>
      <w:dstrike w:val="0"/>
      <w:color w:val="000000"/>
      <w:spacing w:val="0"/>
      <w:w w:val="100"/>
      <w:position w:val="0"/>
      <w:sz w:val="20"/>
      <w:szCs w:val="20"/>
      <w:u w:val="single"/>
      <w:vertAlign w:val="baseline"/>
      <w:lang w:val="pl-PL" w:eastAsia="pl-PL" w:bidi="pl-PL"/>
    </w:rPr>
  </w:style>
  <w:style w:type="character" w:customStyle="1" w:styleId="Odwoanieprzypisudolnego3">
    <w:name w:val="Odwołanie przypisu dolnego3"/>
    <w:rPr>
      <w:vertAlign w:val="superscript"/>
    </w:rPr>
  </w:style>
  <w:style w:type="character" w:customStyle="1" w:styleId="ROZDZIAYZnak">
    <w:name w:val="ROZDZIAŁY Znak"/>
    <w:rPr>
      <w:rFonts w:eastAsia="SimSun"/>
      <w:b/>
      <w:kern w:val="1"/>
      <w:sz w:val="28"/>
      <w:szCs w:val="28"/>
      <w:lang w:eastAsia="hi-IN" w:bidi="hi-IN"/>
    </w:rPr>
  </w:style>
  <w:style w:type="character" w:customStyle="1" w:styleId="Nierozpoznanawzmianka">
    <w:name w:val="Nierozpoznana wzmianka"/>
    <w:rPr>
      <w:color w:val="808080"/>
      <w:shd w:val="clear" w:color="auto" w:fill="E6E6E6"/>
    </w:rPr>
  </w:style>
  <w:style w:type="character" w:customStyle="1" w:styleId="ZwykytekstZnak1">
    <w:name w:val="Zwykły tekst Znak1"/>
    <w:rPr>
      <w:rFonts w:ascii="Courier New" w:eastAsia="SimSun" w:hAnsi="Courier New" w:cs="Mangal"/>
      <w:kern w:val="1"/>
      <w:szCs w:val="18"/>
      <w:lang w:eastAsia="hi-IN" w:bidi="hi-IN"/>
    </w:rPr>
  </w:style>
  <w:style w:type="character" w:customStyle="1" w:styleId="Tekstpodstawowy3Znak1">
    <w:name w:val="Tekst podstawowy 3 Znak1"/>
    <w:rPr>
      <w:rFonts w:eastAsia="SimSun" w:cs="Mangal"/>
      <w:kern w:val="1"/>
      <w:sz w:val="16"/>
      <w:szCs w:val="14"/>
      <w:lang w:eastAsia="hi-IN" w:bidi="hi-IN"/>
    </w:rPr>
  </w:style>
  <w:style w:type="character" w:customStyle="1" w:styleId="2poziomZnak">
    <w:name w:val="2 poziom Znak"/>
    <w:rPr>
      <w:rFonts w:cs="Calibri"/>
      <w:sz w:val="24"/>
      <w:szCs w:val="24"/>
    </w:rPr>
  </w:style>
  <w:style w:type="character" w:customStyle="1" w:styleId="1poziomZnak1">
    <w:name w:val="1 poziom Znak1"/>
    <w:rPr>
      <w:rFonts w:ascii="Calibri" w:hAnsi="Calibri" w:cs="Calibri"/>
      <w:w w:val="89"/>
      <w:sz w:val="24"/>
      <w:szCs w:val="24"/>
    </w:rPr>
  </w:style>
  <w:style w:type="character" w:customStyle="1" w:styleId="Teksttreci">
    <w:name w:val="Tekst treści_"/>
    <w:rPr>
      <w:sz w:val="23"/>
      <w:szCs w:val="23"/>
      <w:shd w:val="clear" w:color="auto" w:fill="FFFFFF"/>
    </w:rPr>
  </w:style>
  <w:style w:type="character" w:customStyle="1" w:styleId="TeksttreciPogrubienie">
    <w:name w:val="Tekst treści + Pogrubienie"/>
    <w:rPr>
      <w:rFonts w:ascii="Times New Roman" w:eastAsia="Times New Roman" w:hAnsi="Times New Roman" w:cs="Times New Roman" w:hint="default"/>
      <w:b/>
      <w:bCs/>
      <w:sz w:val="23"/>
      <w:szCs w:val="23"/>
      <w:shd w:val="clear" w:color="auto" w:fill="FFFFFF"/>
    </w:rPr>
  </w:style>
  <w:style w:type="character" w:styleId="UyteHipercze">
    <w:name w:val="FollowedHyperlink"/>
    <w:rPr>
      <w:color w:val="954F72"/>
      <w:u w:val="single"/>
    </w:rPr>
  </w:style>
  <w:style w:type="character" w:customStyle="1" w:styleId="Tekstpodstawowywcity2Znak1">
    <w:name w:val="Tekst podstawowy wcięty 2 Znak1"/>
    <w:rPr>
      <w:rFonts w:eastAsia="SimSun" w:cs="Mangal"/>
      <w:kern w:val="1"/>
      <w:sz w:val="24"/>
      <w:szCs w:val="21"/>
      <w:lang w:eastAsia="hi-IN" w:bidi="hi-IN"/>
    </w:rPr>
  </w:style>
  <w:style w:type="character" w:styleId="Tekstzastpczy">
    <w:name w:val="Placeholder Text"/>
  </w:style>
  <w:style w:type="character" w:customStyle="1" w:styleId="ng-binding">
    <w:name w:val="ng-binding"/>
  </w:style>
  <w:style w:type="character" w:customStyle="1" w:styleId="ng-scope">
    <w:name w:val="ng-scope"/>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2">
    <w:name w:val="Nagłówek1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rPr>
      <w:rFonts w:eastAsia="Times New Roman"/>
      <w:sz w:val="21"/>
      <w:szCs w:val="21"/>
    </w:rPr>
  </w:style>
  <w:style w:type="paragraph" w:styleId="Lista">
    <w:name w:val="List"/>
    <w:basedOn w:val="Normalny"/>
    <w:pPr>
      <w:ind w:left="283" w:hanging="283"/>
    </w:pPr>
    <w:rPr>
      <w:rFonts w:ascii="Arial" w:hAnsi="Arial" w:cs="Arial"/>
    </w:rPr>
  </w:style>
  <w:style w:type="paragraph" w:customStyle="1" w:styleId="Podpis11">
    <w:name w:val="Podpis1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1">
    <w:name w:val="Nagłówek11"/>
    <w:basedOn w:val="Normalny"/>
    <w:next w:val="Tekstpodstawowy"/>
    <w:pPr>
      <w:keepNext/>
      <w:spacing w:before="240" w:after="120"/>
    </w:pPr>
    <w:rPr>
      <w:rFonts w:ascii="Arial" w:eastAsia="Microsoft YaHei" w:hAnsi="Arial" w:cs="Mangal"/>
      <w:sz w:val="28"/>
      <w:szCs w:val="28"/>
    </w:rPr>
  </w:style>
  <w:style w:type="paragraph" w:customStyle="1" w:styleId="Podpis10">
    <w:name w:val="Podpis10"/>
    <w:basedOn w:val="Normalny"/>
    <w:pPr>
      <w:suppressLineNumbers/>
      <w:spacing w:before="120" w:after="120"/>
    </w:pPr>
    <w:rPr>
      <w:rFonts w:cs="Mangal"/>
      <w:i/>
      <w:iCs/>
    </w:rPr>
  </w:style>
  <w:style w:type="paragraph" w:customStyle="1" w:styleId="Nagwek10">
    <w:name w:val="Nagłówek10"/>
    <w:basedOn w:val="Normalny"/>
    <w:next w:val="Tekstpodstawowy"/>
    <w:pPr>
      <w:keepNext/>
      <w:spacing w:before="240" w:after="120"/>
    </w:pPr>
    <w:rPr>
      <w:rFonts w:ascii="Arial" w:eastAsia="Microsoft YaHei" w:hAnsi="Arial" w:cs="Mangal"/>
      <w:sz w:val="28"/>
      <w:szCs w:val="28"/>
    </w:rPr>
  </w:style>
  <w:style w:type="paragraph" w:customStyle="1" w:styleId="Podpis9">
    <w:name w:val="Podpis9"/>
    <w:basedOn w:val="Normalny"/>
    <w:pPr>
      <w:suppressLineNumbers/>
      <w:spacing w:before="120" w:after="120"/>
    </w:pPr>
    <w:rPr>
      <w:rFonts w:cs="Mangal"/>
      <w:i/>
      <w:iCs/>
    </w:rPr>
  </w:style>
  <w:style w:type="paragraph" w:customStyle="1" w:styleId="Nagwek90">
    <w:name w:val="Nagłówek9"/>
    <w:basedOn w:val="Normalny"/>
    <w:next w:val="Tekstpodstawowy"/>
    <w:pPr>
      <w:keepNext/>
      <w:spacing w:before="240" w:after="120"/>
    </w:pPr>
    <w:rPr>
      <w:rFonts w:ascii="Arial" w:eastAsia="Microsoft YaHei" w:hAnsi="Arial" w:cs="Mangal"/>
      <w:sz w:val="28"/>
      <w:szCs w:val="28"/>
    </w:rPr>
  </w:style>
  <w:style w:type="paragraph" w:customStyle="1" w:styleId="Podpis8">
    <w:name w:val="Podpis8"/>
    <w:basedOn w:val="Normalny"/>
    <w:pPr>
      <w:suppressLineNumbers/>
      <w:spacing w:before="120" w:after="120"/>
    </w:pPr>
    <w:rPr>
      <w:rFonts w:cs="Mangal"/>
      <w:i/>
      <w:iCs/>
    </w:rPr>
  </w:style>
  <w:style w:type="paragraph" w:customStyle="1" w:styleId="Nagwek80">
    <w:name w:val="Nagłówek8"/>
    <w:basedOn w:val="Normalny"/>
    <w:next w:val="Tekstpodstawowy"/>
    <w:pPr>
      <w:keepNext/>
      <w:spacing w:before="240" w:after="120"/>
    </w:pPr>
    <w:rPr>
      <w:rFonts w:ascii="Arial" w:eastAsia="Microsoft YaHei" w:hAnsi="Arial" w:cs="Mangal"/>
      <w:sz w:val="28"/>
      <w:szCs w:val="28"/>
    </w:rPr>
  </w:style>
  <w:style w:type="paragraph" w:customStyle="1" w:styleId="Podpis7">
    <w:name w:val="Podpis7"/>
    <w:basedOn w:val="Normalny"/>
    <w:pPr>
      <w:suppressLineNumbers/>
      <w:spacing w:before="120" w:after="120"/>
    </w:pPr>
    <w:rPr>
      <w:rFonts w:cs="Mangal"/>
      <w:i/>
      <w:iCs/>
    </w:rPr>
  </w:style>
  <w:style w:type="paragraph" w:customStyle="1" w:styleId="Nagwek70">
    <w:name w:val="Nagłówek7"/>
    <w:basedOn w:val="Normalny"/>
    <w:next w:val="Tekstpodstawowy"/>
    <w:pPr>
      <w:keepNext/>
      <w:spacing w:before="240" w:after="120"/>
    </w:pPr>
    <w:rPr>
      <w:rFonts w:ascii="Arial" w:eastAsia="Microsoft YaHei" w:hAnsi="Arial" w:cs="Mangal"/>
      <w:sz w:val="28"/>
      <w:szCs w:val="28"/>
    </w:rPr>
  </w:style>
  <w:style w:type="paragraph" w:customStyle="1" w:styleId="Podpis6">
    <w:name w:val="Podpis6"/>
    <w:basedOn w:val="Normalny"/>
    <w:pPr>
      <w:suppressLineNumbers/>
      <w:spacing w:before="120" w:after="120"/>
    </w:pPr>
    <w:rPr>
      <w:rFonts w:cs="Mangal"/>
      <w:i/>
      <w:iCs/>
    </w:rPr>
  </w:style>
  <w:style w:type="paragraph" w:customStyle="1" w:styleId="Nagwek60">
    <w:name w:val="Nagłówek6"/>
    <w:basedOn w:val="Normalny"/>
    <w:next w:val="Tekstpodstawowy"/>
    <w:pPr>
      <w:keepNext/>
      <w:spacing w:before="240" w:after="120"/>
    </w:pPr>
    <w:rPr>
      <w:rFonts w:ascii="Arial" w:eastAsia="Microsoft YaHei" w:hAnsi="Arial" w:cs="Mangal"/>
      <w:sz w:val="28"/>
      <w:szCs w:val="28"/>
    </w:rPr>
  </w:style>
  <w:style w:type="paragraph" w:customStyle="1" w:styleId="Podpis5">
    <w:name w:val="Podpis5"/>
    <w:basedOn w:val="Normalny"/>
    <w:pPr>
      <w:suppressLineNumbers/>
      <w:spacing w:before="120" w:after="120"/>
    </w:pPr>
    <w:rPr>
      <w:rFonts w:cs="Mangal"/>
      <w:i/>
      <w:iCs/>
    </w:rPr>
  </w:style>
  <w:style w:type="paragraph" w:customStyle="1" w:styleId="Nagwek50">
    <w:name w:val="Nagłówek5"/>
    <w:basedOn w:val="Normalny"/>
    <w:pPr>
      <w:keepNext/>
      <w:spacing w:before="240" w:after="120"/>
    </w:pPr>
    <w:rPr>
      <w:rFonts w:ascii="Arial" w:eastAsia="Microsoft YaHei" w:hAnsi="Arial" w:cs="Mangal"/>
      <w:sz w:val="28"/>
      <w:szCs w:val="28"/>
    </w:rPr>
  </w:style>
  <w:style w:type="paragraph" w:customStyle="1" w:styleId="Podpis4">
    <w:name w:val="Podpis4"/>
    <w:basedOn w:val="Normalny"/>
    <w:pPr>
      <w:suppressLineNumbers/>
      <w:spacing w:before="120" w:after="120"/>
    </w:pPr>
    <w:rPr>
      <w:rFonts w:cs="Mangal"/>
      <w:i/>
      <w:iCs/>
    </w:rPr>
  </w:style>
  <w:style w:type="paragraph" w:customStyle="1" w:styleId="Nagwek40">
    <w:name w:val="Nagłówek4"/>
    <w:basedOn w:val="Normalny"/>
    <w:pPr>
      <w:keepNext/>
      <w:tabs>
        <w:tab w:val="center" w:pos="4536"/>
        <w:tab w:val="right" w:pos="9072"/>
      </w:tabs>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i/>
      <w:iCs/>
    </w:rPr>
  </w:style>
  <w:style w:type="paragraph" w:styleId="Stopka">
    <w:name w:val="footer"/>
    <w:basedOn w:val="Normalny"/>
    <w:pPr>
      <w:suppressLineNumbers/>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Plandokumentu1">
    <w:name w:val="Plan dokumentu1"/>
    <w:basedOn w:val="Normalny"/>
    <w:pPr>
      <w:shd w:val="clear" w:color="auto" w:fill="000080"/>
    </w:pPr>
    <w:rPr>
      <w:rFonts w:ascii="Tahoma" w:hAnsi="Tahoma" w:cs="Tahoma"/>
    </w:rPr>
  </w:style>
  <w:style w:type="paragraph" w:customStyle="1" w:styleId="Nagwek20">
    <w:name w:val="Nagłówek2"/>
    <w:basedOn w:val="Normalny"/>
    <w:pPr>
      <w:keepNext/>
      <w:spacing w:before="240" w:after="120"/>
    </w:pPr>
    <w:rPr>
      <w:rFonts w:ascii="Arial" w:hAnsi="Arial" w:cs="Arial"/>
      <w:sz w:val="28"/>
      <w:szCs w:val="28"/>
    </w:rPr>
  </w:style>
  <w:style w:type="paragraph" w:customStyle="1" w:styleId="Podpis2">
    <w:name w:val="Podpis2"/>
    <w:basedOn w:val="Normalny"/>
    <w:pPr>
      <w:suppressLineNumbers/>
      <w:spacing w:before="120" w:after="120"/>
    </w:pPr>
    <w:rPr>
      <w:i/>
      <w:iCs/>
    </w:rPr>
  </w:style>
  <w:style w:type="paragraph" w:customStyle="1" w:styleId="Nagwek13">
    <w:name w:val="Nagłówek1"/>
    <w:basedOn w:val="Normalny"/>
    <w:pPr>
      <w:keepNext/>
      <w:spacing w:before="240" w:after="120"/>
    </w:pPr>
    <w:rPr>
      <w:rFonts w:ascii="Arial" w:hAnsi="Arial" w:cs="Arial"/>
      <w:sz w:val="28"/>
      <w:szCs w:val="28"/>
    </w:rPr>
  </w:style>
  <w:style w:type="paragraph" w:customStyle="1" w:styleId="Podpis1">
    <w:name w:val="Podpis1"/>
    <w:basedOn w:val="Normalny"/>
    <w:pPr>
      <w:suppressLineNumbers/>
      <w:spacing w:before="120" w:after="120"/>
    </w:pPr>
    <w:rPr>
      <w:i/>
      <w:iCs/>
    </w:rPr>
  </w:style>
  <w:style w:type="paragraph" w:styleId="Tekstpodstawowywcity">
    <w:name w:val="Body Text Indent"/>
    <w:basedOn w:val="Normalny"/>
    <w:pPr>
      <w:ind w:left="360" w:hanging="360"/>
    </w:pPr>
  </w:style>
  <w:style w:type="paragraph" w:customStyle="1" w:styleId="Tekstpodstawowywcity21">
    <w:name w:val="Tekst podstawowy wcięty 21"/>
    <w:basedOn w:val="Normalny"/>
    <w:pPr>
      <w:ind w:left="360"/>
    </w:pPr>
  </w:style>
  <w:style w:type="paragraph" w:customStyle="1" w:styleId="Tekstpodstawowywcity31">
    <w:name w:val="Tekst podstawowy wcięty 31"/>
    <w:basedOn w:val="Normalny"/>
    <w:pPr>
      <w:ind w:left="720" w:hanging="360"/>
    </w:pPr>
  </w:style>
  <w:style w:type="paragraph" w:customStyle="1" w:styleId="Tekstkomentarza1">
    <w:name w:val="Tekst komentarza1"/>
    <w:basedOn w:val="Normalny"/>
  </w:style>
  <w:style w:type="paragraph" w:customStyle="1" w:styleId="Tekstpodstawowy21">
    <w:name w:val="Tekst podstawowy 21"/>
    <w:basedOn w:val="Normalny"/>
    <w:pPr>
      <w:spacing w:after="120" w:line="480" w:lineRule="auto"/>
    </w:pPr>
  </w:style>
  <w:style w:type="paragraph" w:customStyle="1" w:styleId="wzory">
    <w:name w:val="wzory"/>
    <w:basedOn w:val="Tekstpodstawowy21"/>
    <w:pPr>
      <w:tabs>
        <w:tab w:val="center" w:pos="993"/>
        <w:tab w:val="left" w:pos="1418"/>
        <w:tab w:val="left" w:pos="1701"/>
        <w:tab w:val="left" w:leader="dot" w:pos="9356"/>
      </w:tabs>
      <w:spacing w:before="120" w:after="0" w:line="100" w:lineRule="atLeast"/>
    </w:pPr>
    <w:rPr>
      <w:rFonts w:ascii="Arial" w:hAnsi="Arial" w:cs="Arial"/>
    </w:rPr>
  </w:style>
  <w:style w:type="paragraph" w:customStyle="1" w:styleId="Tekstprzypisukocowego1">
    <w:name w:val="Tekst przypisu końcowego1"/>
    <w:basedOn w:val="Normalny"/>
    <w:pPr>
      <w:widowControl w:val="0"/>
    </w:pPr>
    <w:rPr>
      <w:rFonts w:ascii="Courier" w:hAnsi="Courier" w:cs="Courier"/>
    </w:rPr>
  </w:style>
  <w:style w:type="paragraph" w:styleId="Spistreci1">
    <w:name w:val="toc 1"/>
    <w:basedOn w:val="Normalny"/>
    <w:pPr>
      <w:tabs>
        <w:tab w:val="right" w:leader="dot" w:pos="7371"/>
      </w:tabs>
      <w:spacing w:before="120" w:after="120"/>
    </w:pPr>
    <w:rPr>
      <w:b/>
      <w:bCs/>
      <w:caps/>
    </w:rPr>
  </w:style>
  <w:style w:type="paragraph" w:customStyle="1" w:styleId="Standardowytekst">
    <w:name w:val="Standardowy.tekst"/>
    <w:pPr>
      <w:suppressAutoHyphens/>
      <w:jc w:val="both"/>
    </w:pPr>
    <w:rPr>
      <w:rFonts w:eastAsia="SimSun"/>
      <w:kern w:val="1"/>
      <w:sz w:val="24"/>
      <w:szCs w:val="24"/>
      <w:lang w:eastAsia="hi-IN" w:bidi="hi-IN"/>
    </w:rPr>
  </w:style>
  <w:style w:type="paragraph" w:customStyle="1" w:styleId="pkt">
    <w:name w:val="pkt"/>
    <w:basedOn w:val="Normalny"/>
    <w:pPr>
      <w:spacing w:before="60" w:after="60"/>
      <w:ind w:left="851" w:hanging="295"/>
      <w:jc w:val="both"/>
    </w:pPr>
  </w:style>
  <w:style w:type="paragraph" w:customStyle="1" w:styleId="Kropki">
    <w:name w:val="Kropki"/>
    <w:basedOn w:val="Normalny"/>
    <w:pPr>
      <w:tabs>
        <w:tab w:val="left" w:leader="dot" w:pos="9072"/>
        <w:tab w:val="left" w:leader="dot" w:pos="9356"/>
      </w:tabs>
      <w:spacing w:line="360" w:lineRule="auto"/>
      <w:jc w:val="right"/>
    </w:pPr>
    <w:rPr>
      <w:rFonts w:ascii="Arial" w:hAnsi="Arial" w:cs="Arial"/>
    </w:rPr>
  </w:style>
  <w:style w:type="paragraph" w:customStyle="1" w:styleId="Tekstblokowy1">
    <w:name w:val="Tekst blokowy1"/>
    <w:basedOn w:val="Normalny"/>
    <w:pPr>
      <w:ind w:left="360" w:right="72" w:hanging="360"/>
    </w:pPr>
  </w:style>
  <w:style w:type="paragraph" w:customStyle="1" w:styleId="Tekstkomentarza2">
    <w:name w:val="Tekst komentarza2"/>
    <w:basedOn w:val="Normalny"/>
  </w:style>
  <w:style w:type="paragraph" w:customStyle="1" w:styleId="Tematkomentarza1">
    <w:name w:val="Temat komentarza1"/>
    <w:basedOn w:val="Tekstkomentarza1"/>
    <w:rPr>
      <w:b/>
      <w:bCs/>
    </w:rPr>
  </w:style>
  <w:style w:type="paragraph" w:customStyle="1" w:styleId="StylNagwek3Wyjustowany">
    <w:name w:val="Styl Nagłówek 3 + Wyjustowany"/>
    <w:basedOn w:val="Nagwek3"/>
    <w:pPr>
      <w:keepNext w:val="0"/>
      <w:numPr>
        <w:ilvl w:val="0"/>
        <w:numId w:val="0"/>
      </w:numPr>
      <w:tabs>
        <w:tab w:val="left" w:pos="3852"/>
      </w:tabs>
      <w:spacing w:before="60" w:after="120" w:line="100" w:lineRule="atLeast"/>
      <w:ind w:left="4253"/>
      <w:jc w:val="both"/>
    </w:pPr>
    <w:rPr>
      <w:rFonts w:ascii="Arial" w:hAnsi="Arial" w:cs="Arial"/>
      <w:i w:val="0"/>
      <w:iCs w:val="0"/>
      <w:sz w:val="20"/>
      <w:szCs w:val="20"/>
    </w:rPr>
  </w:style>
  <w:style w:type="paragraph" w:customStyle="1" w:styleId="Tekstpodstawowy31">
    <w:name w:val="Tekst podstawowy 31"/>
    <w:basedOn w:val="Normalny"/>
    <w:pPr>
      <w:spacing w:after="120"/>
    </w:pPr>
    <w:rPr>
      <w:sz w:val="16"/>
      <w:szCs w:val="16"/>
    </w:rPr>
  </w:style>
  <w:style w:type="paragraph" w:customStyle="1" w:styleId="Tekstprzypisudolnego1">
    <w:name w:val="Tekst przypisu dolnego1"/>
    <w:basedOn w:val="Normalny"/>
  </w:style>
  <w:style w:type="paragraph" w:styleId="Tytu">
    <w:name w:val="Title"/>
    <w:basedOn w:val="Normalny"/>
    <w:next w:val="Podtytu"/>
    <w:qFormat/>
    <w:pPr>
      <w:jc w:val="center"/>
    </w:pPr>
    <w:rPr>
      <w:b/>
      <w:bCs/>
      <w:sz w:val="36"/>
      <w:szCs w:val="36"/>
    </w:rPr>
  </w:style>
  <w:style w:type="paragraph" w:styleId="Podtytu">
    <w:name w:val="Subtitle"/>
    <w:basedOn w:val="Normalny"/>
    <w:next w:val="Tekstpodstawowy"/>
    <w:qFormat/>
    <w:pPr>
      <w:jc w:val="center"/>
    </w:pPr>
    <w:rPr>
      <w:b/>
      <w:bCs/>
      <w:i/>
      <w:iCs/>
      <w:sz w:val="28"/>
      <w:szCs w:val="28"/>
    </w:rPr>
  </w:style>
  <w:style w:type="paragraph" w:customStyle="1" w:styleId="tekstost">
    <w:name w:val="tekst ost"/>
    <w:basedOn w:val="Normalny"/>
    <w:pPr>
      <w:jc w:val="both"/>
    </w:pPr>
  </w:style>
  <w:style w:type="paragraph" w:customStyle="1" w:styleId="Zwykytekst1">
    <w:name w:val="Zwykły tekst1"/>
    <w:basedOn w:val="Normalny"/>
    <w:rPr>
      <w:rFonts w:ascii="Courier New" w:hAnsi="Courier New" w:cs="Courier New"/>
    </w:rPr>
  </w:style>
  <w:style w:type="paragraph" w:customStyle="1" w:styleId="NormalnyWeb1">
    <w:name w:val="Normalny (Web)1"/>
    <w:basedOn w:val="Normalny"/>
    <w:pPr>
      <w:spacing w:before="280" w:after="280"/>
    </w:pPr>
  </w:style>
  <w:style w:type="paragraph" w:customStyle="1" w:styleId="Akapitzlist1">
    <w:name w:val="Akapit z listą1"/>
    <w:basedOn w:val="Normalny"/>
    <w:pPr>
      <w:ind w:left="720"/>
    </w:pPr>
  </w:style>
  <w:style w:type="paragraph" w:customStyle="1" w:styleId="StylIwony">
    <w:name w:val="Styl Iwony"/>
    <w:basedOn w:val="Normalny"/>
    <w:pPr>
      <w:spacing w:before="120" w:after="120"/>
      <w:jc w:val="both"/>
    </w:pPr>
    <w:rPr>
      <w:rFonts w:ascii="Bookman Old Style" w:hAnsi="Bookman Old Style" w:cs="Bookman Old Style"/>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wcity32">
    <w:name w:val="Tekst podstawowy wcięty 32"/>
    <w:basedOn w:val="Normalny"/>
    <w:pPr>
      <w:spacing w:after="120"/>
      <w:ind w:left="283"/>
    </w:pPr>
    <w:rPr>
      <w:sz w:val="16"/>
      <w:szCs w:val="16"/>
    </w:rPr>
  </w:style>
  <w:style w:type="paragraph" w:customStyle="1" w:styleId="Tekstpodstawowy32">
    <w:name w:val="Tekst podstawowy 32"/>
    <w:basedOn w:val="Normalny"/>
    <w:pPr>
      <w:spacing w:after="120"/>
    </w:pPr>
    <w:rPr>
      <w:sz w:val="16"/>
      <w:szCs w:val="16"/>
    </w:rPr>
  </w:style>
  <w:style w:type="paragraph" w:customStyle="1" w:styleId="Tekstpodstawowy22">
    <w:name w:val="Tekst podstawowy 22"/>
    <w:basedOn w:val="Normalny"/>
    <w:pPr>
      <w:spacing w:after="120" w:line="480" w:lineRule="auto"/>
    </w:pPr>
  </w:style>
  <w:style w:type="paragraph" w:customStyle="1" w:styleId="Tekstpodstawowy23">
    <w:name w:val="Tekst podstawowy 23"/>
    <w:basedOn w:val="Normalny"/>
    <w:pPr>
      <w:spacing w:after="120" w:line="480" w:lineRule="auto"/>
    </w:pPr>
  </w:style>
  <w:style w:type="paragraph" w:customStyle="1" w:styleId="WW-Tekstpodstawowy3">
    <w:name w:val="WW-Tekst podstawowy 3"/>
    <w:basedOn w:val="Normalny"/>
    <w:pPr>
      <w:spacing w:before="60"/>
      <w:jc w:val="both"/>
    </w:pPr>
    <w:rPr>
      <w:rFonts w:ascii="Arial" w:hAnsi="Arial" w:cs="Arial"/>
    </w:rPr>
  </w:style>
  <w:style w:type="paragraph" w:customStyle="1" w:styleId="WW-Tekstpodstawowywcity3">
    <w:name w:val="WW-Tekst podstawowy wcięty 3"/>
    <w:basedOn w:val="Normalny"/>
    <w:pPr>
      <w:ind w:left="540" w:hanging="540"/>
      <w:jc w:val="both"/>
    </w:pPr>
    <w:rPr>
      <w:sz w:val="22"/>
      <w:szCs w:val="22"/>
    </w:rPr>
  </w:style>
  <w:style w:type="paragraph" w:customStyle="1" w:styleId="WW-Tekstpodstawowywcity2">
    <w:name w:val="WW-Tekst podstawowy wcięty 2"/>
    <w:basedOn w:val="Normalny"/>
    <w:pPr>
      <w:ind w:firstLine="360"/>
      <w:jc w:val="both"/>
    </w:pPr>
    <w:rPr>
      <w:sz w:val="22"/>
      <w:szCs w:val="22"/>
    </w:rPr>
  </w:style>
  <w:style w:type="paragraph" w:customStyle="1" w:styleId="Styl">
    <w:name w:val="Styl"/>
    <w:pPr>
      <w:widowControl w:val="0"/>
      <w:suppressAutoHyphens/>
    </w:pPr>
    <w:rPr>
      <w:rFonts w:ascii="Arial" w:eastAsia="SimSun" w:hAnsi="Arial" w:cs="Arial"/>
      <w:kern w:val="1"/>
      <w:sz w:val="24"/>
      <w:szCs w:val="24"/>
      <w:lang w:eastAsia="hi-IN" w:bidi="hi-IN"/>
    </w:rPr>
  </w:style>
  <w:style w:type="paragraph" w:customStyle="1" w:styleId="Tekstpodstawowy33">
    <w:name w:val="Tekst podstawowy 33"/>
    <w:basedOn w:val="Normalny"/>
    <w:pPr>
      <w:spacing w:after="120"/>
    </w:pPr>
    <w:rPr>
      <w:sz w:val="16"/>
      <w:szCs w:val="16"/>
    </w:rPr>
  </w:style>
  <w:style w:type="paragraph" w:customStyle="1" w:styleId="Tekstpodstawowywcity22">
    <w:name w:val="Tekst podstawowy wcięty 22"/>
    <w:basedOn w:val="Normalny"/>
    <w:pPr>
      <w:spacing w:after="120" w:line="480" w:lineRule="auto"/>
      <w:ind w:left="283"/>
    </w:pPr>
  </w:style>
  <w:style w:type="paragraph" w:customStyle="1" w:styleId="Tekstblokowy2">
    <w:name w:val="Tekst blokowy2"/>
    <w:basedOn w:val="Normalny"/>
    <w:pPr>
      <w:ind w:left="360" w:right="72" w:hanging="360"/>
      <w:jc w:val="both"/>
    </w:pPr>
    <w:rPr>
      <w:sz w:val="22"/>
      <w:szCs w:val="22"/>
    </w:rPr>
  </w:style>
  <w:style w:type="paragraph" w:customStyle="1" w:styleId="Nagwek30">
    <w:name w:val="Nagłówek3"/>
    <w:basedOn w:val="Normalny"/>
    <w:pPr>
      <w:keepNext/>
      <w:tabs>
        <w:tab w:val="center" w:pos="4536"/>
        <w:tab w:val="right" w:pos="9072"/>
      </w:tabs>
      <w:spacing w:before="240" w:after="120"/>
    </w:pPr>
    <w:rPr>
      <w:rFonts w:ascii="Arial" w:hAnsi="Arial" w:cs="Arial"/>
      <w:sz w:val="28"/>
      <w:szCs w:val="28"/>
    </w:rPr>
  </w:style>
  <w:style w:type="paragraph" w:customStyle="1" w:styleId="EndnoteText1">
    <w:name w:val="Endnote Text1"/>
    <w:basedOn w:val="Normalny"/>
    <w:pPr>
      <w:widowControl w:val="0"/>
    </w:pPr>
    <w:rPr>
      <w:rFonts w:ascii="Courier" w:hAnsi="Courier" w:cs="Courier"/>
    </w:rPr>
  </w:style>
  <w:style w:type="paragraph" w:customStyle="1" w:styleId="Akapitzlist2">
    <w:name w:val="Akapit z listą2"/>
    <w:basedOn w:val="Normalny"/>
    <w:pPr>
      <w:ind w:left="720"/>
    </w:pPr>
  </w:style>
  <w:style w:type="paragraph" w:customStyle="1" w:styleId="WW-Tekstpodstawowy32">
    <w:name w:val="WW-Tekst podstawowy 32"/>
    <w:basedOn w:val="Normalny"/>
    <w:pPr>
      <w:spacing w:after="120"/>
    </w:pPr>
    <w:rPr>
      <w:sz w:val="16"/>
      <w:szCs w:val="16"/>
    </w:rPr>
  </w:style>
  <w:style w:type="paragraph" w:customStyle="1" w:styleId="NormalnyWeb11">
    <w:name w:val="Normalny (Web)11"/>
    <w:basedOn w:val="Normalny"/>
    <w:pPr>
      <w:spacing w:before="280" w:after="280"/>
    </w:pPr>
  </w:style>
  <w:style w:type="paragraph" w:customStyle="1" w:styleId="Tekstpodstawowy331">
    <w:name w:val="Tekst podstawowy 331"/>
    <w:basedOn w:val="Normalny"/>
    <w:pPr>
      <w:spacing w:after="120"/>
    </w:pPr>
    <w:rPr>
      <w:sz w:val="16"/>
      <w:szCs w:val="16"/>
    </w:rPr>
  </w:style>
  <w:style w:type="paragraph" w:customStyle="1" w:styleId="Zwykytekst2">
    <w:name w:val="Zwykły tekst2"/>
    <w:basedOn w:val="Normalny"/>
    <w:rPr>
      <w:rFonts w:ascii="Courier New" w:hAnsi="Courier New" w:cs="Courier New"/>
    </w:rPr>
  </w:style>
  <w:style w:type="paragraph" w:customStyle="1" w:styleId="rozdzia">
    <w:name w:val="rozdział"/>
    <w:basedOn w:val="Normalny"/>
    <w:pPr>
      <w:ind w:left="709" w:hanging="709"/>
      <w:jc w:val="both"/>
    </w:pPr>
    <w:rPr>
      <w:color w:val="000000"/>
      <w:spacing w:val="4"/>
    </w:rPr>
  </w:style>
  <w:style w:type="paragraph" w:customStyle="1" w:styleId="Default">
    <w:name w:val="Default"/>
    <w:pPr>
      <w:suppressAutoHyphens/>
    </w:pPr>
    <w:rPr>
      <w:rFonts w:eastAsia="SimSun"/>
      <w:color w:val="000000"/>
      <w:kern w:val="1"/>
      <w:sz w:val="24"/>
      <w:szCs w:val="24"/>
      <w:lang w:eastAsia="hi-IN" w:bidi="hi-IN"/>
    </w:rPr>
  </w:style>
  <w:style w:type="paragraph" w:customStyle="1" w:styleId="Zwykytekst3">
    <w:name w:val="Zwykły tekst3"/>
    <w:basedOn w:val="Normalny"/>
    <w:rPr>
      <w:rFonts w:ascii="Courier New" w:hAnsi="Courier New" w:cs="Courier New"/>
    </w:rPr>
  </w:style>
  <w:style w:type="paragraph" w:customStyle="1" w:styleId="akapitzlist10">
    <w:name w:val="akapitzlist1"/>
    <w:basedOn w:val="Normalny"/>
    <w:pPr>
      <w:spacing w:before="28" w:after="28"/>
    </w:pPr>
  </w:style>
  <w:style w:type="paragraph" w:customStyle="1" w:styleId="Tekstpodstawowy34">
    <w:name w:val="Tekst podstawowy 34"/>
    <w:basedOn w:val="Normalny"/>
    <w:pPr>
      <w:spacing w:after="120"/>
    </w:pPr>
    <w:rPr>
      <w:rFonts w:eastAsia="Times New Roman"/>
      <w:sz w:val="16"/>
      <w:szCs w:val="16"/>
    </w:rPr>
  </w:style>
  <w:style w:type="paragraph" w:styleId="Nagwek">
    <w:name w:val="header"/>
    <w:basedOn w:val="Normalny"/>
    <w:pPr>
      <w:suppressLineNumbers/>
      <w:tabs>
        <w:tab w:val="center" w:pos="4819"/>
        <w:tab w:val="right" w:pos="9638"/>
      </w:tabs>
    </w:pPr>
  </w:style>
  <w:style w:type="paragraph" w:customStyle="1" w:styleId="Tekstdymka2">
    <w:name w:val="Tekst dymka2"/>
    <w:basedOn w:val="Normalny"/>
    <w:rPr>
      <w:rFonts w:ascii="Tahoma" w:hAnsi="Tahoma" w:cs="Tahoma"/>
      <w:sz w:val="16"/>
      <w:szCs w:val="16"/>
    </w:rPr>
  </w:style>
  <w:style w:type="paragraph" w:customStyle="1" w:styleId="Akapitzlist3">
    <w:name w:val="Akapit z listą3"/>
    <w:basedOn w:val="Normalny"/>
    <w:pPr>
      <w:ind w:left="720"/>
    </w:pPr>
  </w:style>
  <w:style w:type="paragraph" w:customStyle="1" w:styleId="Bezodstpw1">
    <w:name w:val="Bez odstępów1"/>
    <w:pPr>
      <w:suppressAutoHyphens/>
    </w:pPr>
    <w:rPr>
      <w:rFonts w:ascii="Calibri" w:hAnsi="Calibri" w:cs="Calibri"/>
      <w:kern w:val="1"/>
      <w:sz w:val="22"/>
      <w:szCs w:val="22"/>
      <w:lang w:eastAsia="ar-SA"/>
    </w:rPr>
  </w:style>
  <w:style w:type="paragraph" w:customStyle="1" w:styleId="Tekstkomentarza3">
    <w:name w:val="Tekst komentarza3"/>
    <w:basedOn w:val="Normalny"/>
    <w:rPr>
      <w:rFonts w:cs="Mangal"/>
      <w:sz w:val="20"/>
      <w:szCs w:val="18"/>
    </w:rPr>
  </w:style>
  <w:style w:type="paragraph" w:customStyle="1" w:styleId="Tematkomentarza2">
    <w:name w:val="Temat komentarza2"/>
    <w:basedOn w:val="Tekstkomentarza3"/>
    <w:rPr>
      <w:b/>
      <w:bCs/>
    </w:rPr>
  </w:style>
  <w:style w:type="paragraph" w:customStyle="1" w:styleId="Nagwek21">
    <w:name w:val="Nagłówek 21"/>
    <w:basedOn w:val="Normalny"/>
    <w:pPr>
      <w:keepNext/>
    </w:pPr>
    <w:rPr>
      <w:rFonts w:eastAsia="Times New Roman"/>
      <w:b/>
      <w:bCs/>
      <w:sz w:val="28"/>
      <w:szCs w:val="28"/>
    </w:rPr>
  </w:style>
  <w:style w:type="paragraph" w:customStyle="1" w:styleId="Tekstpodstawowy35">
    <w:name w:val="Tekst podstawowy 35"/>
    <w:basedOn w:val="Normalny"/>
    <w:pPr>
      <w:spacing w:after="120"/>
    </w:pPr>
    <w:rPr>
      <w:rFonts w:cs="Mangal"/>
      <w:sz w:val="16"/>
      <w:szCs w:val="16"/>
    </w:rPr>
  </w:style>
  <w:style w:type="paragraph" w:customStyle="1" w:styleId="ListParagraph">
    <w:name w:val="List Paragraph"/>
    <w:basedOn w:val="Normalny"/>
    <w:pPr>
      <w:ind w:left="720"/>
    </w:pPr>
    <w:rPr>
      <w:rFonts w:cs="Mangal"/>
      <w:szCs w:val="21"/>
    </w:rPr>
  </w:style>
  <w:style w:type="paragraph" w:customStyle="1" w:styleId="PunktuI">
    <w:name w:val="Punktu I"/>
    <w:basedOn w:val="Nagwek8"/>
    <w:pPr>
      <w:numPr>
        <w:ilvl w:val="0"/>
        <w:numId w:val="0"/>
      </w:numPr>
      <w:spacing w:before="0" w:after="0"/>
    </w:pPr>
    <w:rPr>
      <w:rFonts w:ascii="Times New Roman" w:hAnsi="Times New Roman" w:cs="Times New Roman"/>
      <w:b/>
      <w:bCs/>
      <w:i w:val="0"/>
      <w:iCs w:val="0"/>
      <w:caps/>
    </w:rPr>
  </w:style>
  <w:style w:type="paragraph" w:customStyle="1" w:styleId="Nr1">
    <w:name w:val="Nr 1"/>
    <w:basedOn w:val="Normalny"/>
    <w:pPr>
      <w:spacing w:after="60"/>
    </w:pPr>
  </w:style>
  <w:style w:type="paragraph" w:customStyle="1" w:styleId="STYLDOPODPnumery">
    <w:name w:val="STYL DO PODP. numery"/>
    <w:basedOn w:val="ListParagraph"/>
    <w:pPr>
      <w:numPr>
        <w:numId w:val="2"/>
      </w:numPr>
      <w:jc w:val="both"/>
    </w:pPr>
  </w:style>
  <w:style w:type="paragraph" w:customStyle="1" w:styleId="11">
    <w:name w:val="1.1"/>
    <w:basedOn w:val="STYLDOPODPnumery"/>
    <w:pPr>
      <w:numPr>
        <w:numId w:val="0"/>
      </w:numPr>
      <w:ind w:left="425" w:hanging="425"/>
    </w:pPr>
  </w:style>
  <w:style w:type="paragraph" w:customStyle="1" w:styleId="zacznik">
    <w:name w:val="załącznik"/>
    <w:basedOn w:val="Normalny"/>
    <w:rPr>
      <w:b/>
    </w:rPr>
  </w:style>
  <w:style w:type="paragraph" w:customStyle="1" w:styleId="Nagwek100">
    <w:name w:val="Nagłówek 10"/>
    <w:basedOn w:val="Nagwek60"/>
    <w:next w:val="Tekstpodstawowy"/>
    <w:pPr>
      <w:numPr>
        <w:numId w:val="3"/>
      </w:numPr>
    </w:pPr>
    <w:rPr>
      <w:b/>
      <w:bCs/>
      <w:sz w:val="21"/>
      <w:szCs w:val="21"/>
    </w:rPr>
  </w:style>
  <w:style w:type="paragraph" w:styleId="Tekstdymka">
    <w:name w:val="Balloon Text"/>
    <w:basedOn w:val="Normalny"/>
    <w:rPr>
      <w:rFonts w:ascii="Segoe UI" w:hAnsi="Segoe UI" w:cs="Mangal"/>
      <w:sz w:val="18"/>
      <w:szCs w:val="16"/>
      <w:lang w:val="x-none"/>
    </w:rPr>
  </w:style>
  <w:style w:type="paragraph" w:customStyle="1" w:styleId="NormalWeb">
    <w:name w:val="Normal (Web)"/>
    <w:basedOn w:val="Normalny"/>
    <w:pPr>
      <w:spacing w:before="100" w:after="100"/>
    </w:pPr>
    <w:rPr>
      <w:rFonts w:eastAsia="MS Mincho"/>
      <w:lang w:eastAsia="ar-SA" w:bidi="ar-SA"/>
    </w:rPr>
  </w:style>
  <w:style w:type="paragraph" w:customStyle="1" w:styleId="Tekstpodstawowy25">
    <w:name w:val="Tekst podstawowy 25"/>
    <w:basedOn w:val="Normalny"/>
    <w:pPr>
      <w:spacing w:after="120" w:line="480" w:lineRule="auto"/>
    </w:pPr>
    <w:rPr>
      <w:rFonts w:cs="Mangal"/>
      <w:szCs w:val="21"/>
      <w:lang w:val="x-none"/>
    </w:rPr>
  </w:style>
  <w:style w:type="paragraph" w:customStyle="1" w:styleId="ZnakZnak5ZnakZnakZnakZnak">
    <w:name w:val=" Znak Znak5 Znak Znak Znak Znak"/>
    <w:basedOn w:val="Normalny"/>
    <w:pPr>
      <w:suppressAutoHyphens w:val="0"/>
    </w:pPr>
    <w:rPr>
      <w:rFonts w:ascii="Arial" w:eastAsia="Calibri" w:hAnsi="Arial" w:cs="Arial"/>
      <w:lang w:eastAsia="ar-SA" w:bidi="ar-SA"/>
    </w:rPr>
  </w:style>
  <w:style w:type="paragraph" w:styleId="Akapitzlist">
    <w:name w:val="List Paragraph"/>
    <w:basedOn w:val="Normalny"/>
    <w:qFormat/>
    <w:pPr>
      <w:suppressAutoHyphens w:val="0"/>
      <w:spacing w:after="160" w:line="252" w:lineRule="auto"/>
      <w:ind w:left="720"/>
    </w:pPr>
    <w:rPr>
      <w:rFonts w:ascii="Calibri" w:eastAsia="Calibri" w:hAnsi="Calibri"/>
      <w:sz w:val="22"/>
      <w:szCs w:val="22"/>
      <w:lang w:eastAsia="ar-SA" w:bidi="ar-SA"/>
    </w:rPr>
  </w:style>
  <w:style w:type="paragraph" w:customStyle="1" w:styleId="Tiret1">
    <w:name w:val="Tiret 1"/>
    <w:basedOn w:val="Normalny"/>
    <w:pPr>
      <w:shd w:val="clear" w:color="auto" w:fill="FFFFFF"/>
      <w:tabs>
        <w:tab w:val="left" w:pos="1417"/>
      </w:tabs>
      <w:spacing w:before="120" w:after="120"/>
      <w:ind w:left="1417" w:hanging="567"/>
      <w:jc w:val="both"/>
    </w:pPr>
    <w:rPr>
      <w:rFonts w:eastAsia="Calibri"/>
      <w:szCs w:val="22"/>
      <w:lang w:eastAsia="ar-SA" w:bidi="ar-SA"/>
    </w:rPr>
  </w:style>
  <w:style w:type="paragraph" w:customStyle="1" w:styleId="NumPar1">
    <w:name w:val="NumPar 1"/>
    <w:basedOn w:val="Normalny"/>
    <w:next w:val="Normalny"/>
    <w:pPr>
      <w:shd w:val="clear" w:color="auto" w:fill="FFFFFF"/>
      <w:tabs>
        <w:tab w:val="left" w:pos="850"/>
      </w:tabs>
      <w:spacing w:before="120" w:after="120"/>
      <w:ind w:left="850" w:hanging="850"/>
      <w:jc w:val="both"/>
    </w:pPr>
    <w:rPr>
      <w:rFonts w:eastAsia="Calibri"/>
      <w:szCs w:val="22"/>
      <w:lang w:eastAsia="ar-SA" w:bidi="ar-SA"/>
    </w:rPr>
  </w:style>
  <w:style w:type="paragraph" w:customStyle="1" w:styleId="NormalnyWeb2">
    <w:name w:val="Normalny (Web)2"/>
    <w:basedOn w:val="Normalny"/>
    <w:pPr>
      <w:spacing w:before="100" w:after="100"/>
    </w:pPr>
    <w:rPr>
      <w:rFonts w:eastAsia="MS Mincho"/>
      <w:lang w:eastAsia="ar-SA" w:bidi="ar-SA"/>
    </w:rPr>
  </w:style>
  <w:style w:type="paragraph" w:customStyle="1" w:styleId="Tekstkomentarza4">
    <w:name w:val="Tekst komentarza4"/>
    <w:basedOn w:val="Normalny"/>
    <w:rPr>
      <w:rFonts w:cs="Mangal"/>
      <w:sz w:val="20"/>
      <w:szCs w:val="18"/>
    </w:rPr>
  </w:style>
  <w:style w:type="paragraph" w:styleId="Tematkomentarza">
    <w:name w:val="annotation subject"/>
    <w:basedOn w:val="Tekstkomentarza4"/>
    <w:next w:val="Tekstkomentarza4"/>
    <w:rPr>
      <w:b/>
      <w:bCs/>
    </w:rPr>
  </w:style>
  <w:style w:type="paragraph" w:styleId="Tekstprzypisukocowego">
    <w:name w:val="endnote text"/>
    <w:basedOn w:val="Normalny"/>
    <w:rPr>
      <w:rFonts w:cs="Mangal"/>
      <w:sz w:val="20"/>
      <w:szCs w:val="18"/>
    </w:rPr>
  </w:style>
  <w:style w:type="paragraph" w:customStyle="1" w:styleId="Tekstpodstawowy24">
    <w:name w:val="Tekst podstawowy 24"/>
    <w:basedOn w:val="Normalny"/>
    <w:pPr>
      <w:spacing w:after="120" w:line="480" w:lineRule="auto"/>
    </w:pPr>
    <w:rPr>
      <w:rFonts w:cs="Mangal"/>
      <w:szCs w:val="21"/>
      <w:lang w:val="x-none"/>
    </w:rPr>
  </w:style>
  <w:style w:type="paragraph" w:customStyle="1" w:styleId="Akapitzlist4">
    <w:name w:val="Akapit z listą4"/>
    <w:basedOn w:val="Normalny"/>
    <w:pPr>
      <w:ind w:left="720"/>
    </w:pPr>
    <w:rPr>
      <w:rFonts w:cs="Mangal"/>
      <w:szCs w:val="21"/>
    </w:rPr>
  </w:style>
  <w:style w:type="paragraph" w:customStyle="1" w:styleId="Tekstpodstawowy26">
    <w:name w:val="Tekst podstawowy 26"/>
    <w:basedOn w:val="Normalny"/>
    <w:pPr>
      <w:spacing w:after="120" w:line="480" w:lineRule="auto"/>
    </w:pPr>
    <w:rPr>
      <w:rFonts w:cs="Mangal"/>
      <w:szCs w:val="21"/>
      <w:lang w:val="x-none"/>
    </w:rPr>
  </w:style>
  <w:style w:type="paragraph" w:customStyle="1" w:styleId="Textbody">
    <w:name w:val="Text body"/>
    <w:basedOn w:val="Normalny"/>
    <w:pPr>
      <w:spacing w:after="120"/>
      <w:textAlignment w:val="baseline"/>
    </w:pPr>
    <w:rPr>
      <w:rFonts w:eastAsia="Times New Roman"/>
      <w:sz w:val="21"/>
      <w:szCs w:val="21"/>
    </w:rPr>
  </w:style>
  <w:style w:type="paragraph" w:customStyle="1" w:styleId="Domylnie">
    <w:name w:val="Domy?lnie"/>
    <w:pPr>
      <w:widowControl w:val="0"/>
      <w:suppressAutoHyphens/>
      <w:spacing w:line="40" w:lineRule="atLeast"/>
      <w:jc w:val="both"/>
    </w:pPr>
    <w:rPr>
      <w:rFonts w:ascii="Helvetica" w:eastAsia="Helvetica" w:hAnsi="Helvetica" w:cs="Helvetica"/>
      <w:color w:val="000000"/>
      <w:sz w:val="18"/>
      <w:szCs w:val="24"/>
      <w:lang w:eastAsia="hi-IN" w:bidi="hi-IN"/>
    </w:rPr>
  </w:style>
  <w:style w:type="paragraph" w:customStyle="1" w:styleId="divparagraph">
    <w:name w:val="div.paragraph"/>
    <w:next w:val="Domylnie"/>
    <w:pPr>
      <w:widowControl w:val="0"/>
      <w:suppressAutoHyphens/>
      <w:spacing w:line="40" w:lineRule="atLeast"/>
    </w:pPr>
    <w:rPr>
      <w:rFonts w:ascii="Helvetica" w:eastAsia="Helvetica" w:hAnsi="Helvetica" w:cs="Helvetica"/>
      <w:color w:val="000000"/>
      <w:sz w:val="18"/>
      <w:szCs w:val="24"/>
      <w:lang w:eastAsia="hi-IN" w:bidi="hi-IN"/>
    </w:rPr>
  </w:style>
  <w:style w:type="paragraph" w:styleId="Bezodstpw">
    <w:name w:val="No Spacing"/>
    <w:qFormat/>
    <w:pPr>
      <w:suppressAutoHyphens/>
    </w:pPr>
    <w:rPr>
      <w:sz w:val="24"/>
      <w:szCs w:val="24"/>
      <w:lang w:eastAsia="ar-SA"/>
    </w:rPr>
  </w:style>
  <w:style w:type="paragraph" w:styleId="Tekstprzypisudolnego">
    <w:name w:val="footnote text"/>
    <w:basedOn w:val="Normalny"/>
    <w:rPr>
      <w:rFonts w:eastAsia="Times New Roman"/>
      <w:sz w:val="20"/>
      <w:szCs w:val="20"/>
      <w:lang w:val="x-none" w:eastAsia="ar-SA" w:bidi="ar-SA"/>
    </w:rPr>
  </w:style>
  <w:style w:type="paragraph" w:customStyle="1" w:styleId="Tekstpodstawowy27">
    <w:name w:val="Tekst podstawowy 27"/>
    <w:basedOn w:val="Normalny"/>
    <w:pPr>
      <w:suppressAutoHyphens w:val="0"/>
      <w:spacing w:after="120" w:line="480" w:lineRule="auto"/>
    </w:pPr>
    <w:rPr>
      <w:rFonts w:cs="Mangal"/>
      <w:szCs w:val="21"/>
      <w:lang w:val="x-none"/>
    </w:rPr>
  </w:style>
  <w:style w:type="paragraph" w:customStyle="1" w:styleId="Tekstkomentarza5">
    <w:name w:val="Tekst komentarza5"/>
    <w:basedOn w:val="Normalny"/>
    <w:rPr>
      <w:rFonts w:cs="Mangal"/>
      <w:sz w:val="20"/>
      <w:szCs w:val="18"/>
      <w:lang w:val="x-none"/>
    </w:rPr>
  </w:style>
  <w:style w:type="paragraph" w:customStyle="1" w:styleId="Style4">
    <w:name w:val="Style4"/>
    <w:basedOn w:val="Normalny"/>
    <w:pPr>
      <w:widowControl w:val="0"/>
      <w:suppressAutoHyphens w:val="0"/>
      <w:autoSpaceDE w:val="0"/>
      <w:spacing w:line="274" w:lineRule="exact"/>
      <w:jc w:val="both"/>
    </w:pPr>
    <w:rPr>
      <w:rFonts w:eastAsia="Times New Roman"/>
      <w:lang w:eastAsia="ar-SA" w:bidi="ar-SA"/>
    </w:rPr>
  </w:style>
  <w:style w:type="paragraph" w:customStyle="1" w:styleId="Standard">
    <w:name w:val="Standard"/>
    <w:pPr>
      <w:widowControl w:val="0"/>
      <w:tabs>
        <w:tab w:val="left" w:pos="567"/>
      </w:tabs>
      <w:suppressAutoHyphens/>
      <w:autoSpaceDE w:val="0"/>
      <w:ind w:firstLine="40"/>
      <w:jc w:val="both"/>
    </w:pPr>
    <w:rPr>
      <w:rFonts w:ascii="Tahoma" w:hAnsi="Tahoma" w:cs="Tahoma"/>
      <w:sz w:val="24"/>
      <w:lang w:eastAsia="ar-SA"/>
    </w:rPr>
  </w:style>
  <w:style w:type="paragraph" w:customStyle="1" w:styleId="Tekstblokowy3">
    <w:name w:val="Tekst blokowy3"/>
    <w:basedOn w:val="Normalny"/>
    <w:pPr>
      <w:tabs>
        <w:tab w:val="left" w:pos="3420"/>
      </w:tabs>
      <w:suppressAutoHyphens w:val="0"/>
      <w:ind w:left="180" w:right="-338"/>
    </w:pPr>
    <w:rPr>
      <w:rFonts w:ascii="Arial" w:eastAsia="Times New Roman" w:hAnsi="Arial" w:cs="Arial"/>
      <w:sz w:val="21"/>
      <w:szCs w:val="21"/>
      <w:lang w:eastAsia="ar-SA" w:bidi="ar-SA"/>
    </w:rPr>
  </w:style>
  <w:style w:type="paragraph" w:customStyle="1" w:styleId="Akapitzlist5">
    <w:name w:val="Akapit z listą5"/>
    <w:basedOn w:val="Normalny"/>
    <w:pPr>
      <w:ind w:left="720"/>
    </w:pPr>
    <w:rPr>
      <w:rFonts w:cs="Mangal"/>
      <w:szCs w:val="21"/>
    </w:rPr>
  </w:style>
  <w:style w:type="paragraph" w:customStyle="1" w:styleId="ROZDZIAY">
    <w:name w:val="ROZDZIAŁY"/>
    <w:basedOn w:val="Normalny"/>
    <w:pPr>
      <w:jc w:val="center"/>
    </w:pPr>
    <w:rPr>
      <w:b/>
      <w:sz w:val="28"/>
      <w:szCs w:val="28"/>
    </w:rPr>
  </w:style>
  <w:style w:type="paragraph" w:styleId="NormalnyWeb">
    <w:name w:val="Normal (Web)"/>
    <w:basedOn w:val="Normalny"/>
    <w:pPr>
      <w:suppressAutoHyphens w:val="0"/>
      <w:spacing w:before="280" w:after="280"/>
    </w:pPr>
    <w:rPr>
      <w:rFonts w:eastAsia="Times New Roman"/>
      <w:lang w:eastAsia="ar-SA" w:bidi="ar-SA"/>
    </w:rPr>
  </w:style>
  <w:style w:type="paragraph" w:customStyle="1" w:styleId="Zwykytekst4">
    <w:name w:val="Zwykły tekst4"/>
    <w:basedOn w:val="Normalny"/>
    <w:pPr>
      <w:suppressAutoHyphens w:val="0"/>
      <w:autoSpaceDE w:val="0"/>
      <w:spacing w:before="90" w:line="380" w:lineRule="atLeast"/>
      <w:jc w:val="both"/>
    </w:pPr>
    <w:rPr>
      <w:rFonts w:ascii="Courier New" w:eastAsia="Times New Roman" w:hAnsi="Courier New" w:cs="Courier New"/>
      <w:sz w:val="20"/>
      <w:szCs w:val="20"/>
      <w:lang w:eastAsia="ar-SA" w:bidi="ar-SA"/>
    </w:rPr>
  </w:style>
  <w:style w:type="paragraph" w:customStyle="1" w:styleId="Tekstpodstawowy36">
    <w:name w:val="Tekst podstawowy 36"/>
    <w:basedOn w:val="Normalny"/>
    <w:pPr>
      <w:spacing w:after="120"/>
    </w:pPr>
    <w:rPr>
      <w:rFonts w:cs="Mangal"/>
      <w:sz w:val="16"/>
      <w:szCs w:val="14"/>
    </w:rPr>
  </w:style>
  <w:style w:type="paragraph" w:styleId="Spistreci2">
    <w:name w:val="toc 2"/>
    <w:basedOn w:val="Normalny"/>
    <w:next w:val="Normalny"/>
    <w:pPr>
      <w:ind w:left="240"/>
    </w:pPr>
    <w:rPr>
      <w:rFonts w:cs="Mangal"/>
      <w:szCs w:val="21"/>
    </w:rPr>
  </w:style>
  <w:style w:type="paragraph" w:customStyle="1" w:styleId="2poziom">
    <w:name w:val="2 poziom"/>
    <w:next w:val="Normalny"/>
    <w:pPr>
      <w:suppressAutoHyphens/>
      <w:spacing w:line="276" w:lineRule="auto"/>
    </w:pPr>
    <w:rPr>
      <w:rFonts w:cs="Calibri"/>
      <w:sz w:val="24"/>
      <w:szCs w:val="24"/>
      <w:lang w:eastAsia="ar-SA"/>
    </w:rPr>
  </w:style>
  <w:style w:type="paragraph" w:customStyle="1" w:styleId="1poziom">
    <w:name w:val="1 poziom"/>
    <w:basedOn w:val="Akapitzlist"/>
    <w:pPr>
      <w:suppressAutoHyphens/>
      <w:autoSpaceDE w:val="0"/>
      <w:spacing w:after="0" w:line="360" w:lineRule="auto"/>
      <w:ind w:left="0"/>
      <w:jc w:val="both"/>
    </w:pPr>
    <w:rPr>
      <w:rFonts w:eastAsia="Times New Roman" w:cs="Calibri"/>
      <w:w w:val="89"/>
      <w:sz w:val="24"/>
      <w:szCs w:val="24"/>
    </w:rPr>
  </w:style>
  <w:style w:type="paragraph" w:customStyle="1" w:styleId="tekst">
    <w:name w:val="tekst"/>
    <w:basedOn w:val="Normalny"/>
    <w:pPr>
      <w:suppressLineNumbers/>
      <w:autoSpaceDE w:val="0"/>
      <w:spacing w:before="60" w:after="60"/>
      <w:jc w:val="both"/>
    </w:pPr>
    <w:rPr>
      <w:rFonts w:eastAsia="Times New Roman"/>
      <w:lang w:eastAsia="ar-SA" w:bidi="ar-SA"/>
    </w:rPr>
  </w:style>
  <w:style w:type="paragraph" w:customStyle="1" w:styleId="Teksttreci0">
    <w:name w:val="Tekst treści"/>
    <w:basedOn w:val="Normalny"/>
    <w:pPr>
      <w:shd w:val="clear" w:color="auto" w:fill="FFFFFF"/>
      <w:suppressAutoHyphens w:val="0"/>
      <w:spacing w:before="360" w:after="360" w:line="0" w:lineRule="atLeast"/>
      <w:ind w:hanging="520"/>
    </w:pPr>
    <w:rPr>
      <w:rFonts w:eastAsia="Times New Roman"/>
      <w:sz w:val="23"/>
      <w:szCs w:val="23"/>
      <w:lang w:eastAsia="ar-SA" w:bidi="ar-SA"/>
    </w:rPr>
  </w:style>
  <w:style w:type="paragraph" w:customStyle="1" w:styleId="Lista21">
    <w:name w:val="Lista 21"/>
    <w:basedOn w:val="Normalny"/>
    <w:pPr>
      <w:ind w:left="566" w:hanging="283"/>
    </w:pPr>
    <w:rPr>
      <w:rFonts w:cs="Mangal"/>
      <w:szCs w:val="21"/>
    </w:rPr>
  </w:style>
  <w:style w:type="paragraph" w:customStyle="1" w:styleId="Akapitzlist9">
    <w:name w:val="Akapit z listą9"/>
    <w:basedOn w:val="Normalny"/>
    <w:pPr>
      <w:ind w:left="720"/>
    </w:pPr>
    <w:rPr>
      <w:rFonts w:cs="Mangal"/>
      <w:szCs w:val="21"/>
    </w:rPr>
  </w:style>
  <w:style w:type="paragraph" w:customStyle="1" w:styleId="akapitzlist30">
    <w:name w:val="akapitzlist3"/>
    <w:basedOn w:val="Normalny"/>
    <w:pPr>
      <w:suppressAutoHyphens w:val="0"/>
      <w:spacing w:before="280" w:after="280"/>
    </w:pPr>
    <w:rPr>
      <w:rFonts w:eastAsia="Times New Roman"/>
      <w:lang w:eastAsia="ar-SA" w:bidi="ar-SA"/>
    </w:rPr>
  </w:style>
  <w:style w:type="paragraph" w:customStyle="1" w:styleId="listparagraph0">
    <w:name w:val="listparagraph"/>
    <w:basedOn w:val="Normalny"/>
    <w:pPr>
      <w:suppressAutoHyphens w:val="0"/>
      <w:spacing w:before="280" w:after="280"/>
    </w:pPr>
    <w:rPr>
      <w:rFonts w:eastAsia="Times New Roman"/>
      <w:lang w:eastAsia="ar-SA" w:bidi="ar-SA"/>
    </w:rPr>
  </w:style>
  <w:style w:type="paragraph" w:customStyle="1" w:styleId="Tekstpodstawowywcity23">
    <w:name w:val="Tekst podstawowy wcięty 23"/>
    <w:basedOn w:val="Normalny"/>
    <w:pPr>
      <w:spacing w:after="120" w:line="480" w:lineRule="auto"/>
      <w:ind w:left="283"/>
    </w:pPr>
    <w:rPr>
      <w:rFonts w:cs="Mangal"/>
      <w:szCs w:val="21"/>
    </w:rPr>
  </w:style>
  <w:style w:type="paragraph" w:customStyle="1" w:styleId="WW-Domylnie">
    <w:name w:val="WW-Domyślnie"/>
    <w:pPr>
      <w:widowControl w:val="0"/>
      <w:suppressAutoHyphens/>
      <w:autoSpaceDE w:val="0"/>
    </w:pPr>
    <w:rPr>
      <w:rFonts w:ascii="AntykwaPoltawskiegoTTF" w:hAnsi="AntykwaPoltawskiegoTTF" w:cs="AntykwaPoltawskiegoTTF"/>
      <w:sz w:val="24"/>
      <w:szCs w:val="24"/>
      <w:lang w:eastAsia="ar-SA"/>
    </w:rPr>
  </w:style>
  <w:style w:type="paragraph" w:customStyle="1" w:styleId="Obszartekstu">
    <w:name w:val="Obszar tekstu"/>
    <w:basedOn w:val="Normalny"/>
    <w:pPr>
      <w:widowControl w:val="0"/>
      <w:suppressAutoHyphens w:val="0"/>
      <w:autoSpaceDE w:val="0"/>
    </w:pPr>
    <w:rPr>
      <w:rFonts w:ascii="AntykwaPoltawskiegoTTF" w:eastAsia="Times New Roman" w:hAnsi="AntykwaPoltawskiegoTTF" w:cs="AntykwaPoltawskiegoTTF"/>
      <w:b/>
      <w:bCs/>
      <w:lang w:val="en-US" w:eastAsia="ar-SA" w:bidi="ar-SA"/>
    </w:rPr>
  </w:style>
  <w:style w:type="paragraph" w:styleId="Spistreci3">
    <w:name w:val="toc 3"/>
    <w:basedOn w:val="Indeks"/>
    <w:pPr>
      <w:tabs>
        <w:tab w:val="right" w:leader="dot" w:pos="9072"/>
      </w:tabs>
      <w:ind w:left="566"/>
    </w:pPr>
  </w:style>
  <w:style w:type="paragraph" w:styleId="Spistreci4">
    <w:name w:val="toc 4"/>
    <w:basedOn w:val="Indeks"/>
    <w:pPr>
      <w:tabs>
        <w:tab w:val="right" w:leader="dot" w:pos="8789"/>
      </w:tabs>
      <w:ind w:left="849"/>
    </w:pPr>
  </w:style>
  <w:style w:type="paragraph" w:styleId="Spistreci5">
    <w:name w:val="toc 5"/>
    <w:basedOn w:val="Indeks"/>
    <w:pPr>
      <w:tabs>
        <w:tab w:val="right" w:leader="dot" w:pos="8506"/>
      </w:tabs>
      <w:ind w:left="1132"/>
    </w:pPr>
  </w:style>
  <w:style w:type="paragraph" w:styleId="Spistreci6">
    <w:name w:val="toc 6"/>
    <w:basedOn w:val="Indeks"/>
    <w:pPr>
      <w:tabs>
        <w:tab w:val="right" w:leader="dot" w:pos="8223"/>
      </w:tabs>
      <w:ind w:left="1415"/>
    </w:pPr>
  </w:style>
  <w:style w:type="paragraph" w:styleId="Spistreci7">
    <w:name w:val="toc 7"/>
    <w:basedOn w:val="Indeks"/>
    <w:pPr>
      <w:tabs>
        <w:tab w:val="right" w:leader="dot" w:pos="7940"/>
      </w:tabs>
      <w:ind w:left="1698"/>
    </w:pPr>
  </w:style>
  <w:style w:type="paragraph" w:styleId="Spistreci8">
    <w:name w:val="toc 8"/>
    <w:basedOn w:val="Indeks"/>
    <w:pPr>
      <w:tabs>
        <w:tab w:val="right" w:leader="dot" w:pos="7657"/>
      </w:tabs>
      <w:ind w:left="1981"/>
    </w:pPr>
  </w:style>
  <w:style w:type="paragraph" w:styleId="Spistreci9">
    <w:name w:val="toc 9"/>
    <w:basedOn w:val="Indeks"/>
    <w:pPr>
      <w:tabs>
        <w:tab w:val="right" w:leader="dot" w:pos="7374"/>
      </w:tabs>
      <w:ind w:left="2264"/>
    </w:pPr>
  </w:style>
  <w:style w:type="paragraph" w:customStyle="1" w:styleId="Spistreci10">
    <w:name w:val="Spis treści 10"/>
    <w:basedOn w:val="Indeks"/>
    <w:pPr>
      <w:tabs>
        <w:tab w:val="right" w:leader="dot" w:pos="7091"/>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lubie.pl/" TargetMode="External"/><Relationship Id="rId13" Type="http://schemas.openxmlformats.org/officeDocument/2006/relationships/hyperlink" Target="https://sip.legalis.pl/document-view.seam?documentId=mfrxilrtg4ytimjqha3tiltqmfyc4njqgy4diojyha"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zp.gov.pl/cmsws/page/GetFile1.aspx?attid=657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mina@warlubie.pl" TargetMode="External"/><Relationship Id="rId5" Type="http://schemas.openxmlformats.org/officeDocument/2006/relationships/webSettings" Target="webSettings.xml"/><Relationship Id="rId15" Type="http://schemas.openxmlformats.org/officeDocument/2006/relationships/hyperlink" Target="mailto:inspektor@cbi24.pl" TargetMode="External"/><Relationship Id="rId23" Type="http://schemas.openxmlformats.org/officeDocument/2006/relationships/theme" Target="theme/theme1.xml"/><Relationship Id="rId10" Type="http://schemas.openxmlformats.org/officeDocument/2006/relationships/hyperlink" Target="mailto:skarbnik@warlubie.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ip.warlubie.pl/" TargetMode="External"/><Relationship Id="rId14" Type="http://schemas.openxmlformats.org/officeDocument/2006/relationships/hyperlink" Target="mailto:gmina@warlubi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14312</Words>
  <Characters>85876</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Zarząd Dróg Wojewódzkich w Bydgoszczy</vt:lpstr>
    </vt:vector>
  </TitlesOfParts>
  <Company/>
  <LinksUpToDate>false</LinksUpToDate>
  <CharactersWithSpaces>99989</CharactersWithSpaces>
  <SharedDoc>false</SharedDoc>
  <HLinks>
    <vt:vector size="246" baseType="variant">
      <vt:variant>
        <vt:i4>5636211</vt:i4>
      </vt:variant>
      <vt:variant>
        <vt:i4>123</vt:i4>
      </vt:variant>
      <vt:variant>
        <vt:i4>0</vt:i4>
      </vt:variant>
      <vt:variant>
        <vt:i4>5</vt:i4>
      </vt:variant>
      <vt:variant>
        <vt:lpwstr>mailto:gmina@warlubie.pl</vt:lpwstr>
      </vt:variant>
      <vt:variant>
        <vt:lpwstr/>
      </vt:variant>
      <vt:variant>
        <vt:i4>2162725</vt:i4>
      </vt:variant>
      <vt:variant>
        <vt:i4>120</vt:i4>
      </vt:variant>
      <vt:variant>
        <vt:i4>0</vt:i4>
      </vt:variant>
      <vt:variant>
        <vt:i4>5</vt:i4>
      </vt:variant>
      <vt:variant>
        <vt:lpwstr>https://sip.legalis.pl/document-view.seam?documentId=mfrxilrtg4ytimjqha3tiltqmfyc4njqgy4diojyha</vt:lpwstr>
      </vt:variant>
      <vt:variant>
        <vt:lpwstr/>
      </vt:variant>
      <vt:variant>
        <vt:i4>2162725</vt:i4>
      </vt:variant>
      <vt:variant>
        <vt:i4>117</vt:i4>
      </vt:variant>
      <vt:variant>
        <vt:i4>0</vt:i4>
      </vt:variant>
      <vt:variant>
        <vt:i4>5</vt:i4>
      </vt:variant>
      <vt:variant>
        <vt:lpwstr>https://sip.legalis.pl/document-view.seam?documentId=mfrxilrtg4ytimjqha3tiltqmfyc4njqgy4diojyha</vt:lpwstr>
      </vt:variant>
      <vt:variant>
        <vt:lpwstr/>
      </vt:variant>
      <vt:variant>
        <vt:i4>3604520</vt:i4>
      </vt:variant>
      <vt:variant>
        <vt:i4>114</vt:i4>
      </vt:variant>
      <vt:variant>
        <vt:i4>0</vt:i4>
      </vt:variant>
      <vt:variant>
        <vt:i4>5</vt:i4>
      </vt:variant>
      <vt:variant>
        <vt:lpwstr>https://sip.legalis.pl/document-view.seam?documentId=mfrxilrtg4ytimjqha3tiltqmfyc4njqgy4domzvhe</vt:lpwstr>
      </vt:variant>
      <vt:variant>
        <vt:lpwstr/>
      </vt:variant>
      <vt:variant>
        <vt:i4>1769495</vt:i4>
      </vt:variant>
      <vt:variant>
        <vt:i4>111</vt:i4>
      </vt:variant>
      <vt:variant>
        <vt:i4>0</vt:i4>
      </vt:variant>
      <vt:variant>
        <vt:i4>5</vt:i4>
      </vt:variant>
      <vt:variant>
        <vt:lpwstr>http://www.uzp.gov.pl/cmsws/page/GetFile1.aspx?attid=6570</vt:lpwstr>
      </vt:variant>
      <vt:variant>
        <vt:lpwstr/>
      </vt:variant>
      <vt:variant>
        <vt:i4>6881386</vt:i4>
      </vt:variant>
      <vt:variant>
        <vt:i4>108</vt:i4>
      </vt:variant>
      <vt:variant>
        <vt:i4>0</vt:i4>
      </vt:variant>
      <vt:variant>
        <vt:i4>5</vt:i4>
      </vt:variant>
      <vt:variant>
        <vt:lpwstr>https://drive.google.com/file/d/1Kd1DttbBeiNWt4q4slS4t76lZVKPbkyD/view</vt:lpwstr>
      </vt:variant>
      <vt:variant>
        <vt:lpwstr/>
      </vt:variant>
      <vt:variant>
        <vt:i4>2752574</vt:i4>
      </vt:variant>
      <vt:variant>
        <vt:i4>105</vt:i4>
      </vt:variant>
      <vt:variant>
        <vt:i4>0</vt:i4>
      </vt:variant>
      <vt:variant>
        <vt:i4>5</vt:i4>
      </vt:variant>
      <vt:variant>
        <vt:lpwstr>https://platformazakupowa.pl/strona/1-regulamin</vt:lpwstr>
      </vt:variant>
      <vt:variant>
        <vt:lpwstr/>
      </vt:variant>
      <vt:variant>
        <vt:i4>4390926</vt:i4>
      </vt:variant>
      <vt:variant>
        <vt:i4>102</vt:i4>
      </vt:variant>
      <vt:variant>
        <vt:i4>0</vt:i4>
      </vt:variant>
      <vt:variant>
        <vt:i4>5</vt:i4>
      </vt:variant>
      <vt:variant>
        <vt:lpwstr>https://platformazakupowa.pl/strona/45-instrukcje</vt:lpwstr>
      </vt:variant>
      <vt:variant>
        <vt:lpwstr/>
      </vt:variant>
      <vt:variant>
        <vt:i4>7733324</vt:i4>
      </vt:variant>
      <vt:variant>
        <vt:i4>98</vt:i4>
      </vt:variant>
      <vt:variant>
        <vt:i4>0</vt:i4>
      </vt:variant>
      <vt:variant>
        <vt:i4>5</vt:i4>
      </vt:variant>
      <vt:variant>
        <vt:lpwstr/>
      </vt:variant>
      <vt:variant>
        <vt:lpwstr>__RefHeading___Toc22544540</vt:lpwstr>
      </vt:variant>
      <vt:variant>
        <vt:i4>8323147</vt:i4>
      </vt:variant>
      <vt:variant>
        <vt:i4>95</vt:i4>
      </vt:variant>
      <vt:variant>
        <vt:i4>0</vt:i4>
      </vt:variant>
      <vt:variant>
        <vt:i4>5</vt:i4>
      </vt:variant>
      <vt:variant>
        <vt:lpwstr/>
      </vt:variant>
      <vt:variant>
        <vt:lpwstr>__RefHeading___Toc22544539</vt:lpwstr>
      </vt:variant>
      <vt:variant>
        <vt:i4>8257611</vt:i4>
      </vt:variant>
      <vt:variant>
        <vt:i4>92</vt:i4>
      </vt:variant>
      <vt:variant>
        <vt:i4>0</vt:i4>
      </vt:variant>
      <vt:variant>
        <vt:i4>5</vt:i4>
      </vt:variant>
      <vt:variant>
        <vt:lpwstr/>
      </vt:variant>
      <vt:variant>
        <vt:lpwstr>__RefHeading___Toc22544538</vt:lpwstr>
      </vt:variant>
      <vt:variant>
        <vt:i4>7405643</vt:i4>
      </vt:variant>
      <vt:variant>
        <vt:i4>89</vt:i4>
      </vt:variant>
      <vt:variant>
        <vt:i4>0</vt:i4>
      </vt:variant>
      <vt:variant>
        <vt:i4>5</vt:i4>
      </vt:variant>
      <vt:variant>
        <vt:lpwstr/>
      </vt:variant>
      <vt:variant>
        <vt:lpwstr>__RefHeading___Toc22544537</vt:lpwstr>
      </vt:variant>
      <vt:variant>
        <vt:i4>7340107</vt:i4>
      </vt:variant>
      <vt:variant>
        <vt:i4>86</vt:i4>
      </vt:variant>
      <vt:variant>
        <vt:i4>0</vt:i4>
      </vt:variant>
      <vt:variant>
        <vt:i4>5</vt:i4>
      </vt:variant>
      <vt:variant>
        <vt:lpwstr/>
      </vt:variant>
      <vt:variant>
        <vt:lpwstr>__RefHeading___Toc22544536</vt:lpwstr>
      </vt:variant>
      <vt:variant>
        <vt:i4>7536715</vt:i4>
      </vt:variant>
      <vt:variant>
        <vt:i4>83</vt:i4>
      </vt:variant>
      <vt:variant>
        <vt:i4>0</vt:i4>
      </vt:variant>
      <vt:variant>
        <vt:i4>5</vt:i4>
      </vt:variant>
      <vt:variant>
        <vt:lpwstr/>
      </vt:variant>
      <vt:variant>
        <vt:lpwstr>__RefHeading___Toc22544535</vt:lpwstr>
      </vt:variant>
      <vt:variant>
        <vt:i4>7471179</vt:i4>
      </vt:variant>
      <vt:variant>
        <vt:i4>80</vt:i4>
      </vt:variant>
      <vt:variant>
        <vt:i4>0</vt:i4>
      </vt:variant>
      <vt:variant>
        <vt:i4>5</vt:i4>
      </vt:variant>
      <vt:variant>
        <vt:lpwstr/>
      </vt:variant>
      <vt:variant>
        <vt:lpwstr>__RefHeading___Toc22544534</vt:lpwstr>
      </vt:variant>
      <vt:variant>
        <vt:i4>7667787</vt:i4>
      </vt:variant>
      <vt:variant>
        <vt:i4>77</vt:i4>
      </vt:variant>
      <vt:variant>
        <vt:i4>0</vt:i4>
      </vt:variant>
      <vt:variant>
        <vt:i4>5</vt:i4>
      </vt:variant>
      <vt:variant>
        <vt:lpwstr/>
      </vt:variant>
      <vt:variant>
        <vt:lpwstr>__RefHeading___Toc22544533</vt:lpwstr>
      </vt:variant>
      <vt:variant>
        <vt:i4>7602251</vt:i4>
      </vt:variant>
      <vt:variant>
        <vt:i4>74</vt:i4>
      </vt:variant>
      <vt:variant>
        <vt:i4>0</vt:i4>
      </vt:variant>
      <vt:variant>
        <vt:i4>5</vt:i4>
      </vt:variant>
      <vt:variant>
        <vt:lpwstr/>
      </vt:variant>
      <vt:variant>
        <vt:lpwstr>__RefHeading___Toc22544532</vt:lpwstr>
      </vt:variant>
      <vt:variant>
        <vt:i4>7798859</vt:i4>
      </vt:variant>
      <vt:variant>
        <vt:i4>71</vt:i4>
      </vt:variant>
      <vt:variant>
        <vt:i4>0</vt:i4>
      </vt:variant>
      <vt:variant>
        <vt:i4>5</vt:i4>
      </vt:variant>
      <vt:variant>
        <vt:lpwstr/>
      </vt:variant>
      <vt:variant>
        <vt:lpwstr>__RefHeading___Toc22544531</vt:lpwstr>
      </vt:variant>
      <vt:variant>
        <vt:i4>7733323</vt:i4>
      </vt:variant>
      <vt:variant>
        <vt:i4>68</vt:i4>
      </vt:variant>
      <vt:variant>
        <vt:i4>0</vt:i4>
      </vt:variant>
      <vt:variant>
        <vt:i4>5</vt:i4>
      </vt:variant>
      <vt:variant>
        <vt:lpwstr/>
      </vt:variant>
      <vt:variant>
        <vt:lpwstr>__RefHeading___Toc22544530</vt:lpwstr>
      </vt:variant>
      <vt:variant>
        <vt:i4>8323146</vt:i4>
      </vt:variant>
      <vt:variant>
        <vt:i4>65</vt:i4>
      </vt:variant>
      <vt:variant>
        <vt:i4>0</vt:i4>
      </vt:variant>
      <vt:variant>
        <vt:i4>5</vt:i4>
      </vt:variant>
      <vt:variant>
        <vt:lpwstr/>
      </vt:variant>
      <vt:variant>
        <vt:lpwstr>__RefHeading___Toc22544529</vt:lpwstr>
      </vt:variant>
      <vt:variant>
        <vt:i4>8257610</vt:i4>
      </vt:variant>
      <vt:variant>
        <vt:i4>62</vt:i4>
      </vt:variant>
      <vt:variant>
        <vt:i4>0</vt:i4>
      </vt:variant>
      <vt:variant>
        <vt:i4>5</vt:i4>
      </vt:variant>
      <vt:variant>
        <vt:lpwstr/>
      </vt:variant>
      <vt:variant>
        <vt:lpwstr>__RefHeading___Toc22544528</vt:lpwstr>
      </vt:variant>
      <vt:variant>
        <vt:i4>7340106</vt:i4>
      </vt:variant>
      <vt:variant>
        <vt:i4>59</vt:i4>
      </vt:variant>
      <vt:variant>
        <vt:i4>0</vt:i4>
      </vt:variant>
      <vt:variant>
        <vt:i4>5</vt:i4>
      </vt:variant>
      <vt:variant>
        <vt:lpwstr/>
      </vt:variant>
      <vt:variant>
        <vt:lpwstr>__RefHeading___Toc22544526</vt:lpwstr>
      </vt:variant>
      <vt:variant>
        <vt:i4>7536714</vt:i4>
      </vt:variant>
      <vt:variant>
        <vt:i4>56</vt:i4>
      </vt:variant>
      <vt:variant>
        <vt:i4>0</vt:i4>
      </vt:variant>
      <vt:variant>
        <vt:i4>5</vt:i4>
      </vt:variant>
      <vt:variant>
        <vt:lpwstr/>
      </vt:variant>
      <vt:variant>
        <vt:lpwstr>__RefHeading___Toc22544525</vt:lpwstr>
      </vt:variant>
      <vt:variant>
        <vt:i4>7471178</vt:i4>
      </vt:variant>
      <vt:variant>
        <vt:i4>53</vt:i4>
      </vt:variant>
      <vt:variant>
        <vt:i4>0</vt:i4>
      </vt:variant>
      <vt:variant>
        <vt:i4>5</vt:i4>
      </vt:variant>
      <vt:variant>
        <vt:lpwstr/>
      </vt:variant>
      <vt:variant>
        <vt:lpwstr>__RefHeading___Toc22544524</vt:lpwstr>
      </vt:variant>
      <vt:variant>
        <vt:i4>7667786</vt:i4>
      </vt:variant>
      <vt:variant>
        <vt:i4>50</vt:i4>
      </vt:variant>
      <vt:variant>
        <vt:i4>0</vt:i4>
      </vt:variant>
      <vt:variant>
        <vt:i4>5</vt:i4>
      </vt:variant>
      <vt:variant>
        <vt:lpwstr/>
      </vt:variant>
      <vt:variant>
        <vt:lpwstr>__RefHeading___Toc22544523</vt:lpwstr>
      </vt:variant>
      <vt:variant>
        <vt:i4>7602250</vt:i4>
      </vt:variant>
      <vt:variant>
        <vt:i4>47</vt:i4>
      </vt:variant>
      <vt:variant>
        <vt:i4>0</vt:i4>
      </vt:variant>
      <vt:variant>
        <vt:i4>5</vt:i4>
      </vt:variant>
      <vt:variant>
        <vt:lpwstr/>
      </vt:variant>
      <vt:variant>
        <vt:lpwstr>__RefHeading___Toc22544522</vt:lpwstr>
      </vt:variant>
      <vt:variant>
        <vt:i4>7798858</vt:i4>
      </vt:variant>
      <vt:variant>
        <vt:i4>44</vt:i4>
      </vt:variant>
      <vt:variant>
        <vt:i4>0</vt:i4>
      </vt:variant>
      <vt:variant>
        <vt:i4>5</vt:i4>
      </vt:variant>
      <vt:variant>
        <vt:lpwstr/>
      </vt:variant>
      <vt:variant>
        <vt:lpwstr>__RefHeading___Toc22544521</vt:lpwstr>
      </vt:variant>
      <vt:variant>
        <vt:i4>7733322</vt:i4>
      </vt:variant>
      <vt:variant>
        <vt:i4>41</vt:i4>
      </vt:variant>
      <vt:variant>
        <vt:i4>0</vt:i4>
      </vt:variant>
      <vt:variant>
        <vt:i4>5</vt:i4>
      </vt:variant>
      <vt:variant>
        <vt:lpwstr/>
      </vt:variant>
      <vt:variant>
        <vt:lpwstr>__RefHeading___Toc22544520</vt:lpwstr>
      </vt:variant>
      <vt:variant>
        <vt:i4>8323145</vt:i4>
      </vt:variant>
      <vt:variant>
        <vt:i4>38</vt:i4>
      </vt:variant>
      <vt:variant>
        <vt:i4>0</vt:i4>
      </vt:variant>
      <vt:variant>
        <vt:i4>5</vt:i4>
      </vt:variant>
      <vt:variant>
        <vt:lpwstr/>
      </vt:variant>
      <vt:variant>
        <vt:lpwstr>__RefHeading___Toc22544519</vt:lpwstr>
      </vt:variant>
      <vt:variant>
        <vt:i4>8257609</vt:i4>
      </vt:variant>
      <vt:variant>
        <vt:i4>35</vt:i4>
      </vt:variant>
      <vt:variant>
        <vt:i4>0</vt:i4>
      </vt:variant>
      <vt:variant>
        <vt:i4>5</vt:i4>
      </vt:variant>
      <vt:variant>
        <vt:lpwstr/>
      </vt:variant>
      <vt:variant>
        <vt:lpwstr>__RefHeading___Toc22544518</vt:lpwstr>
      </vt:variant>
      <vt:variant>
        <vt:i4>7405641</vt:i4>
      </vt:variant>
      <vt:variant>
        <vt:i4>32</vt:i4>
      </vt:variant>
      <vt:variant>
        <vt:i4>0</vt:i4>
      </vt:variant>
      <vt:variant>
        <vt:i4>5</vt:i4>
      </vt:variant>
      <vt:variant>
        <vt:lpwstr/>
      </vt:variant>
      <vt:variant>
        <vt:lpwstr>__RefHeading___Toc22544517</vt:lpwstr>
      </vt:variant>
      <vt:variant>
        <vt:i4>7340105</vt:i4>
      </vt:variant>
      <vt:variant>
        <vt:i4>29</vt:i4>
      </vt:variant>
      <vt:variant>
        <vt:i4>0</vt:i4>
      </vt:variant>
      <vt:variant>
        <vt:i4>5</vt:i4>
      </vt:variant>
      <vt:variant>
        <vt:lpwstr/>
      </vt:variant>
      <vt:variant>
        <vt:lpwstr>__RefHeading___Toc22544516</vt:lpwstr>
      </vt:variant>
      <vt:variant>
        <vt:i4>7536713</vt:i4>
      </vt:variant>
      <vt:variant>
        <vt:i4>26</vt:i4>
      </vt:variant>
      <vt:variant>
        <vt:i4>0</vt:i4>
      </vt:variant>
      <vt:variant>
        <vt:i4>5</vt:i4>
      </vt:variant>
      <vt:variant>
        <vt:lpwstr/>
      </vt:variant>
      <vt:variant>
        <vt:lpwstr>__RefHeading___Toc22544515</vt:lpwstr>
      </vt:variant>
      <vt:variant>
        <vt:i4>7471177</vt:i4>
      </vt:variant>
      <vt:variant>
        <vt:i4>23</vt:i4>
      </vt:variant>
      <vt:variant>
        <vt:i4>0</vt:i4>
      </vt:variant>
      <vt:variant>
        <vt:i4>5</vt:i4>
      </vt:variant>
      <vt:variant>
        <vt:lpwstr/>
      </vt:variant>
      <vt:variant>
        <vt:lpwstr>__RefHeading___Toc22544514</vt:lpwstr>
      </vt:variant>
      <vt:variant>
        <vt:i4>7667785</vt:i4>
      </vt:variant>
      <vt:variant>
        <vt:i4>20</vt:i4>
      </vt:variant>
      <vt:variant>
        <vt:i4>0</vt:i4>
      </vt:variant>
      <vt:variant>
        <vt:i4>5</vt:i4>
      </vt:variant>
      <vt:variant>
        <vt:lpwstr/>
      </vt:variant>
      <vt:variant>
        <vt:lpwstr>__RefHeading___Toc22544513</vt:lpwstr>
      </vt:variant>
      <vt:variant>
        <vt:i4>7602249</vt:i4>
      </vt:variant>
      <vt:variant>
        <vt:i4>17</vt:i4>
      </vt:variant>
      <vt:variant>
        <vt:i4>0</vt:i4>
      </vt:variant>
      <vt:variant>
        <vt:i4>5</vt:i4>
      </vt:variant>
      <vt:variant>
        <vt:lpwstr/>
      </vt:variant>
      <vt:variant>
        <vt:lpwstr>__RefHeading___Toc22544512</vt:lpwstr>
      </vt:variant>
      <vt:variant>
        <vt:i4>7798857</vt:i4>
      </vt:variant>
      <vt:variant>
        <vt:i4>14</vt:i4>
      </vt:variant>
      <vt:variant>
        <vt:i4>0</vt:i4>
      </vt:variant>
      <vt:variant>
        <vt:i4>5</vt:i4>
      </vt:variant>
      <vt:variant>
        <vt:lpwstr/>
      </vt:variant>
      <vt:variant>
        <vt:lpwstr>__RefHeading___Toc22544511</vt:lpwstr>
      </vt:variant>
      <vt:variant>
        <vt:i4>7733321</vt:i4>
      </vt:variant>
      <vt:variant>
        <vt:i4>11</vt:i4>
      </vt:variant>
      <vt:variant>
        <vt:i4>0</vt:i4>
      </vt:variant>
      <vt:variant>
        <vt:i4>5</vt:i4>
      </vt:variant>
      <vt:variant>
        <vt:lpwstr/>
      </vt:variant>
      <vt:variant>
        <vt:lpwstr>__RefHeading___Toc22544510</vt:lpwstr>
      </vt:variant>
      <vt:variant>
        <vt:i4>8323144</vt:i4>
      </vt:variant>
      <vt:variant>
        <vt:i4>8</vt:i4>
      </vt:variant>
      <vt:variant>
        <vt:i4>0</vt:i4>
      </vt:variant>
      <vt:variant>
        <vt:i4>5</vt:i4>
      </vt:variant>
      <vt:variant>
        <vt:lpwstr/>
      </vt:variant>
      <vt:variant>
        <vt:lpwstr>__RefHeading___Toc22544509</vt:lpwstr>
      </vt:variant>
      <vt:variant>
        <vt:i4>6422637</vt:i4>
      </vt:variant>
      <vt:variant>
        <vt:i4>3</vt:i4>
      </vt:variant>
      <vt:variant>
        <vt:i4>0</vt:i4>
      </vt:variant>
      <vt:variant>
        <vt:i4>5</vt:i4>
      </vt:variant>
      <vt:variant>
        <vt:lpwstr>http://www.bip.warlubie.pl/</vt:lpwstr>
      </vt:variant>
      <vt:variant>
        <vt:lpwstr/>
      </vt:variant>
      <vt:variant>
        <vt:i4>7340074</vt:i4>
      </vt:variant>
      <vt:variant>
        <vt:i4>0</vt:i4>
      </vt:variant>
      <vt:variant>
        <vt:i4>0</vt:i4>
      </vt:variant>
      <vt:variant>
        <vt:i4>5</vt:i4>
      </vt:variant>
      <vt:variant>
        <vt:lpwstr>http://www.warlubie.pl/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Wojewódzkich w Bydgoszczy</dc:title>
  <dc:creator>T</dc:creator>
  <cp:lastModifiedBy>T</cp:lastModifiedBy>
  <cp:revision>2</cp:revision>
  <cp:lastPrinted>2020-11-18T13:35:00Z</cp:lastPrinted>
  <dcterms:created xsi:type="dcterms:W3CDTF">2020-11-18T14:26:00Z</dcterms:created>
  <dcterms:modified xsi:type="dcterms:W3CDTF">2020-11-18T14:26:00Z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