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DA" w:rsidRPr="008607DA" w:rsidRDefault="008607DA" w:rsidP="008607DA">
      <w:pPr>
        <w:widowControl w:val="0"/>
        <w:tabs>
          <w:tab w:val="left" w:pos="56"/>
        </w:tabs>
        <w:suppressAutoHyphens/>
        <w:autoSpaceDE w:val="0"/>
        <w:spacing w:after="0" w:line="360" w:lineRule="auto"/>
        <w:jc w:val="both"/>
        <w:rPr>
          <w:rFonts w:ascii="Calibri Light" w:eastAsia="Times New Roman" w:hAnsi="Calibri Light" w:cs="Tahoma"/>
          <w:b/>
          <w:lang w:eastAsia="pl-PL"/>
        </w:rPr>
      </w:pPr>
      <w:r w:rsidRPr="008607DA">
        <w:rPr>
          <w:rFonts w:ascii="Calibri Light" w:eastAsia="Times New Roman" w:hAnsi="Calibri Light" w:cs="Tahoma"/>
          <w:b/>
          <w:bCs/>
          <w:i/>
          <w:iCs/>
          <w:lang w:eastAsia="pl-PL"/>
        </w:rPr>
        <w:t>Załącznik Nr 2</w:t>
      </w:r>
    </w:p>
    <w:p w:rsidR="008607DA" w:rsidRPr="008607DA" w:rsidRDefault="008607DA" w:rsidP="008607DA">
      <w:pPr>
        <w:widowControl w:val="0"/>
        <w:tabs>
          <w:tab w:val="left" w:pos="56"/>
        </w:tabs>
        <w:suppressAutoHyphens/>
        <w:autoSpaceDE w:val="0"/>
        <w:spacing w:after="0" w:line="360" w:lineRule="auto"/>
        <w:jc w:val="both"/>
        <w:rPr>
          <w:rFonts w:ascii="Calibri Light" w:eastAsia="Times New Roman" w:hAnsi="Calibri Light" w:cs="Tahoma"/>
          <w:b/>
          <w:lang w:eastAsia="pl-PL"/>
        </w:rPr>
      </w:pPr>
    </w:p>
    <w:p w:rsidR="008607DA" w:rsidRPr="008607DA" w:rsidRDefault="008607DA" w:rsidP="008607DA">
      <w:pPr>
        <w:widowControl w:val="0"/>
        <w:tabs>
          <w:tab w:val="left" w:pos="56"/>
        </w:tabs>
        <w:suppressAutoHyphens/>
        <w:autoSpaceDE w:val="0"/>
        <w:spacing w:after="0" w:line="360" w:lineRule="auto"/>
        <w:jc w:val="both"/>
        <w:rPr>
          <w:rFonts w:ascii="Calibri Light" w:eastAsia="Times New Roman" w:hAnsi="Calibri Light" w:cs="Tahoma"/>
          <w:b/>
          <w:lang w:eastAsia="pl-PL"/>
        </w:rPr>
      </w:pPr>
    </w:p>
    <w:p w:rsidR="008607DA" w:rsidRPr="008607DA" w:rsidRDefault="008607DA" w:rsidP="008607DA">
      <w:pPr>
        <w:widowControl w:val="0"/>
        <w:tabs>
          <w:tab w:val="left" w:pos="56"/>
        </w:tabs>
        <w:suppressAutoHyphens/>
        <w:autoSpaceDE w:val="0"/>
        <w:spacing w:after="0" w:line="360" w:lineRule="auto"/>
        <w:jc w:val="center"/>
        <w:rPr>
          <w:rFonts w:ascii="Calibri Light" w:eastAsia="Times New Roman" w:hAnsi="Calibri Light" w:cs="Tahoma"/>
          <w:b/>
          <w:lang w:eastAsia="pl-PL"/>
        </w:rPr>
      </w:pPr>
      <w:r w:rsidRPr="008607DA">
        <w:rPr>
          <w:rFonts w:ascii="Calibri Light" w:eastAsia="Times New Roman" w:hAnsi="Calibri Light" w:cs="Tahoma"/>
          <w:b/>
          <w:lang w:eastAsia="pl-PL"/>
        </w:rPr>
        <w:t>Wzór</w:t>
      </w:r>
    </w:p>
    <w:p w:rsidR="008607DA" w:rsidRPr="008607DA" w:rsidRDefault="008607DA" w:rsidP="008607DA">
      <w:pPr>
        <w:widowControl w:val="0"/>
        <w:tabs>
          <w:tab w:val="left" w:pos="56"/>
        </w:tabs>
        <w:suppressAutoHyphens/>
        <w:autoSpaceDE w:val="0"/>
        <w:spacing w:after="0" w:line="360" w:lineRule="auto"/>
        <w:jc w:val="both"/>
        <w:rPr>
          <w:rFonts w:ascii="Calibri Light" w:eastAsia="Times New Roman" w:hAnsi="Calibri Light" w:cs="Tahoma"/>
          <w:lang w:eastAsia="pl-PL"/>
        </w:rPr>
      </w:pPr>
    </w:p>
    <w:p w:rsidR="008607DA" w:rsidRPr="008607DA" w:rsidRDefault="008607DA" w:rsidP="008607DA">
      <w:pPr>
        <w:suppressAutoHyphens/>
        <w:spacing w:before="40" w:after="0" w:line="240" w:lineRule="auto"/>
        <w:jc w:val="center"/>
        <w:rPr>
          <w:rFonts w:ascii="Calibri Light" w:eastAsia="Times New Roman" w:hAnsi="Calibri Light" w:cs="Cambria"/>
          <w:b/>
          <w:bCs/>
          <w:kern w:val="1"/>
          <w:lang w:eastAsia="ar-SA"/>
        </w:rPr>
      </w:pPr>
      <w:r w:rsidRPr="008607DA">
        <w:rPr>
          <w:rFonts w:ascii="Calibri Light" w:eastAsia="Times New Roman" w:hAnsi="Calibri Light" w:cs="Times New Roman"/>
          <w:b/>
          <w:bCs/>
          <w:kern w:val="1"/>
          <w:lang w:eastAsia="ar-SA"/>
        </w:rPr>
        <w:t xml:space="preserve">Nr  PP/………./2016 </w:t>
      </w:r>
    </w:p>
    <w:p w:rsidR="008607DA" w:rsidRPr="008607DA" w:rsidRDefault="008607DA" w:rsidP="008607DA">
      <w:pPr>
        <w:suppressAutoHyphens/>
        <w:spacing w:after="0" w:line="240" w:lineRule="auto"/>
        <w:jc w:val="both"/>
        <w:rPr>
          <w:rFonts w:ascii="Calibri Light" w:eastAsia="Times New Roman" w:hAnsi="Calibri Light" w:cs="Cambria"/>
          <w:lang w:eastAsia="ar-SA"/>
        </w:rPr>
      </w:pPr>
    </w:p>
    <w:p w:rsidR="008607DA" w:rsidRPr="008607DA" w:rsidRDefault="008607DA" w:rsidP="008607DA">
      <w:pPr>
        <w:suppressAutoHyphens/>
        <w:spacing w:after="0" w:line="360" w:lineRule="auto"/>
        <w:jc w:val="both"/>
        <w:rPr>
          <w:rFonts w:ascii="Calibri Light" w:eastAsia="Times New Roman" w:hAnsi="Calibri Light" w:cs="Cambria"/>
          <w:lang w:eastAsia="ar-SA"/>
        </w:rPr>
      </w:pPr>
      <w:r w:rsidRPr="008607DA">
        <w:rPr>
          <w:rFonts w:ascii="Calibri Light" w:eastAsia="Times New Roman" w:hAnsi="Calibri Light" w:cs="Cambria"/>
          <w:lang w:eastAsia="ar-SA"/>
        </w:rPr>
        <w:t xml:space="preserve">Zawarta w dniu </w:t>
      </w:r>
      <w:r w:rsidRPr="008607DA">
        <w:rPr>
          <w:rFonts w:ascii="Calibri Light" w:eastAsia="Times New Roman" w:hAnsi="Calibri Light" w:cs="Cambria"/>
          <w:b/>
          <w:lang w:eastAsia="ar-SA"/>
        </w:rPr>
        <w:t>…………………… 2016 r.</w:t>
      </w:r>
      <w:r w:rsidRPr="008607DA">
        <w:rPr>
          <w:rFonts w:ascii="Calibri Light" w:eastAsia="Times New Roman" w:hAnsi="Calibri Light" w:cs="Cambria"/>
          <w:lang w:eastAsia="ar-SA"/>
        </w:rPr>
        <w:t xml:space="preserve"> w Warlubiu pomiędzy Gminą Warlubie  z siedzibą w 86-160  Warlubie                                                   ul. Dworcowa 15, NIP: 559-10-05-054 zwanym w treści umowy </w:t>
      </w:r>
      <w:r w:rsidRPr="008607DA">
        <w:rPr>
          <w:rFonts w:ascii="Calibri Light" w:eastAsia="Times New Roman" w:hAnsi="Calibri Light" w:cs="Cambria"/>
          <w:b/>
          <w:bCs/>
          <w:lang w:eastAsia="ar-SA"/>
        </w:rPr>
        <w:t>,, Zamawiającym ”</w:t>
      </w:r>
    </w:p>
    <w:p w:rsidR="008607DA" w:rsidRPr="008607DA" w:rsidRDefault="008607DA" w:rsidP="008607DA">
      <w:pPr>
        <w:suppressAutoHyphens/>
        <w:spacing w:after="0" w:line="360" w:lineRule="auto"/>
        <w:jc w:val="both"/>
        <w:rPr>
          <w:rFonts w:ascii="Calibri Light" w:eastAsia="Times New Roman" w:hAnsi="Calibri Light" w:cs="Cambria"/>
          <w:lang w:eastAsia="ar-SA"/>
        </w:rPr>
      </w:pPr>
      <w:r w:rsidRPr="008607DA">
        <w:rPr>
          <w:rFonts w:ascii="Calibri Light" w:eastAsia="Times New Roman" w:hAnsi="Calibri Light" w:cs="Cambria"/>
          <w:lang w:eastAsia="ar-SA"/>
        </w:rPr>
        <w:t>reprezentowaną przez:</w:t>
      </w:r>
    </w:p>
    <w:p w:rsidR="008607DA" w:rsidRPr="008607DA" w:rsidRDefault="008607DA" w:rsidP="008607DA">
      <w:pPr>
        <w:numPr>
          <w:ilvl w:val="0"/>
          <w:numId w:val="2"/>
        </w:numPr>
        <w:tabs>
          <w:tab w:val="num" w:pos="90"/>
          <w:tab w:val="num" w:pos="720"/>
        </w:tabs>
        <w:suppressAutoHyphens/>
        <w:spacing w:after="0" w:line="360" w:lineRule="auto"/>
        <w:ind w:left="90"/>
        <w:jc w:val="both"/>
        <w:rPr>
          <w:rFonts w:ascii="Calibri Light" w:eastAsia="Times New Roman" w:hAnsi="Calibri Light" w:cs="Cambria"/>
          <w:lang w:eastAsia="ar-SA"/>
        </w:rPr>
      </w:pPr>
      <w:r w:rsidRPr="008607DA">
        <w:rPr>
          <w:rFonts w:ascii="Calibri Light" w:eastAsia="Times New Roman" w:hAnsi="Calibri Light" w:cs="Cambria"/>
          <w:lang w:eastAsia="ar-SA"/>
        </w:rPr>
        <w:t>Krzysztofa Michalaka – Wójta Gminy Warlubie,</w:t>
      </w:r>
    </w:p>
    <w:p w:rsidR="008607DA" w:rsidRPr="008607DA" w:rsidRDefault="008607DA" w:rsidP="008607DA">
      <w:pPr>
        <w:tabs>
          <w:tab w:val="num" w:pos="90"/>
        </w:tabs>
        <w:suppressAutoHyphens/>
        <w:spacing w:after="0" w:line="360" w:lineRule="auto"/>
        <w:ind w:left="90"/>
        <w:jc w:val="both"/>
        <w:rPr>
          <w:rFonts w:ascii="Calibri Light" w:eastAsia="Times New Roman" w:hAnsi="Calibri Light" w:cs="Cambria"/>
          <w:lang w:eastAsia="ar-SA"/>
        </w:rPr>
      </w:pPr>
      <w:r w:rsidRPr="008607DA">
        <w:rPr>
          <w:rFonts w:ascii="Calibri Light" w:eastAsia="Times New Roman" w:hAnsi="Calibri Light" w:cs="Cambria"/>
          <w:lang w:eastAsia="ar-SA"/>
        </w:rPr>
        <w:t>przy kontrasygnacie:</w:t>
      </w:r>
    </w:p>
    <w:p w:rsidR="008607DA" w:rsidRPr="008607DA" w:rsidRDefault="008607DA" w:rsidP="008607DA">
      <w:pPr>
        <w:numPr>
          <w:ilvl w:val="0"/>
          <w:numId w:val="2"/>
        </w:numPr>
        <w:tabs>
          <w:tab w:val="num" w:pos="90"/>
          <w:tab w:val="num" w:pos="720"/>
        </w:tabs>
        <w:suppressAutoHyphens/>
        <w:spacing w:after="0" w:line="360" w:lineRule="auto"/>
        <w:ind w:left="90"/>
        <w:jc w:val="both"/>
        <w:rPr>
          <w:rFonts w:ascii="Calibri Light" w:eastAsia="Times New Roman" w:hAnsi="Calibri Light" w:cs="Cambria"/>
          <w:lang w:eastAsia="ar-SA"/>
        </w:rPr>
      </w:pPr>
      <w:r w:rsidRPr="008607DA">
        <w:rPr>
          <w:rFonts w:ascii="Calibri Light" w:eastAsia="Times New Roman" w:hAnsi="Calibri Light" w:cs="Cambria"/>
          <w:lang w:eastAsia="ar-SA"/>
        </w:rPr>
        <w:t xml:space="preserve">Kamilli Prabuckiej – Głównej Księgowej </w:t>
      </w:r>
    </w:p>
    <w:p w:rsidR="008607DA" w:rsidRPr="008607DA" w:rsidRDefault="008607DA" w:rsidP="008607DA">
      <w:pPr>
        <w:tabs>
          <w:tab w:val="num" w:pos="90"/>
        </w:tabs>
        <w:suppressAutoHyphens/>
        <w:spacing w:after="0" w:line="360" w:lineRule="auto"/>
        <w:ind w:left="90"/>
        <w:jc w:val="both"/>
        <w:rPr>
          <w:rFonts w:ascii="Calibri Light" w:eastAsia="Times New Roman" w:hAnsi="Calibri Light" w:cs="Cambria"/>
          <w:lang w:eastAsia="ar-SA"/>
        </w:rPr>
      </w:pPr>
      <w:r w:rsidRPr="008607DA">
        <w:rPr>
          <w:rFonts w:ascii="Calibri Light" w:eastAsia="Times New Roman" w:hAnsi="Calibri Light" w:cs="Cambria"/>
          <w:lang w:eastAsia="ar-SA"/>
        </w:rPr>
        <w:t>NIP 559-18-99-376                    REGON 092351080</w:t>
      </w:r>
    </w:p>
    <w:p w:rsidR="008607DA" w:rsidRPr="008607DA" w:rsidRDefault="008607DA" w:rsidP="008607DA">
      <w:pPr>
        <w:suppressAutoHyphens/>
        <w:spacing w:after="0" w:line="240" w:lineRule="auto"/>
        <w:jc w:val="both"/>
        <w:rPr>
          <w:rFonts w:ascii="Calibri Light" w:eastAsia="Times New Roman" w:hAnsi="Calibri Light" w:cs="Cambria"/>
          <w:lang w:eastAsia="ar-SA"/>
        </w:rPr>
      </w:pPr>
    </w:p>
    <w:p w:rsidR="008607DA" w:rsidRPr="008607DA" w:rsidRDefault="008607DA" w:rsidP="008607DA">
      <w:pPr>
        <w:suppressAutoHyphens/>
        <w:spacing w:after="0" w:line="240" w:lineRule="auto"/>
        <w:jc w:val="both"/>
        <w:rPr>
          <w:rFonts w:ascii="Calibri Light" w:eastAsia="Times New Roman" w:hAnsi="Calibri Light" w:cs="Cambria"/>
          <w:b/>
          <w:i/>
          <w:lang w:eastAsia="ar-SA"/>
        </w:rPr>
      </w:pPr>
      <w:r w:rsidRPr="008607DA">
        <w:rPr>
          <w:rFonts w:ascii="Calibri Light" w:eastAsia="Times New Roman" w:hAnsi="Calibri Light" w:cs="Cambria"/>
          <w:lang w:eastAsia="ar-SA"/>
        </w:rPr>
        <w:t>a</w:t>
      </w:r>
    </w:p>
    <w:p w:rsidR="008607DA" w:rsidRPr="008607DA" w:rsidRDefault="008607DA" w:rsidP="008607DA">
      <w:pPr>
        <w:suppressAutoHyphens/>
        <w:spacing w:after="0" w:line="360" w:lineRule="auto"/>
        <w:jc w:val="both"/>
        <w:rPr>
          <w:rFonts w:ascii="Calibri Light" w:eastAsia="Times New Roman" w:hAnsi="Calibri Light" w:cs="Cambria"/>
          <w:lang w:eastAsia="ar-SA"/>
        </w:rPr>
      </w:pPr>
    </w:p>
    <w:p w:rsidR="008607DA" w:rsidRPr="008607DA" w:rsidRDefault="008607DA" w:rsidP="008607DA">
      <w:pPr>
        <w:suppressAutoHyphens/>
        <w:spacing w:after="0" w:line="360" w:lineRule="auto"/>
        <w:jc w:val="both"/>
        <w:rPr>
          <w:rFonts w:ascii="Calibri Light" w:eastAsia="Times New Roman" w:hAnsi="Calibri Light" w:cs="Cambria"/>
          <w:lang w:eastAsia="ar-SA"/>
        </w:rPr>
      </w:pPr>
      <w:r w:rsidRPr="008607DA">
        <w:rPr>
          <w:rFonts w:ascii="Calibri Light" w:eastAsia="Times New Roman" w:hAnsi="Calibri Light" w:cs="Cambria"/>
          <w:lang w:eastAsia="ar-SA"/>
        </w:rPr>
        <w:t>…………………………………………………………………………………………………………………………………………………..</w:t>
      </w:r>
    </w:p>
    <w:p w:rsidR="008607DA" w:rsidRPr="008607DA" w:rsidRDefault="008607DA" w:rsidP="008607DA">
      <w:pPr>
        <w:suppressAutoHyphens/>
        <w:spacing w:after="0" w:line="360" w:lineRule="auto"/>
        <w:jc w:val="both"/>
        <w:rPr>
          <w:rFonts w:ascii="Calibri Light" w:eastAsia="Times New Roman" w:hAnsi="Calibri Light" w:cs="Cambria"/>
          <w:lang w:eastAsia="ar-SA"/>
        </w:rPr>
      </w:pPr>
      <w:r w:rsidRPr="008607DA">
        <w:rPr>
          <w:rFonts w:ascii="Calibri Light" w:eastAsia="Times New Roman" w:hAnsi="Calibri Light" w:cs="Cambria"/>
          <w:lang w:eastAsia="ar-SA"/>
        </w:rPr>
        <w:t>reprezentowaną przez: ……………………………………………………………., zwaną dalej</w:t>
      </w:r>
      <w:r w:rsidRPr="008607DA">
        <w:rPr>
          <w:rFonts w:ascii="Calibri Light" w:eastAsia="Times New Roman" w:hAnsi="Calibri Light" w:cs="Cambria"/>
          <w:color w:val="000000"/>
          <w:lang w:eastAsia="ar-SA"/>
        </w:rPr>
        <w:t xml:space="preserve"> </w:t>
      </w:r>
      <w:r w:rsidRPr="008607DA">
        <w:rPr>
          <w:rFonts w:ascii="Calibri Light" w:eastAsia="Times New Roman" w:hAnsi="Calibri Light" w:cs="Cambria"/>
          <w:b/>
          <w:color w:val="000000"/>
          <w:lang w:eastAsia="ar-SA"/>
        </w:rPr>
        <w:t>Wykonawcą,</w:t>
      </w:r>
    </w:p>
    <w:p w:rsidR="008607DA" w:rsidRPr="008607DA" w:rsidRDefault="008607DA" w:rsidP="008607DA">
      <w:pPr>
        <w:widowControl w:val="0"/>
        <w:tabs>
          <w:tab w:val="left" w:pos="56"/>
        </w:tabs>
        <w:suppressAutoHyphens/>
        <w:autoSpaceDE w:val="0"/>
        <w:spacing w:after="0" w:line="360" w:lineRule="auto"/>
        <w:jc w:val="both"/>
        <w:rPr>
          <w:rFonts w:ascii="Calibri Light" w:eastAsia="Times New Roman" w:hAnsi="Calibri Light" w:cs="Tahoma"/>
          <w:lang w:eastAsia="pl-PL"/>
        </w:rPr>
      </w:pPr>
      <w:r w:rsidRPr="008607DA">
        <w:rPr>
          <w:rFonts w:ascii="Calibri Light" w:eastAsia="Times New Roman" w:hAnsi="Calibri Light" w:cs="Tahoma"/>
          <w:lang w:eastAsia="pl-PL"/>
        </w:rPr>
        <w:t>po przeprowadzeniu rozeznania cenowego na podstawie art. 4 pkt.8 ustawy z dnia 22 czerwca 2016 r. Prawo zamówień publicznych  (</w:t>
      </w:r>
      <w:r w:rsidRPr="008607DA">
        <w:rPr>
          <w:rFonts w:ascii="Calibri Light" w:eastAsia="Times New Roman" w:hAnsi="Calibri Light" w:cs="Tahoma"/>
          <w:i/>
          <w:iCs/>
          <w:lang w:eastAsia="pl-PL"/>
        </w:rPr>
        <w:t xml:space="preserve">Dz.U. z 2016r. poz. 1020 </w:t>
      </w:r>
      <w:r w:rsidRPr="008607DA">
        <w:rPr>
          <w:rFonts w:ascii="Calibri Light" w:eastAsia="Times New Roman" w:hAnsi="Calibri Light" w:cs="Tahoma"/>
          <w:lang w:eastAsia="pl-PL"/>
        </w:rPr>
        <w:t>), strony  zawierają umowę następującej treści:</w:t>
      </w:r>
    </w:p>
    <w:p w:rsidR="008607DA" w:rsidRPr="008607DA" w:rsidRDefault="008607DA" w:rsidP="008607DA">
      <w:pPr>
        <w:widowControl w:val="0"/>
        <w:tabs>
          <w:tab w:val="left" w:pos="56"/>
        </w:tabs>
        <w:suppressAutoHyphens/>
        <w:autoSpaceDE w:val="0"/>
        <w:spacing w:after="0" w:line="360" w:lineRule="auto"/>
        <w:jc w:val="both"/>
        <w:rPr>
          <w:rFonts w:ascii="Calibri Light" w:eastAsia="Times New Roman" w:hAnsi="Calibri Light" w:cs="Tahoma"/>
          <w:lang w:eastAsia="pl-PL"/>
        </w:rPr>
      </w:pPr>
      <w:r w:rsidRPr="008607DA">
        <w:rPr>
          <w:rFonts w:ascii="Calibri Light" w:eastAsia="Times New Roman" w:hAnsi="Calibri Light" w:cs="Tahoma"/>
          <w:lang w:eastAsia="pl-PL"/>
        </w:rPr>
        <w:t xml:space="preserve">                                                                          </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1</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Przedmiot umowy</w:t>
      </w:r>
    </w:p>
    <w:p w:rsidR="008607DA" w:rsidRPr="008607DA" w:rsidRDefault="008607DA" w:rsidP="008607DA">
      <w:pPr>
        <w:numPr>
          <w:ilvl w:val="0"/>
          <w:numId w:val="11"/>
        </w:numPr>
        <w:tabs>
          <w:tab w:val="clear" w:pos="360"/>
          <w:tab w:val="num" w:pos="284"/>
        </w:tabs>
        <w:suppressAutoHyphens/>
        <w:spacing w:after="0" w:line="360" w:lineRule="auto"/>
        <w:ind w:left="284" w:hanging="284"/>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Przedmiotem niniejszej umowy jest wykonanie: </w:t>
      </w:r>
    </w:p>
    <w:p w:rsidR="008607DA" w:rsidRPr="008607DA" w:rsidRDefault="008607DA" w:rsidP="008607DA">
      <w:pPr>
        <w:tabs>
          <w:tab w:val="num" w:pos="284"/>
        </w:tabs>
        <w:spacing w:after="0" w:line="360" w:lineRule="auto"/>
        <w:ind w:left="284"/>
        <w:jc w:val="both"/>
        <w:rPr>
          <w:rFonts w:ascii="Calibri Light" w:eastAsia="Times New Roman" w:hAnsi="Calibri Light" w:cs="Times New Roman"/>
          <w:lang w:eastAsia="pl-PL"/>
        </w:rPr>
      </w:pPr>
      <w:r w:rsidRPr="008607DA">
        <w:rPr>
          <w:rFonts w:ascii="Calibri Light" w:eastAsia="Times New Roman" w:hAnsi="Calibri Light" w:cs="Times New Roman"/>
          <w:b/>
          <w:lang w:eastAsia="pl-PL"/>
        </w:rPr>
        <w:t>„</w:t>
      </w:r>
      <w:r w:rsidRPr="008607DA">
        <w:rPr>
          <w:rFonts w:ascii="Calibri Light" w:eastAsia="Times New Roman" w:hAnsi="Calibri Light" w:cs="Tahoma"/>
          <w:b/>
          <w:bCs/>
          <w:lang w:eastAsia="pl-PL"/>
        </w:rPr>
        <w:t>Przebudowa ulicy Domy Kolejowe w miejscowości Warlubie</w:t>
      </w:r>
      <w:r w:rsidRPr="008607DA">
        <w:rPr>
          <w:rFonts w:ascii="Calibri Light" w:eastAsia="Times New Roman" w:hAnsi="Calibri Light" w:cs="Times New Roman"/>
          <w:b/>
          <w:lang w:eastAsia="pl-PL"/>
        </w:rPr>
        <w:t>”, zgodnie z wymaganiami określonymi przez Zamawiającego i zasadami wiedzy technicznej, na warunkach wskazanych w ofercie z  dnia …………. 2016 r. stanowiącą załącznik nr 1 do umowy</w:t>
      </w:r>
      <w:r w:rsidRPr="008607DA">
        <w:rPr>
          <w:rFonts w:ascii="Calibri Light" w:eastAsia="Times New Roman" w:hAnsi="Calibri Light" w:cs="Times New Roman"/>
          <w:lang w:eastAsia="pl-PL"/>
        </w:rPr>
        <w:t>.</w:t>
      </w:r>
    </w:p>
    <w:p w:rsidR="008607DA" w:rsidRPr="008607DA" w:rsidRDefault="008607DA" w:rsidP="008607DA">
      <w:pPr>
        <w:numPr>
          <w:ilvl w:val="0"/>
          <w:numId w:val="11"/>
        </w:numPr>
        <w:tabs>
          <w:tab w:val="clear" w:pos="360"/>
          <w:tab w:val="num" w:pos="284"/>
        </w:tabs>
        <w:suppressAutoHyphens/>
        <w:spacing w:after="0" w:line="360" w:lineRule="auto"/>
        <w:ind w:left="284" w:hanging="284"/>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Szczegółowy zakres robót opisany został w zapytaniu ofertowym, stanowiącym załącznik nr 2 do umowy.</w:t>
      </w:r>
    </w:p>
    <w:p w:rsidR="008607DA" w:rsidRPr="008607DA" w:rsidRDefault="008607DA" w:rsidP="008607DA">
      <w:pPr>
        <w:numPr>
          <w:ilvl w:val="0"/>
          <w:numId w:val="11"/>
        </w:numPr>
        <w:tabs>
          <w:tab w:val="clear" w:pos="360"/>
          <w:tab w:val="num" w:pos="284"/>
        </w:tabs>
        <w:suppressAutoHyphens/>
        <w:spacing w:after="0" w:line="360" w:lineRule="auto"/>
        <w:ind w:left="284" w:hanging="284"/>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Wykonawca zobowiązuje się do wykonania przedmiotu umowy zgodnie z dokumentacją projektową, zasadami wiedzy technicznej i sztuki budowlanej, obowiązującymi przepisami i </w:t>
      </w:r>
      <w:r w:rsidRPr="008607DA">
        <w:rPr>
          <w:rFonts w:ascii="Calibri Light" w:eastAsia="Times New Roman" w:hAnsi="Calibri Light" w:cs="Times New Roman"/>
          <w:lang w:eastAsia="pl-PL"/>
        </w:rPr>
        <w:lastRenderedPageBreak/>
        <w:t>polskimi normami oraz oddania przedmiotu niniejszej umowy Zamawiającemu w terminie w niej uzgodnionym.</w:t>
      </w:r>
    </w:p>
    <w:p w:rsidR="008607DA" w:rsidRPr="008607DA" w:rsidRDefault="008607DA" w:rsidP="008607DA">
      <w:pPr>
        <w:spacing w:after="0" w:line="360" w:lineRule="auto"/>
        <w:jc w:val="both"/>
        <w:rPr>
          <w:rFonts w:ascii="Calibri Light" w:eastAsia="Times New Roman" w:hAnsi="Calibri Light" w:cs="Times New Roman"/>
          <w:lang w:eastAsia="pl-PL"/>
        </w:rPr>
      </w:pPr>
    </w:p>
    <w:p w:rsidR="008607DA" w:rsidRPr="008607DA" w:rsidRDefault="008607DA" w:rsidP="008607DA">
      <w:pPr>
        <w:spacing w:after="0" w:line="360" w:lineRule="auto"/>
        <w:jc w:val="both"/>
        <w:rPr>
          <w:rFonts w:ascii="Calibri Light" w:eastAsia="Times New Roman" w:hAnsi="Calibri Light" w:cs="Times New Roman"/>
          <w:lang w:eastAsia="pl-PL"/>
        </w:rPr>
      </w:pPr>
    </w:p>
    <w:p w:rsidR="008607DA" w:rsidRPr="008607DA" w:rsidRDefault="008607DA" w:rsidP="008607DA">
      <w:pPr>
        <w:spacing w:after="0" w:line="360" w:lineRule="auto"/>
        <w:jc w:val="both"/>
        <w:rPr>
          <w:rFonts w:ascii="Calibri Light" w:eastAsia="Times New Roman" w:hAnsi="Calibri Light" w:cs="Times New Roman"/>
          <w:lang w:eastAsia="pl-PL"/>
        </w:rPr>
      </w:pP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2</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Termin wykonania zamówienia</w:t>
      </w:r>
    </w:p>
    <w:p w:rsidR="008607DA" w:rsidRPr="008607DA" w:rsidRDefault="008607DA" w:rsidP="008607DA">
      <w:pPr>
        <w:numPr>
          <w:ilvl w:val="0"/>
          <w:numId w:val="12"/>
        </w:numPr>
        <w:tabs>
          <w:tab w:val="num" w:pos="284"/>
        </w:tabs>
        <w:suppressAutoHyphens/>
        <w:spacing w:after="0" w:line="360" w:lineRule="auto"/>
        <w:ind w:left="284" w:hanging="284"/>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Termin rozpoczęcia wykonywania przedmiotu umowy rozpoczyna się z dniem protokolarnego przekazania terenu robót Wykonawcy.</w:t>
      </w:r>
    </w:p>
    <w:p w:rsidR="008607DA" w:rsidRPr="008607DA" w:rsidRDefault="008607DA" w:rsidP="008607DA">
      <w:pPr>
        <w:numPr>
          <w:ilvl w:val="0"/>
          <w:numId w:val="12"/>
        </w:numPr>
        <w:tabs>
          <w:tab w:val="num" w:pos="284"/>
        </w:tabs>
        <w:suppressAutoHyphens/>
        <w:spacing w:after="0" w:line="360" w:lineRule="auto"/>
        <w:ind w:left="284" w:hanging="284"/>
        <w:jc w:val="both"/>
        <w:rPr>
          <w:rFonts w:ascii="Calibri Light" w:eastAsia="Times New Roman" w:hAnsi="Calibri Light" w:cs="Times New Roman"/>
          <w:b/>
          <w:bCs/>
          <w:lang w:eastAsia="pl-PL"/>
        </w:rPr>
      </w:pPr>
      <w:r w:rsidRPr="008607DA">
        <w:rPr>
          <w:rFonts w:ascii="Calibri Light" w:eastAsia="Times New Roman" w:hAnsi="Calibri Light" w:cs="Times New Roman"/>
          <w:lang w:eastAsia="pl-PL"/>
        </w:rPr>
        <w:t xml:space="preserve">Termin zakończenia robót będących przedmiotem umowy nastąpi nie później niż                                                  </w:t>
      </w:r>
      <w:r w:rsidRPr="008607DA">
        <w:rPr>
          <w:rFonts w:ascii="Calibri Light" w:eastAsia="Times New Roman" w:hAnsi="Calibri Light" w:cs="Times New Roman"/>
          <w:b/>
          <w:lang w:eastAsia="pl-PL"/>
        </w:rPr>
        <w:t>do 15 listopada 2016r</w:t>
      </w:r>
      <w:r w:rsidRPr="008607DA">
        <w:rPr>
          <w:rFonts w:ascii="Calibri Light" w:eastAsia="Times New Roman" w:hAnsi="Calibri Light" w:cs="Times New Roman"/>
          <w:lang w:eastAsia="pl-PL"/>
        </w:rPr>
        <w:t>.  licząc od dnia protokolarnego przekazania terenu robót Wykonawcy.</w:t>
      </w:r>
    </w:p>
    <w:p w:rsidR="008607DA" w:rsidRPr="008607DA" w:rsidRDefault="008607DA" w:rsidP="008607DA">
      <w:pPr>
        <w:spacing w:after="0" w:line="360" w:lineRule="auto"/>
        <w:jc w:val="both"/>
        <w:rPr>
          <w:rFonts w:ascii="Calibri Light" w:eastAsia="Times New Roman" w:hAnsi="Calibri Light" w:cs="Times New Roman"/>
          <w:b/>
          <w:bCs/>
          <w:lang w:eastAsia="pl-PL"/>
        </w:rPr>
      </w:pP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3</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xml:space="preserve">Obowiązki Zamawiającego </w:t>
      </w:r>
    </w:p>
    <w:p w:rsidR="008607DA" w:rsidRPr="008607DA" w:rsidRDefault="008607DA" w:rsidP="008607DA">
      <w:pPr>
        <w:spacing w:after="0" w:line="360" w:lineRule="auto"/>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Do obowiązków Zamawiającego należy:</w:t>
      </w:r>
    </w:p>
    <w:p w:rsidR="008607DA" w:rsidRPr="008607DA" w:rsidRDefault="008607DA" w:rsidP="008607DA">
      <w:pPr>
        <w:numPr>
          <w:ilvl w:val="1"/>
          <w:numId w:val="13"/>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Wprowadzenie i protokolarne przekazanie Wykonawcy terenu robót w terminie do 14 dni licząc od dnia podpisania umowy;</w:t>
      </w:r>
    </w:p>
    <w:p w:rsidR="008607DA" w:rsidRPr="008607DA" w:rsidRDefault="008607DA" w:rsidP="008607DA">
      <w:pPr>
        <w:numPr>
          <w:ilvl w:val="1"/>
          <w:numId w:val="13"/>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Odebranie przedmiotu Umowy po sprawdzeniu jego należytego wykonania;</w:t>
      </w:r>
    </w:p>
    <w:p w:rsidR="008607DA" w:rsidRPr="008607DA" w:rsidRDefault="008607DA" w:rsidP="008607DA">
      <w:pPr>
        <w:numPr>
          <w:ilvl w:val="1"/>
          <w:numId w:val="13"/>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Terminowa zapłata wynagrodzenia za wykonane i odebrane prace.</w:t>
      </w:r>
    </w:p>
    <w:p w:rsidR="008607DA" w:rsidRPr="008607DA" w:rsidRDefault="008607DA" w:rsidP="008607DA">
      <w:pPr>
        <w:tabs>
          <w:tab w:val="num" w:pos="720"/>
        </w:tabs>
        <w:spacing w:before="120" w:after="120" w:line="360" w:lineRule="auto"/>
        <w:ind w:left="720"/>
        <w:rPr>
          <w:rFonts w:ascii="Calibri Light" w:eastAsia="Times New Roman" w:hAnsi="Calibri Light" w:cs="Times New Roman"/>
          <w:b/>
          <w:lang w:eastAsia="pl-PL"/>
        </w:rPr>
      </w:pP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p>
    <w:p w:rsidR="008607DA" w:rsidRPr="008607DA" w:rsidRDefault="008607DA" w:rsidP="008607DA">
      <w:pPr>
        <w:tabs>
          <w:tab w:val="num" w:pos="720"/>
        </w:tabs>
        <w:spacing w:before="120" w:after="120" w:line="360" w:lineRule="auto"/>
        <w:ind w:left="720"/>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4</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Obowiązki Wykonawcy</w:t>
      </w:r>
    </w:p>
    <w:p w:rsidR="008607DA" w:rsidRPr="008607DA" w:rsidRDefault="008607DA" w:rsidP="008607DA">
      <w:pPr>
        <w:numPr>
          <w:ilvl w:val="2"/>
          <w:numId w:val="4"/>
        </w:numPr>
        <w:tabs>
          <w:tab w:val="num" w:pos="426"/>
        </w:tabs>
        <w:suppressAutoHyphens/>
        <w:spacing w:after="0" w:line="360" w:lineRule="auto"/>
        <w:ind w:left="284" w:hanging="284"/>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Do obowiązków Wykonawcy należy:</w:t>
      </w:r>
    </w:p>
    <w:p w:rsidR="008607DA" w:rsidRPr="008607DA" w:rsidRDefault="008607DA" w:rsidP="008607DA">
      <w:pPr>
        <w:numPr>
          <w:ilvl w:val="0"/>
          <w:numId w:val="18"/>
        </w:numPr>
        <w:tabs>
          <w:tab w:val="clear" w:pos="360"/>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Przejęcie terenu robót od Zamawiającego;</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Zabezpieczenie i wygrodzenie terenu robót;</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Zapewnienie dozoru mienia na terenie robót na własny koszt;</w:t>
      </w:r>
    </w:p>
    <w:p w:rsidR="008607DA" w:rsidRPr="008607DA" w:rsidRDefault="008607DA" w:rsidP="008607DA">
      <w:pPr>
        <w:numPr>
          <w:ilvl w:val="0"/>
          <w:numId w:val="18"/>
        </w:numPr>
        <w:tabs>
          <w:tab w:val="left" w:pos="180"/>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Wykonania przedmiotu umowy z materiałów odpowiadających wymaganiom określonym w art. 10 ustawy z dnia 7 lipca 1994 r. Prawo budowlane (tekst jednolity Dz. U. z 2006r. Nr 156, poz. 1118 z późniejszymi zmianami), okazania, na każde żądanie Zamawiającego lub Inspektora nadzoru inwestorskiego, certyfikatów zgodności z polską normą lub aprobatą techniczną każdego używanego na budowie wyrobu;</w:t>
      </w:r>
    </w:p>
    <w:p w:rsidR="008607DA" w:rsidRPr="008607DA" w:rsidRDefault="008607DA" w:rsidP="008607DA">
      <w:pPr>
        <w:numPr>
          <w:ilvl w:val="0"/>
          <w:numId w:val="18"/>
        </w:numPr>
        <w:tabs>
          <w:tab w:val="left" w:pos="180"/>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lastRenderedPageBreak/>
        <w:t>Wykonawca we własnym zakresie poniesie koszty transportu i wytworzonych odpadów z rozbiórki ;</w:t>
      </w:r>
    </w:p>
    <w:p w:rsidR="008607DA" w:rsidRPr="008607DA" w:rsidRDefault="008607DA" w:rsidP="008607DA">
      <w:pPr>
        <w:tabs>
          <w:tab w:val="left" w:pos="180"/>
          <w:tab w:val="num" w:pos="851"/>
        </w:tabs>
        <w:spacing w:after="0" w:line="360" w:lineRule="auto"/>
        <w:ind w:left="426"/>
        <w:jc w:val="both"/>
        <w:rPr>
          <w:rFonts w:ascii="Calibri Light" w:eastAsia="Times New Roman" w:hAnsi="Calibri Light" w:cs="Times New Roman"/>
          <w:lang w:eastAsia="pl-PL"/>
        </w:rPr>
      </w:pPr>
    </w:p>
    <w:p w:rsidR="008607DA" w:rsidRPr="008607DA" w:rsidRDefault="008607DA" w:rsidP="008607DA">
      <w:pPr>
        <w:numPr>
          <w:ilvl w:val="0"/>
          <w:numId w:val="18"/>
        </w:numPr>
        <w:tabs>
          <w:tab w:val="clear" w:pos="360"/>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Jako wytwarzający odpady – do przestrzegania przepisów prawnych wynikających z następujących ustaw:</w:t>
      </w:r>
    </w:p>
    <w:p w:rsidR="008607DA" w:rsidRPr="008607DA" w:rsidRDefault="008607DA" w:rsidP="008607DA">
      <w:pPr>
        <w:numPr>
          <w:ilvl w:val="1"/>
          <w:numId w:val="18"/>
        </w:numPr>
        <w:tabs>
          <w:tab w:val="num" w:pos="851"/>
          <w:tab w:val="num" w:pos="1276"/>
        </w:tabs>
        <w:suppressAutoHyphens/>
        <w:spacing w:after="0" w:line="360" w:lineRule="auto"/>
        <w:ind w:left="851"/>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Ustawy z dnia 27.04.2001r. Prawo ochrony środowiska (Dz. U. Nr 62, poz. 627 z późniejszymi zmianami),</w:t>
      </w:r>
    </w:p>
    <w:p w:rsidR="008607DA" w:rsidRPr="008607DA" w:rsidRDefault="008607DA" w:rsidP="008607DA">
      <w:pPr>
        <w:numPr>
          <w:ilvl w:val="1"/>
          <w:numId w:val="18"/>
        </w:numPr>
        <w:tabs>
          <w:tab w:val="num" w:pos="851"/>
          <w:tab w:val="num" w:pos="1276"/>
        </w:tabs>
        <w:suppressAutoHyphens/>
        <w:spacing w:after="0" w:line="360" w:lineRule="auto"/>
        <w:ind w:left="851"/>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Ustawy z dnia 27.04.2001r. o odpadach (Dz. U. Nr 62, poz. 628 z późniejszymi zmianami),</w:t>
      </w:r>
    </w:p>
    <w:p w:rsidR="008607DA" w:rsidRPr="008607DA" w:rsidRDefault="008607DA" w:rsidP="008607DA">
      <w:pPr>
        <w:tabs>
          <w:tab w:val="num" w:pos="851"/>
        </w:tabs>
        <w:spacing w:after="120" w:line="240" w:lineRule="auto"/>
        <w:ind w:left="851"/>
        <w:rPr>
          <w:rFonts w:ascii="Calibri Light" w:eastAsia="Times New Roman" w:hAnsi="Calibri Light" w:cs="Times New Roman"/>
          <w:lang w:eastAsia="pl-PL"/>
        </w:rPr>
      </w:pPr>
      <w:r w:rsidRPr="008607DA">
        <w:rPr>
          <w:rFonts w:ascii="Calibri Light" w:eastAsia="Times New Roman" w:hAnsi="Calibri Light" w:cs="Times New Roman"/>
          <w:lang w:eastAsia="pl-PL"/>
        </w:rPr>
        <w:t>Powołane przepisy prawne Wykonawca zobowiązuje się stosować z uwzględnieniem ewentualnych zmian stanu prawnego w tym zakresie;</w:t>
      </w:r>
    </w:p>
    <w:p w:rsidR="008607DA" w:rsidRPr="008607DA" w:rsidRDefault="008607DA" w:rsidP="008607DA">
      <w:pPr>
        <w:numPr>
          <w:ilvl w:val="0"/>
          <w:numId w:val="18"/>
        </w:numPr>
        <w:tabs>
          <w:tab w:val="left" w:pos="180"/>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8607DA" w:rsidRPr="008607DA" w:rsidRDefault="008607DA" w:rsidP="008607DA">
      <w:pPr>
        <w:numPr>
          <w:ilvl w:val="0"/>
          <w:numId w:val="18"/>
        </w:numPr>
        <w:tabs>
          <w:tab w:val="left" w:pos="180"/>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Terminowego wykonania i przekazania do eksploatacji przedmiotu umowy oraz oświadczenia, że roboty ukończone przez niego są całkowicie zgodne z umową i  odpowiadają potrzebom, dla których są przewidziane według umowy;</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Ponoszenia pełnej odpowiedzialności za stosowanie i bezpieczeństwo wszelkich działań prowadzonych na terenie robót i poza nim, a związanych z wykonaniem przedmiotu umowy;</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Ponoszenia pełnej odpowiedzialności za szkody oraz następstwa nieszczęśliwych wypadków pracowników i osób trzecich, powstałe w związku z prowadzonymi robotami, w tym także ruchem pojazdów;</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Dostarczanie niezbędnych dokumentów w tym np. plan rozbiórki,  wyników oraz protokołów badań, sprawozdań i prób dotyczących realizowanego przedmiotu niniejszej Umowy;</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Zabezpieczenie instalacji, urządzeń i obiektów na terenie robót i w jej bezpośrednim otoczeniu, przed ich zniszczeniem lub uszkodzeniem w trakcie wykonywania robót;</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Dbanie o porządek na terenie robót oraz utrzymywanie terenu robót w należytym stanie i porządku oraz w stanie wolnym od przeszkód komunikacyjnych;</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Kompletowanie w trakcie realizacji robót wszelkiej dokumentacji zgodnie z przepisami Prawa budowlanego oraz przygotowanie do odbioru końcowego kompletu protokołów niezbędnych przy odbiorze;</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lastRenderedPageBreak/>
        <w:t>Usunięcie wszelkich wad i usterek stwierdzonych przez nadzór inwestorski w trakcie trwania robót w terminie nie dłuższym niż termin technicznie uzasadniony i konieczny do ich usunięcia;</w:t>
      </w:r>
    </w:p>
    <w:p w:rsidR="008607DA" w:rsidRPr="008607DA" w:rsidRDefault="008607DA" w:rsidP="008607DA">
      <w:pPr>
        <w:numPr>
          <w:ilvl w:val="0"/>
          <w:numId w:val="18"/>
        </w:numPr>
        <w:tabs>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Ponoszenie wyłącznej odpowiedzialności za wszelkie szkody będące następstwem niewykonania lub nienależytego wykonania przedmiotu umowy, które to szkody Wykonawca zobowiązuje się pokryć w pełnej wysokości;</w:t>
      </w:r>
    </w:p>
    <w:p w:rsidR="008607DA" w:rsidRPr="008607DA" w:rsidRDefault="008607DA" w:rsidP="008607DA">
      <w:pPr>
        <w:numPr>
          <w:ilvl w:val="0"/>
          <w:numId w:val="18"/>
        </w:numPr>
        <w:tabs>
          <w:tab w:val="left" w:pos="720"/>
          <w:tab w:val="num" w:pos="851"/>
        </w:tabs>
        <w:suppressAutoHyphens/>
        <w:spacing w:after="0" w:line="360" w:lineRule="auto"/>
        <w:ind w:left="851"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Posiadanie ubezpieczenia prowadzonej działalności gospodarczej w zakresie realizowanym w ramach niniejszej umowy, przez okres co najmniej od daty podpisania umowy do czasu odbioru końcowego. Na każde żądanie Zamawiającego Wykonawca jest obowiązany okazać aktualną opłaconą polisę ubezpieczeniową lub inny dokument potwierdzający posiadanie aktualnego ubezpieczenia. Ubezpieczenie musi  obejmować, co najmniej :</w:t>
      </w:r>
    </w:p>
    <w:p w:rsidR="008607DA" w:rsidRPr="008607DA" w:rsidRDefault="008607DA" w:rsidP="008607DA">
      <w:pPr>
        <w:numPr>
          <w:ilvl w:val="2"/>
          <w:numId w:val="19"/>
        </w:numPr>
        <w:tabs>
          <w:tab w:val="num" w:pos="1276"/>
        </w:tabs>
        <w:suppressAutoHyphens/>
        <w:spacing w:after="0" w:line="360" w:lineRule="auto"/>
        <w:ind w:left="851"/>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Ubezpieczenie w pełnym zakresie od odpowiedzialności cywilnej kontraktowej w związku z realizacją niniejszej umowy, ubezpieczenia od zniszczenia wszelkiej własności spowodowanego działaniem, zaniechaniem lub niedopatrzeniem pracowników Wykonawcy w wysokości, co najmniej wartości kontraktu,</w:t>
      </w:r>
    </w:p>
    <w:p w:rsidR="008607DA" w:rsidRPr="008607DA" w:rsidRDefault="008607DA" w:rsidP="008607DA">
      <w:pPr>
        <w:numPr>
          <w:ilvl w:val="2"/>
          <w:numId w:val="19"/>
        </w:numPr>
        <w:tabs>
          <w:tab w:val="num" w:pos="851"/>
          <w:tab w:val="num" w:pos="1276"/>
        </w:tabs>
        <w:suppressAutoHyphens/>
        <w:spacing w:after="0" w:line="360" w:lineRule="auto"/>
        <w:ind w:left="851"/>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Ubezpieczenie w pełnym zakresie od odpowiedzialności cywilnej deliktowej z tytułu prowadzonej działalności wobec powierzonego mienia i osób trzecich od zniszczenia wszelkiej własności spowodowanego działaniem, zaniechaniem lub niedopatrzeniem Wykonawcy z polisą OC na sumę ubezpieczenia równą, co najmniej wartości kontraktu. Wykonawca przedstawi Zamawiającemu kopie ww. polis ubezpieczeniowych;</w:t>
      </w:r>
    </w:p>
    <w:p w:rsidR="008607DA" w:rsidRPr="008607DA" w:rsidRDefault="008607DA" w:rsidP="008607DA">
      <w:pPr>
        <w:numPr>
          <w:ilvl w:val="0"/>
          <w:numId w:val="18"/>
        </w:numPr>
        <w:tabs>
          <w:tab w:val="clear" w:pos="360"/>
          <w:tab w:val="num" w:pos="851"/>
        </w:tabs>
        <w:suppressAutoHyphens/>
        <w:spacing w:after="0" w:line="360" w:lineRule="auto"/>
        <w:ind w:left="850"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Niezwłoczne informowanie Zamawiającego o problemach technicznych lub okolicznościach, które mogą wpłynąć na jakość robót lub termin zakończenia robót; </w:t>
      </w:r>
    </w:p>
    <w:p w:rsidR="008607DA" w:rsidRPr="008607DA" w:rsidRDefault="008607DA" w:rsidP="008607DA">
      <w:pPr>
        <w:numPr>
          <w:ilvl w:val="0"/>
          <w:numId w:val="18"/>
        </w:numPr>
        <w:tabs>
          <w:tab w:val="clear" w:pos="360"/>
          <w:tab w:val="left" w:pos="851"/>
        </w:tabs>
        <w:suppressAutoHyphens/>
        <w:spacing w:after="0" w:line="360" w:lineRule="auto"/>
        <w:ind w:left="850" w:hanging="425"/>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Przestrzeganie zasad bezpieczeństwa, BHP, p.poż. </w:t>
      </w:r>
    </w:p>
    <w:p w:rsidR="008607DA" w:rsidRPr="008607DA" w:rsidRDefault="008607DA" w:rsidP="008607DA">
      <w:pPr>
        <w:numPr>
          <w:ilvl w:val="0"/>
          <w:numId w:val="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Wykonawca zobowiązany jest zapewnić wykonanie i kierowanie robotami objętymi umową przez osoby posiadające stosowne kwalifikacje zawodowe i uprawnienia budowlane.</w:t>
      </w:r>
    </w:p>
    <w:p w:rsidR="008607DA" w:rsidRPr="008607DA" w:rsidRDefault="008607DA" w:rsidP="008607DA">
      <w:pPr>
        <w:numPr>
          <w:ilvl w:val="0"/>
          <w:numId w:val="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Wykonawca zobowiązuje się wyznaczyć do kierowania robotami i wykonywania przedmiotu umowy osoby wskazane w Ofercie Wykonawcy.</w:t>
      </w:r>
    </w:p>
    <w:p w:rsidR="008607DA" w:rsidRPr="008607DA" w:rsidRDefault="008607DA" w:rsidP="008607DA">
      <w:pPr>
        <w:numPr>
          <w:ilvl w:val="0"/>
          <w:numId w:val="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Zmiana którejkolwiek z osób, o których mowa w ust. 3,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8607DA" w:rsidRPr="008607DA" w:rsidRDefault="008607DA" w:rsidP="008607DA">
      <w:pPr>
        <w:numPr>
          <w:ilvl w:val="0"/>
          <w:numId w:val="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Zaakceptowana przez Zamawiającego zmiana którejkolwiek z osób, o których mowa w ust. 3 winna być potwierdzona pisemnie i nie wymaga aneksu do niniejszej umowy.</w:t>
      </w:r>
    </w:p>
    <w:p w:rsidR="008607DA" w:rsidRPr="008607DA" w:rsidRDefault="008607DA" w:rsidP="008607DA">
      <w:pPr>
        <w:numPr>
          <w:ilvl w:val="0"/>
          <w:numId w:val="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lastRenderedPageBreak/>
        <w:t>Kierownik budowy (robót) działać będzie w granicach umocowania określonego w ustawie Prawo budowlane.</w:t>
      </w:r>
    </w:p>
    <w:p w:rsidR="008607DA" w:rsidRPr="008607DA" w:rsidRDefault="008607DA" w:rsidP="008607DA">
      <w:pPr>
        <w:spacing w:before="120" w:after="120" w:line="360" w:lineRule="auto"/>
        <w:rPr>
          <w:rFonts w:ascii="Calibri Light" w:eastAsia="Times New Roman" w:hAnsi="Calibri Light" w:cs="Times New Roman"/>
          <w:b/>
          <w:lang w:eastAsia="pl-PL"/>
        </w:rPr>
      </w:pP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5</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Wynagrodzenie i zapłata wynagrodzenia</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Za wykonanie przedmiotu Umowy, określonego w §1 niniejszej Umowy, Strony </w:t>
      </w:r>
      <w:r w:rsidRPr="008607DA">
        <w:rPr>
          <w:rFonts w:ascii="Calibri Light" w:eastAsia="Times New Roman" w:hAnsi="Calibri Light" w:cs="Times New Roman"/>
          <w:b/>
          <w:lang w:eastAsia="pl-PL"/>
        </w:rPr>
        <w:t>ustalają wynagrodzenie ryczałtowe</w:t>
      </w:r>
      <w:r w:rsidRPr="008607DA">
        <w:rPr>
          <w:rFonts w:ascii="Calibri Light" w:eastAsia="Times New Roman" w:hAnsi="Calibri Light" w:cs="Times New Roman"/>
          <w:lang w:eastAsia="pl-PL"/>
        </w:rPr>
        <w:t xml:space="preserve"> w wysokości </w:t>
      </w:r>
      <w:r w:rsidRPr="008607DA">
        <w:rPr>
          <w:rFonts w:ascii="Calibri Light" w:eastAsia="Times New Roman" w:hAnsi="Calibri Light" w:cs="Times New Roman"/>
          <w:b/>
          <w:lang w:eastAsia="pl-PL"/>
        </w:rPr>
        <w:t>………………..</w:t>
      </w:r>
      <w:r w:rsidRPr="008607DA">
        <w:rPr>
          <w:rFonts w:ascii="Calibri Light" w:eastAsia="Times New Roman" w:hAnsi="Calibri Light" w:cs="Times New Roman"/>
          <w:lang w:eastAsia="pl-PL"/>
        </w:rPr>
        <w:t xml:space="preserve">  złotych brutto (</w:t>
      </w:r>
      <w:r w:rsidRPr="008607DA">
        <w:rPr>
          <w:rFonts w:ascii="Calibri Light" w:eastAsia="Times New Roman" w:hAnsi="Calibri Light" w:cs="Times New Roman"/>
          <w:i/>
          <w:lang w:eastAsia="pl-PL"/>
        </w:rPr>
        <w:t>słownie: ……………………………….. złotych  00/100 .)</w:t>
      </w:r>
      <w:r w:rsidRPr="008607DA">
        <w:rPr>
          <w:rFonts w:ascii="Calibri Light" w:eastAsia="Times New Roman" w:hAnsi="Calibri Light" w:cs="Times New Roman"/>
          <w:lang w:eastAsia="pl-PL"/>
        </w:rPr>
        <w:t>.</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Wynagrodzenie ryczałtowe o którym mowa w ust 1. obejmuje wszystkie koszty związane z realizacją robót objętych dokumentacją projektową, w tym ryzyko Wykonawcy z tytułu oszacowania wszelkich kosztów związanych z realizacją przedmiotu umowy, a także oddziaływania innych czynników mających lub mogących mieć wpływ na koszty.</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Niedoszacowanie, pominięcie oraz brak rozpoznania zakresu przedmiotu umowy nie może być podstawą do żądania zmiany wynagrodzenia ryczałtowego określonego w ust. 1 niniejszego paragrafu.</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Wykonawca oświadcza, że jest płatnikiem podatku VAT, uprawnionym do wystawienia faktury VAT. </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Rozliczenie pomiędzy Stronami za wykonane roboty nastąpi po wykonaniu robót będzie , na podstawie faktur zatwierdzonych przez Zamawiającego i wystawionych przez Wykonawcę, na podstawie zatwierdzonego protokołu końcowego odbioru robót.</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Protokół końcowy odbioru robót sporządzony będzie przez kierownika budowy (robót), na podstawie </w:t>
      </w:r>
      <w:r w:rsidRPr="008607DA">
        <w:rPr>
          <w:rFonts w:ascii="Calibri Light" w:eastAsia="Times New Roman" w:hAnsi="Calibri Light" w:cs="Times New Roman"/>
          <w:bCs/>
          <w:lang w:eastAsia="pl-PL"/>
        </w:rPr>
        <w:t>elementów zestawionych w tabeli elementów rozliczeniowych, którą przygotuje Wykonawca i uzgodni z Zamawiającym niezwłocznie po podpisaniu umowy</w:t>
      </w:r>
      <w:r w:rsidRPr="008607DA">
        <w:rPr>
          <w:rFonts w:ascii="Calibri Light" w:eastAsia="Times New Roman" w:hAnsi="Calibri Light" w:cs="Times New Roman"/>
          <w:lang w:eastAsia="pl-PL"/>
        </w:rPr>
        <w:t xml:space="preserve"> i zatwierdzeniu przez Zamawiającego.</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Płatności będą dokonywane przelewem na wskazany przez Wykonawcę rachunek bankowy, w terminie 30 dni od daty otrzymania przez Zamawiającego prawidłowo wystawionej faktury wraz z zatwierdzonym protokołem odbioru robót.</w:t>
      </w:r>
    </w:p>
    <w:p w:rsidR="008607DA" w:rsidRPr="008607DA" w:rsidRDefault="008607DA" w:rsidP="008607DA">
      <w:pPr>
        <w:numPr>
          <w:ilvl w:val="0"/>
          <w:numId w:val="14"/>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 nieterminowe płatności faktur, Wykonawca ma prawo naliczyć odsetki ustawowe.</w:t>
      </w:r>
    </w:p>
    <w:p w:rsidR="008607DA" w:rsidRPr="008607DA" w:rsidRDefault="008607DA" w:rsidP="008607DA">
      <w:pPr>
        <w:spacing w:after="0" w:line="360" w:lineRule="auto"/>
        <w:jc w:val="both"/>
        <w:rPr>
          <w:rFonts w:ascii="Calibri Light" w:eastAsia="Times New Roman" w:hAnsi="Calibri Light" w:cs="Times New Roman"/>
          <w:lang w:eastAsia="pl-PL"/>
        </w:rPr>
      </w:pP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6</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Odbiory</w:t>
      </w:r>
    </w:p>
    <w:p w:rsidR="008607DA" w:rsidRPr="008607DA" w:rsidRDefault="008607DA" w:rsidP="008607DA">
      <w:pPr>
        <w:numPr>
          <w:ilvl w:val="0"/>
          <w:numId w:val="1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Strony zgodnie postanawiają, że będą stosowane następujące rodzaje odbiorów robót:</w:t>
      </w:r>
    </w:p>
    <w:p w:rsidR="008607DA" w:rsidRPr="008607DA" w:rsidRDefault="008607DA" w:rsidP="008607DA">
      <w:pPr>
        <w:numPr>
          <w:ilvl w:val="1"/>
          <w:numId w:val="15"/>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Odbiór końcowy stanowiące podstawę do wystawiania faktur  za wykonanie robót,</w:t>
      </w:r>
    </w:p>
    <w:p w:rsidR="008607DA" w:rsidRPr="008607DA" w:rsidRDefault="008607DA" w:rsidP="008607DA">
      <w:pPr>
        <w:numPr>
          <w:ilvl w:val="0"/>
          <w:numId w:val="1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lastRenderedPageBreak/>
        <w:t>Wykonawca zgłosi Zamawiającemu gotowość do odbioru końcowego, pisemnie bezpośrednio w siedzibie Zamawiającego, nie później niż na dwa dni robocze przed planowanym terminem odbioru.</w:t>
      </w:r>
    </w:p>
    <w:p w:rsidR="008607DA" w:rsidRPr="008607DA" w:rsidRDefault="008607DA" w:rsidP="008607DA">
      <w:pPr>
        <w:numPr>
          <w:ilvl w:val="0"/>
          <w:numId w:val="1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Podstawą zgłoszenia przez Wykonawcę gotowości do odbioru końcowego, będzie faktyczne wykonanie robót.</w:t>
      </w:r>
    </w:p>
    <w:p w:rsidR="008607DA" w:rsidRPr="008607DA" w:rsidRDefault="008607DA" w:rsidP="008607DA">
      <w:pPr>
        <w:numPr>
          <w:ilvl w:val="0"/>
          <w:numId w:val="15"/>
        </w:numPr>
        <w:tabs>
          <w:tab w:val="num" w:pos="426"/>
          <w:tab w:val="num" w:pos="1080"/>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Wraz ze zgłoszeniem do odbioru końcowego Wykonawca przekaże Zamawiającemu następujące dokumenty:</w:t>
      </w:r>
    </w:p>
    <w:p w:rsidR="008607DA" w:rsidRPr="008607DA" w:rsidRDefault="008607DA" w:rsidP="008607DA">
      <w:pPr>
        <w:numPr>
          <w:ilvl w:val="1"/>
          <w:numId w:val="15"/>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dokumentację powykonawczą, opisaną i skompletowaną w dwóch egzemplarzach,</w:t>
      </w:r>
    </w:p>
    <w:p w:rsidR="008607DA" w:rsidRPr="008607DA" w:rsidRDefault="008607DA" w:rsidP="008607DA">
      <w:pPr>
        <w:numPr>
          <w:ilvl w:val="1"/>
          <w:numId w:val="15"/>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wymagane dokumenty, protokoły i zaświadczenia z przeprowadzonych prób i sprawdzeń, instrukcje użytkowania, dokumenty gwarancyjne i inne dokumenty wymagane stosownymi przepisami,</w:t>
      </w:r>
    </w:p>
    <w:p w:rsidR="008607DA" w:rsidRPr="008607DA" w:rsidRDefault="008607DA" w:rsidP="008607DA">
      <w:pPr>
        <w:numPr>
          <w:ilvl w:val="1"/>
          <w:numId w:val="15"/>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Oświadczenie Kierownika budowy (robót) o zgodności wykonania robót z dokumentacją projektową, obowiązującymi przepisami i normami,</w:t>
      </w:r>
    </w:p>
    <w:p w:rsidR="008607DA" w:rsidRPr="008607DA" w:rsidRDefault="008607DA" w:rsidP="008607DA">
      <w:pPr>
        <w:numPr>
          <w:ilvl w:val="1"/>
          <w:numId w:val="15"/>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pozostałe dokumenty w szczególności autoryzacje i deklaracje zgodności producenta potwierdzające należyte wykonanie przedmiotu zamówienia. </w:t>
      </w:r>
    </w:p>
    <w:p w:rsidR="008607DA" w:rsidRPr="008607DA" w:rsidRDefault="008607DA" w:rsidP="008607DA">
      <w:pPr>
        <w:numPr>
          <w:ilvl w:val="0"/>
          <w:numId w:val="1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Zamawiający wyznaczy i rozpocznie czynności odbioru końcowego w terminie do 7 dni roboczych od daty zawiadomienia go o osiągnięciu gotowości do odbioru końcowego.</w:t>
      </w:r>
    </w:p>
    <w:p w:rsidR="008607DA" w:rsidRPr="008607DA" w:rsidRDefault="008607DA" w:rsidP="008607DA">
      <w:pPr>
        <w:numPr>
          <w:ilvl w:val="0"/>
          <w:numId w:val="1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Zamawiający zobowiązany jest do dokonania lub odmowy dokonania odbioru końcowego, w terminie 14 dni od dnia rozpoczęcia tego odbioru.</w:t>
      </w:r>
    </w:p>
    <w:p w:rsidR="008607DA" w:rsidRPr="008607DA" w:rsidRDefault="008607DA" w:rsidP="008607DA">
      <w:pPr>
        <w:numPr>
          <w:ilvl w:val="0"/>
          <w:numId w:val="15"/>
        </w:numPr>
        <w:tabs>
          <w:tab w:val="num" w:pos="426"/>
          <w:tab w:val="left" w:pos="900"/>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 datę wykonania przez Wykonawcę zobowiązania wynikającego z niniejszej Umowy, uznaje się datę odbioru, stwierdzoną w protokole odbioru końcowego.</w:t>
      </w:r>
    </w:p>
    <w:p w:rsidR="008607DA" w:rsidRPr="008607DA" w:rsidRDefault="008607DA" w:rsidP="008607DA">
      <w:pPr>
        <w:numPr>
          <w:ilvl w:val="0"/>
          <w:numId w:val="15"/>
        </w:numPr>
        <w:tabs>
          <w:tab w:val="num" w:pos="426"/>
          <w:tab w:val="left" w:pos="900"/>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W przypadku stwierdzenia w trakcie odbioru wad lub usterek, Zamawiający może odmówić odbioru do czasu ich usunięcia a Wykonawca usunie je na własny koszt w terminie wyznaczonym przez Zamawiającego. </w:t>
      </w:r>
    </w:p>
    <w:p w:rsidR="008607DA" w:rsidRPr="008607DA" w:rsidRDefault="008607DA" w:rsidP="008607DA">
      <w:pPr>
        <w:numPr>
          <w:ilvl w:val="0"/>
          <w:numId w:val="15"/>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 razie nie usunięcia w ustalonym terminie przez Wykonawcę wad i usterek stwierdzonych przy odbiorze końcowym, w okresie gwarancji oraz przy przeglądzie gwarancyjnym, Zamawiający jest upoważniony do ich usunięcia na koszt Wykonawcy.</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7</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Kary umowne</w:t>
      </w:r>
    </w:p>
    <w:p w:rsidR="008607DA" w:rsidRPr="008607DA" w:rsidRDefault="008607DA" w:rsidP="008607DA">
      <w:pPr>
        <w:numPr>
          <w:ilvl w:val="0"/>
          <w:numId w:val="20"/>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Wykonawca zapłaci Zamawiającemu kary umowne:</w:t>
      </w:r>
    </w:p>
    <w:p w:rsidR="008607DA" w:rsidRPr="008607DA" w:rsidRDefault="008607DA" w:rsidP="008607DA">
      <w:pPr>
        <w:numPr>
          <w:ilvl w:val="2"/>
          <w:numId w:val="17"/>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 zwłokę w zakończeniu wykonania przedmiotu umowy – w wysokości 0,5% wynagrodzenia brutto, określonego w § 5 ust. 1 za każdy dzień zwłoki (termin zakończenia robót określono w § 2 ust. 2 niniejszej umowy),</w:t>
      </w:r>
    </w:p>
    <w:p w:rsidR="008607DA" w:rsidRPr="008607DA" w:rsidRDefault="008607DA" w:rsidP="008607DA">
      <w:pPr>
        <w:numPr>
          <w:ilvl w:val="2"/>
          <w:numId w:val="17"/>
        </w:numPr>
        <w:tabs>
          <w:tab w:val="num" w:pos="709"/>
        </w:tabs>
        <w:suppressAutoHyphens/>
        <w:spacing w:after="0" w:line="360" w:lineRule="auto"/>
        <w:ind w:left="709" w:hanging="283"/>
        <w:jc w:val="both"/>
        <w:rPr>
          <w:rFonts w:ascii="Calibri Light" w:eastAsia="Times New Roman" w:hAnsi="Calibri Light" w:cs="Times New Roman"/>
          <w:iCs/>
          <w:lang w:eastAsia="pl-PL"/>
        </w:rPr>
      </w:pPr>
      <w:r w:rsidRPr="008607DA">
        <w:rPr>
          <w:rFonts w:ascii="Calibri Light" w:eastAsia="Times New Roman" w:hAnsi="Calibri Light" w:cs="Times New Roman"/>
          <w:lang w:eastAsia="pl-PL"/>
        </w:rPr>
        <w:lastRenderedPageBreak/>
        <w:t>Za opóźnienie w usunięciu wad stwierdzonych w okresie gwarancji i rękojmi – w wysokości 0,5% wynagrodzenia brutto, określonego w §5 ust. 1 za każdy dzień opóźnienia liczonego od dnia wyznaczonego na usunięcie wad,</w:t>
      </w:r>
    </w:p>
    <w:p w:rsidR="008607DA" w:rsidRPr="008607DA" w:rsidRDefault="008607DA" w:rsidP="008607DA">
      <w:pPr>
        <w:numPr>
          <w:ilvl w:val="2"/>
          <w:numId w:val="17"/>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 odstąpienie od umowy z przyczyn leżących po stronie Wykonawcy – w wysokości 5% wynagrodzenia brutto, określonego w § 5 ust. 1,</w:t>
      </w:r>
    </w:p>
    <w:p w:rsidR="008607DA" w:rsidRPr="008607DA" w:rsidRDefault="008607DA" w:rsidP="008607DA">
      <w:pPr>
        <w:numPr>
          <w:ilvl w:val="1"/>
          <w:numId w:val="1"/>
        </w:numPr>
        <w:tabs>
          <w:tab w:val="num" w:pos="426"/>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Zamawiający zapłaci Wykonawcy kary umowne za odstąpienie od umowy z przyczyn leżących po stronie Zamawiającego w wysokości 5% wynagrodzenia brutto, określonego w § 5 ust. 1, z wyłączeniem odstąpienia na podstawie art. 145 ust. 1 ustawy Prawo zamówień publicznych. </w:t>
      </w:r>
    </w:p>
    <w:p w:rsidR="008607DA" w:rsidRPr="008607DA" w:rsidRDefault="008607DA" w:rsidP="008607DA">
      <w:pPr>
        <w:numPr>
          <w:ilvl w:val="1"/>
          <w:numId w:val="1"/>
        </w:numPr>
        <w:tabs>
          <w:tab w:val="num" w:pos="426"/>
          <w:tab w:val="num" w:pos="851"/>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Strony zastrzegają sobie prawo do dochodzenia odszkodowania na zasadach ogólnych, o ile wartość faktycznie poniesionych szkód przekracza wysokość kar umownych.</w:t>
      </w:r>
    </w:p>
    <w:p w:rsidR="008607DA" w:rsidRPr="008607DA" w:rsidRDefault="008607DA" w:rsidP="008607DA">
      <w:pPr>
        <w:numPr>
          <w:ilvl w:val="1"/>
          <w:numId w:val="1"/>
        </w:numPr>
        <w:tabs>
          <w:tab w:val="num" w:pos="426"/>
          <w:tab w:val="num" w:pos="851"/>
        </w:tabs>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Wykonawca nie może zbywać ani przenosić na rzecz osób trzecich praw i wierzytelności powstałych w związku z realizacją niniejszej umowy.</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8</w:t>
      </w:r>
    </w:p>
    <w:p w:rsidR="008607DA" w:rsidRPr="008607DA" w:rsidRDefault="008607DA" w:rsidP="008607DA">
      <w:pPr>
        <w:spacing w:before="120"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Umowne prawo odstąpienia od umowy</w:t>
      </w:r>
    </w:p>
    <w:p w:rsidR="008607DA" w:rsidRPr="008607DA" w:rsidRDefault="008607DA" w:rsidP="008607DA">
      <w:pPr>
        <w:numPr>
          <w:ilvl w:val="0"/>
          <w:numId w:val="6"/>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Zamawiającemu przysługuje prawo odstąpienia od umowy, gdy:</w:t>
      </w:r>
    </w:p>
    <w:p w:rsidR="008607DA" w:rsidRPr="008607DA" w:rsidRDefault="008607DA" w:rsidP="008607DA">
      <w:pPr>
        <w:numPr>
          <w:ilvl w:val="0"/>
          <w:numId w:val="7"/>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Wykonawca przerwał z przyczyn leżących po stronie Wykonawcy realizację przedmiotu umowy i przerwa ta trwa dłużej niż 30 dni – w terminie 14 dni od dnia powzięcia przez Zamawiającego informacji o upływie 30- dniowego terminu przerwy w realizacji umowy; </w:t>
      </w:r>
    </w:p>
    <w:p w:rsidR="008607DA" w:rsidRPr="008607DA" w:rsidRDefault="008607DA" w:rsidP="008607DA">
      <w:pPr>
        <w:numPr>
          <w:ilvl w:val="0"/>
          <w:numId w:val="7"/>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8607DA" w:rsidRPr="008607DA" w:rsidRDefault="008607DA" w:rsidP="008607DA">
      <w:pPr>
        <w:numPr>
          <w:ilvl w:val="0"/>
          <w:numId w:val="7"/>
        </w:numPr>
        <w:tabs>
          <w:tab w:val="num" w:pos="709"/>
        </w:tabs>
        <w:suppressAutoHyphens/>
        <w:spacing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Wykonawca realizuje roboty przewidziane niniejszą umową w sposób niezgodny z niniejszą umową, dokumentacją projektową, specyfikacjami technicznymi lub wskazaniami Zamawiającego - w terminie 14 dni od dnia stwierdzenia przez Zamawiającego danej okoliczności. </w:t>
      </w:r>
    </w:p>
    <w:p w:rsidR="008607DA" w:rsidRPr="008607DA" w:rsidRDefault="008607DA" w:rsidP="008607DA">
      <w:pPr>
        <w:numPr>
          <w:ilvl w:val="0"/>
          <w:numId w:val="8"/>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Wykonawcy przysługuje prawo odstąpienia od umowy, jeżeli Zamawiający:</w:t>
      </w:r>
    </w:p>
    <w:p w:rsidR="008607DA" w:rsidRPr="008607DA" w:rsidRDefault="008607DA" w:rsidP="008607DA">
      <w:pPr>
        <w:numPr>
          <w:ilvl w:val="0"/>
          <w:numId w:val="9"/>
        </w:numPr>
        <w:tabs>
          <w:tab w:val="num" w:pos="720"/>
        </w:tabs>
        <w:suppressAutoHyphens/>
        <w:spacing w:after="0" w:line="360" w:lineRule="auto"/>
        <w:ind w:left="720" w:hanging="294"/>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Nie wywiązuje się z obowiązku zapłaty faktur VAT mimo dodatkowego wezwania - w terminie 1 miesiąca od upływu terminu zapłaty, określonego w niniejszej umowie;</w:t>
      </w:r>
    </w:p>
    <w:p w:rsidR="008607DA" w:rsidRPr="008607DA" w:rsidRDefault="008607DA" w:rsidP="008607DA">
      <w:pPr>
        <w:numPr>
          <w:ilvl w:val="0"/>
          <w:numId w:val="9"/>
        </w:numPr>
        <w:tabs>
          <w:tab w:val="num" w:pos="720"/>
        </w:tabs>
        <w:suppressAutoHyphens/>
        <w:spacing w:after="0" w:line="360" w:lineRule="auto"/>
        <w:ind w:left="720" w:hanging="294"/>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Odmawia bez wskazania uzasadnionej przyczyny odbioru robót lub podpisania protokołu odbioru - w terminie 1 miesiąca od dnia upływu terminu na dokonanie przez Zamawiającego odbioru robót lub od dnia odmowy Zamawiającego podpisania protokołu odbioru;</w:t>
      </w:r>
    </w:p>
    <w:p w:rsidR="008607DA" w:rsidRPr="008607DA" w:rsidRDefault="008607DA" w:rsidP="008607DA">
      <w:pPr>
        <w:numPr>
          <w:ilvl w:val="0"/>
          <w:numId w:val="10"/>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lastRenderedPageBreak/>
        <w:t>Odstąpienie od umowy, o którym mowa w ust. 1 i 2, powinno nastąpić w formie pisemnej pod rygorem nieważności takiego oświadczenia i powinno zawierać uzasadnienie.</w:t>
      </w:r>
    </w:p>
    <w:p w:rsidR="008607DA" w:rsidRPr="008607DA" w:rsidRDefault="008607DA" w:rsidP="008607DA">
      <w:pPr>
        <w:numPr>
          <w:ilvl w:val="0"/>
          <w:numId w:val="10"/>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 wypadku odstąpienia od umowy przez Wykonawcę lub Zamawiającego, strony obciążają następujące obowiązki:</w:t>
      </w:r>
    </w:p>
    <w:p w:rsidR="008607DA" w:rsidRPr="008607DA" w:rsidRDefault="008607DA" w:rsidP="008607DA">
      <w:pPr>
        <w:numPr>
          <w:ilvl w:val="1"/>
          <w:numId w:val="7"/>
        </w:numPr>
        <w:tabs>
          <w:tab w:val="num" w:pos="709"/>
        </w:tabs>
        <w:suppressAutoHyphens/>
        <w:spacing w:before="120"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Wykonawca zabezpieczy przerwane roboty w zakresie obustronnie uzgodnionym na koszt tej strony, z której to winy nastąpiło odstąpienie od umowy,</w:t>
      </w:r>
    </w:p>
    <w:p w:rsidR="008607DA" w:rsidRPr="008607DA" w:rsidRDefault="008607DA" w:rsidP="008607DA">
      <w:pPr>
        <w:numPr>
          <w:ilvl w:val="1"/>
          <w:numId w:val="7"/>
        </w:numPr>
        <w:tabs>
          <w:tab w:val="num" w:pos="709"/>
        </w:tabs>
        <w:suppressAutoHyphens/>
        <w:spacing w:before="120"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xml:space="preserve">Wykonawca zgłosi do dokonania przez Zamawiającego odbioru robót przerwanych, jeżeli odstąpienie od umowy nastąpiło z przyczyn, za które Wykonawca nie odpowiada, </w:t>
      </w:r>
    </w:p>
    <w:p w:rsidR="008607DA" w:rsidRPr="008607DA" w:rsidRDefault="008607DA" w:rsidP="008607DA">
      <w:pPr>
        <w:numPr>
          <w:ilvl w:val="1"/>
          <w:numId w:val="7"/>
        </w:numPr>
        <w:suppressAutoHyphens/>
        <w:spacing w:before="120"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8607DA" w:rsidRPr="008607DA" w:rsidRDefault="008607DA" w:rsidP="008607DA">
      <w:pPr>
        <w:numPr>
          <w:ilvl w:val="1"/>
          <w:numId w:val="7"/>
        </w:numPr>
        <w:tabs>
          <w:tab w:val="num" w:pos="709"/>
        </w:tabs>
        <w:suppressAutoHyphens/>
        <w:spacing w:before="120" w:after="0" w:line="360" w:lineRule="auto"/>
        <w:ind w:left="709" w:hanging="283"/>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8607DA" w:rsidRPr="008607DA" w:rsidRDefault="008607DA" w:rsidP="008607DA">
      <w:pPr>
        <w:numPr>
          <w:ilvl w:val="0"/>
          <w:numId w:val="10"/>
        </w:numPr>
        <w:suppressAutoHyphens/>
        <w:spacing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8607DA" w:rsidRPr="008607DA" w:rsidRDefault="008607DA" w:rsidP="008607DA">
      <w:pPr>
        <w:spacing w:before="120" w:after="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9</w:t>
      </w:r>
    </w:p>
    <w:p w:rsidR="008607DA" w:rsidRPr="008607DA" w:rsidRDefault="008607DA" w:rsidP="008607DA">
      <w:pPr>
        <w:spacing w:before="120" w:after="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Zmiana umowy</w:t>
      </w:r>
    </w:p>
    <w:p w:rsidR="008607DA" w:rsidRPr="008607DA" w:rsidRDefault="008607DA" w:rsidP="008607DA">
      <w:pPr>
        <w:numPr>
          <w:ilvl w:val="0"/>
          <w:numId w:val="16"/>
        </w:numPr>
        <w:tabs>
          <w:tab w:val="num" w:pos="426"/>
        </w:tabs>
        <w:suppressAutoHyphens/>
        <w:spacing w:before="120"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Wszelkie zmiany i uzupełnienia treści niniejszej umowy, wymagają aneksu sporządzonego z zachowaniem formy pisemnej pod rygorem nieważności.</w:t>
      </w:r>
    </w:p>
    <w:p w:rsidR="008607DA" w:rsidRPr="008607DA" w:rsidRDefault="008607DA" w:rsidP="008607DA">
      <w:pPr>
        <w:numPr>
          <w:ilvl w:val="0"/>
          <w:numId w:val="16"/>
        </w:numPr>
        <w:tabs>
          <w:tab w:val="num" w:pos="426"/>
        </w:tabs>
        <w:suppressAutoHyphens/>
        <w:spacing w:before="120"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Zamawiający przewiduje możliwość wprowadzenia istotnych zmian do umowy w przypadkach:</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a) gdy konieczność zmiany, w tym w zakresie wysokości wynagrodzenia, związana jest ze zmianą powszechnie obowiązujących przepisów prawa (np. w zakresie zmiany wysokości stawki podatku VAT);</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b) konieczności zmiany terminu realizacji w związku z:</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lastRenderedPageBreak/>
        <w:t>- koniecznością wprowadzenia zmian w dokumentacji projektowej, a wynikających z konieczności dostosowania zakresu zadania do wytycznych programowych lub powszechnie obowiązujących przepisów prawa lub</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z brakiem możliwości prowadzenia robót na skutek obiektywnych warunków klimatycznych lub</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działaniem siły wyższej w rozumieniu przepisów Kodeksu cywilnego lub</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nieterminowym, z przyczyn niezależnych od Wykonawcy, przekazania przez Zamawiającego terenu budowy Wykonawcy lub</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wstrzymaniem prac budowlanych przez właściwy organ z przyczyn niezawinionych przez Wykonawcę lub</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opóźnieniem związanym z uzyskiwaniem przez Wykonawcę niezbędnych w myśl ustawy Prawo budowlane dokumentów lub</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innymi okolicznościami niepowstałymi z winy Wykonawcy lub</w:t>
      </w:r>
    </w:p>
    <w:p w:rsidR="008607DA" w:rsidRPr="008607DA" w:rsidRDefault="008607DA" w:rsidP="008607DA">
      <w:pPr>
        <w:spacing w:before="120" w:after="0" w:line="360" w:lineRule="auto"/>
        <w:ind w:left="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 koniecznością wykonania zamówień dodatkowych.</w:t>
      </w:r>
    </w:p>
    <w:p w:rsidR="008607DA" w:rsidRPr="008607DA" w:rsidRDefault="008607DA" w:rsidP="008607DA">
      <w:pPr>
        <w:spacing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10</w:t>
      </w:r>
    </w:p>
    <w:p w:rsidR="008607DA" w:rsidRPr="008607DA" w:rsidRDefault="008607DA" w:rsidP="008607DA">
      <w:pPr>
        <w:spacing w:after="120" w:line="240" w:lineRule="auto"/>
        <w:jc w:val="center"/>
        <w:rPr>
          <w:rFonts w:ascii="Calibri Light" w:eastAsia="Times New Roman" w:hAnsi="Calibri Light" w:cs="Times New Roman"/>
          <w:lang w:eastAsia="pl-PL"/>
        </w:rPr>
      </w:pPr>
      <w:r w:rsidRPr="008607DA">
        <w:rPr>
          <w:rFonts w:ascii="Calibri Light" w:eastAsia="Times New Roman" w:hAnsi="Calibri Light" w:cs="Times New Roman"/>
          <w:lang w:eastAsia="pl-PL"/>
        </w:rPr>
        <w:t>Postanowienia końcowe</w:t>
      </w:r>
    </w:p>
    <w:p w:rsidR="008607DA" w:rsidRPr="008607DA" w:rsidRDefault="008607DA" w:rsidP="008607DA">
      <w:pPr>
        <w:numPr>
          <w:ilvl w:val="0"/>
          <w:numId w:val="21"/>
        </w:numPr>
        <w:tabs>
          <w:tab w:val="clear" w:pos="360"/>
        </w:tabs>
        <w:suppressAutoHyphens/>
        <w:spacing w:before="120"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Wszelkie spory, mogące wyniknąć z tytułu niniejszej umowy, będą rozstrzygane przez sąd właściwy miejscowo dla siedziby Zamawiającego.</w:t>
      </w:r>
    </w:p>
    <w:p w:rsidR="008607DA" w:rsidRPr="008607DA" w:rsidRDefault="008607DA" w:rsidP="008607DA">
      <w:pPr>
        <w:numPr>
          <w:ilvl w:val="0"/>
          <w:numId w:val="21"/>
        </w:numPr>
        <w:tabs>
          <w:tab w:val="clear" w:pos="360"/>
        </w:tabs>
        <w:suppressAutoHyphens/>
        <w:spacing w:before="120" w:after="0" w:line="360" w:lineRule="auto"/>
        <w:ind w:left="426" w:hanging="426"/>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W sprawach nieuregulowanych niniejszą umową stosuje się przepisy ustaw: ustawy z dnia 29.01.2004r. Prawo zamówień publicznych (Dz. U. z 2010r. Nr 113, poz. 759 ze zm.), ustawy z dnia 07.07.1994r. Prawo budowlane (Dz. U. z 2006r. Nr 156, poz. 1118 ze zm.) oraz Kodeksu cywilnego, o ile przepisy ustawy Prawo zamówień publicznych nie stanowią inaczej.</w:t>
      </w:r>
    </w:p>
    <w:p w:rsidR="008607DA" w:rsidRPr="008607DA" w:rsidRDefault="008607DA" w:rsidP="008607DA">
      <w:pPr>
        <w:spacing w:after="120" w:line="360" w:lineRule="auto"/>
        <w:jc w:val="center"/>
        <w:rPr>
          <w:rFonts w:ascii="Calibri Light" w:eastAsia="Times New Roman" w:hAnsi="Calibri Light" w:cs="Times New Roman"/>
          <w:b/>
          <w:lang w:eastAsia="pl-PL"/>
        </w:rPr>
      </w:pPr>
      <w:r w:rsidRPr="008607DA">
        <w:rPr>
          <w:rFonts w:ascii="Calibri Light" w:eastAsia="Times New Roman" w:hAnsi="Calibri Light" w:cs="Times New Roman"/>
          <w:b/>
          <w:lang w:eastAsia="pl-PL"/>
        </w:rPr>
        <w:t>§ 11</w:t>
      </w:r>
    </w:p>
    <w:p w:rsidR="008607DA" w:rsidRPr="008607DA" w:rsidRDefault="008607DA" w:rsidP="008607DA">
      <w:pPr>
        <w:spacing w:after="120" w:line="360" w:lineRule="auto"/>
        <w:rPr>
          <w:rFonts w:ascii="Calibri Light" w:eastAsia="Times New Roman" w:hAnsi="Calibri Light" w:cs="Times New Roman"/>
          <w:bCs/>
          <w:lang w:eastAsia="pl-PL"/>
        </w:rPr>
      </w:pPr>
      <w:r w:rsidRPr="008607DA">
        <w:rPr>
          <w:rFonts w:ascii="Calibri Light" w:eastAsia="Times New Roman" w:hAnsi="Calibri Light" w:cs="Times New Roman"/>
          <w:lang w:eastAsia="pl-PL"/>
        </w:rPr>
        <w:t>Umowę sporządzono w dwóch jednobrzmiących egzemplarzach po jednym egzemplarzu dla każdej ze stron.</w:t>
      </w:r>
    </w:p>
    <w:p w:rsidR="008607DA" w:rsidRPr="008607DA" w:rsidRDefault="008607DA" w:rsidP="008607DA">
      <w:pPr>
        <w:spacing w:after="0" w:line="360" w:lineRule="auto"/>
        <w:ind w:left="360"/>
        <w:jc w:val="both"/>
        <w:rPr>
          <w:rFonts w:ascii="Calibri Light" w:eastAsia="Times New Roman" w:hAnsi="Calibri Light" w:cs="Times New Roman"/>
          <w:b/>
          <w:lang w:eastAsia="pl-PL"/>
        </w:rPr>
      </w:pPr>
      <w:r w:rsidRPr="008607DA">
        <w:rPr>
          <w:rFonts w:ascii="Calibri Light" w:eastAsia="Times New Roman" w:hAnsi="Calibri Light" w:cs="Times New Roman"/>
          <w:b/>
          <w:lang w:eastAsia="pl-PL"/>
        </w:rPr>
        <w:t>Integralną część umowy stanowią załączniki:</w:t>
      </w:r>
    </w:p>
    <w:p w:rsidR="008607DA" w:rsidRPr="008607DA" w:rsidRDefault="008607DA" w:rsidP="008607DA">
      <w:pPr>
        <w:numPr>
          <w:ilvl w:val="0"/>
          <w:numId w:val="3"/>
        </w:numPr>
        <w:tabs>
          <w:tab w:val="num" w:pos="720"/>
        </w:tabs>
        <w:suppressAutoHyphens/>
        <w:spacing w:after="0" w:line="360" w:lineRule="auto"/>
        <w:ind w:left="720"/>
        <w:jc w:val="both"/>
        <w:rPr>
          <w:rFonts w:ascii="Calibri Light" w:eastAsia="Times New Roman" w:hAnsi="Calibri Light" w:cs="Times New Roman"/>
          <w:lang w:eastAsia="pl-PL"/>
        </w:rPr>
      </w:pPr>
      <w:r w:rsidRPr="008607DA">
        <w:rPr>
          <w:rFonts w:ascii="Calibri Light" w:eastAsia="Times New Roman" w:hAnsi="Calibri Light" w:cs="Times New Roman"/>
          <w:lang w:eastAsia="pl-PL"/>
        </w:rPr>
        <w:t>Oferta Wykonawcy – załącznik nr 1,</w:t>
      </w:r>
    </w:p>
    <w:p w:rsidR="008607DA" w:rsidRPr="008607DA" w:rsidRDefault="008607DA" w:rsidP="008607DA">
      <w:pPr>
        <w:spacing w:before="120" w:after="0" w:line="360" w:lineRule="auto"/>
        <w:jc w:val="both"/>
        <w:rPr>
          <w:rFonts w:ascii="Calibri Light" w:eastAsia="Times New Roman" w:hAnsi="Calibri Light" w:cs="Times New Roman"/>
          <w:lang w:eastAsia="pl-PL"/>
        </w:rPr>
      </w:pPr>
    </w:p>
    <w:p w:rsidR="008607DA" w:rsidRPr="008607DA" w:rsidRDefault="008607DA" w:rsidP="008607DA">
      <w:pPr>
        <w:spacing w:before="120" w:after="0" w:line="360" w:lineRule="auto"/>
        <w:jc w:val="both"/>
        <w:rPr>
          <w:rFonts w:ascii="Calibri Light" w:eastAsia="Times New Roman" w:hAnsi="Calibri Light" w:cs="Times New Roman"/>
          <w:lang w:eastAsia="pl-PL"/>
        </w:rPr>
      </w:pPr>
    </w:p>
    <w:p w:rsidR="008607DA" w:rsidRPr="008607DA" w:rsidRDefault="008607DA" w:rsidP="008607DA">
      <w:pPr>
        <w:spacing w:before="120" w:after="0" w:line="360" w:lineRule="auto"/>
        <w:jc w:val="both"/>
        <w:rPr>
          <w:rFonts w:ascii="Calibri Light" w:eastAsia="Times New Roman" w:hAnsi="Calibri Light" w:cs="Times New Roman"/>
          <w:lang w:eastAsia="pl-PL"/>
        </w:rPr>
      </w:pPr>
    </w:p>
    <w:p w:rsidR="008607DA" w:rsidRPr="008607DA" w:rsidRDefault="008607DA" w:rsidP="008607DA">
      <w:pPr>
        <w:spacing w:after="0" w:line="240" w:lineRule="auto"/>
        <w:rPr>
          <w:rFonts w:ascii="Calibri Light" w:eastAsia="Times New Roman" w:hAnsi="Calibri Light" w:cs="Times New Roman"/>
          <w:lang w:eastAsia="pl-PL"/>
        </w:rPr>
      </w:pPr>
    </w:p>
    <w:p w:rsidR="008607DA" w:rsidRPr="008607DA" w:rsidRDefault="008607DA" w:rsidP="008607DA">
      <w:pPr>
        <w:spacing w:after="0" w:line="240" w:lineRule="auto"/>
        <w:rPr>
          <w:rFonts w:ascii="Calibri Light" w:eastAsia="Times New Roman" w:hAnsi="Calibri Light" w:cs="Times New Roman"/>
          <w:lang w:eastAsia="pl-PL"/>
        </w:rPr>
      </w:pPr>
      <w:r w:rsidRPr="008607DA">
        <w:rPr>
          <w:rFonts w:ascii="Calibri Light" w:eastAsia="Times New Roman" w:hAnsi="Calibri Light" w:cs="Times New Roman"/>
          <w:lang w:eastAsia="pl-PL"/>
        </w:rPr>
        <w:t>…………………………………….</w:t>
      </w:r>
      <w:r w:rsidRPr="008607DA">
        <w:rPr>
          <w:rFonts w:ascii="Calibri Light" w:eastAsia="Times New Roman" w:hAnsi="Calibri Light" w:cs="Times New Roman"/>
          <w:lang w:eastAsia="pl-PL"/>
        </w:rPr>
        <w:tab/>
      </w:r>
      <w:r w:rsidRPr="008607DA">
        <w:rPr>
          <w:rFonts w:ascii="Calibri Light" w:eastAsia="Times New Roman" w:hAnsi="Calibri Light" w:cs="Times New Roman"/>
          <w:lang w:eastAsia="pl-PL"/>
        </w:rPr>
        <w:tab/>
      </w:r>
      <w:r w:rsidRPr="008607DA">
        <w:rPr>
          <w:rFonts w:ascii="Calibri Light" w:eastAsia="Times New Roman" w:hAnsi="Calibri Light" w:cs="Times New Roman"/>
          <w:lang w:eastAsia="pl-PL"/>
        </w:rPr>
        <w:tab/>
      </w:r>
      <w:r w:rsidRPr="008607DA">
        <w:rPr>
          <w:rFonts w:ascii="Calibri Light" w:eastAsia="Times New Roman" w:hAnsi="Calibri Light" w:cs="Times New Roman"/>
          <w:lang w:eastAsia="pl-PL"/>
        </w:rPr>
        <w:tab/>
      </w:r>
      <w:r w:rsidRPr="008607DA">
        <w:rPr>
          <w:rFonts w:ascii="Calibri Light" w:eastAsia="Times New Roman" w:hAnsi="Calibri Light" w:cs="Times New Roman"/>
          <w:lang w:eastAsia="pl-PL"/>
        </w:rPr>
        <w:tab/>
        <w:t>…………………………….</w:t>
      </w:r>
    </w:p>
    <w:p w:rsidR="008607DA" w:rsidRPr="008607DA" w:rsidRDefault="008607DA" w:rsidP="008607DA">
      <w:pPr>
        <w:spacing w:after="0" w:line="240" w:lineRule="auto"/>
        <w:rPr>
          <w:rFonts w:ascii="Calibri Light" w:eastAsia="Times New Roman" w:hAnsi="Calibri Light" w:cs="Times New Roman"/>
          <w:lang w:eastAsia="pl-PL"/>
        </w:rPr>
      </w:pPr>
      <w:r w:rsidRPr="008607DA">
        <w:rPr>
          <w:rFonts w:ascii="Calibri Light" w:eastAsia="Times New Roman" w:hAnsi="Calibri Light" w:cs="Times New Roman"/>
          <w:b/>
          <w:lang w:eastAsia="pl-PL"/>
        </w:rPr>
        <w:lastRenderedPageBreak/>
        <w:t>Zamawiający</w:t>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lang w:eastAsia="pl-PL"/>
        </w:rPr>
        <w:tab/>
      </w:r>
      <w:r w:rsidRPr="008607DA">
        <w:rPr>
          <w:rFonts w:ascii="Calibri Light" w:eastAsia="Times New Roman" w:hAnsi="Calibri Light" w:cs="Times New Roman"/>
          <w:b/>
          <w:bCs/>
          <w:lang w:eastAsia="pl-PL"/>
        </w:rPr>
        <w:t xml:space="preserve"> Wykonawca</w:t>
      </w:r>
    </w:p>
    <w:p w:rsidR="00A36E93" w:rsidRDefault="00A36E93">
      <w:bookmarkStart w:id="0" w:name="_GoBack"/>
      <w:bookmarkEnd w:id="0"/>
    </w:p>
    <w:sectPr w:rsidR="00A36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900"/>
        </w:tabs>
        <w:ind w:left="900" w:hanging="360"/>
      </w:pPr>
      <w:rPr>
        <w:color w:val="000000"/>
        <w:sz w:val="22"/>
        <w:szCs w:val="19"/>
      </w:rPr>
    </w:lvl>
  </w:abstractNum>
  <w:abstractNum w:abstractNumId="1">
    <w:nsid w:val="00E57DF9"/>
    <w:multiLevelType w:val="hybridMultilevel"/>
    <w:tmpl w:val="D7A8F5F0"/>
    <w:lvl w:ilvl="0" w:tplc="7A740EF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3F166E4"/>
    <w:multiLevelType w:val="multilevel"/>
    <w:tmpl w:val="072A4B1A"/>
    <w:lvl w:ilvl="0">
      <w:start w:val="2"/>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3">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4481677"/>
    <w:multiLevelType w:val="singleLevel"/>
    <w:tmpl w:val="2CF2CCB8"/>
    <w:lvl w:ilvl="0">
      <w:start w:val="2"/>
      <w:numFmt w:val="decimal"/>
      <w:lvlText w:val="%1. "/>
      <w:legacy w:legacy="1" w:legacySpace="0" w:legacyIndent="283"/>
      <w:lvlJc w:val="left"/>
      <w:pPr>
        <w:ind w:left="709" w:hanging="283"/>
      </w:pPr>
      <w:rPr>
        <w:rFonts w:ascii="Times New Roman" w:hAnsi="Times New Roman" w:cs="Times New Roman" w:hint="default"/>
        <w:b w:val="0"/>
        <w:i w:val="0"/>
        <w:strike w:val="0"/>
        <w:dstrike w:val="0"/>
        <w:sz w:val="24"/>
        <w:u w:val="none"/>
        <w:effect w:val="none"/>
      </w:rPr>
    </w:lvl>
  </w:abstractNum>
  <w:abstractNum w:abstractNumId="6">
    <w:nsid w:val="33812274"/>
    <w:multiLevelType w:val="hybridMultilevel"/>
    <w:tmpl w:val="CCE61508"/>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04150017">
      <w:start w:val="1"/>
      <w:numFmt w:val="lowerLetter"/>
      <w:lvlText w:val="%3)"/>
      <w:lvlJc w:val="left"/>
      <w:pPr>
        <w:tabs>
          <w:tab w:val="num" w:pos="928"/>
        </w:tabs>
        <w:ind w:left="928" w:hanging="360"/>
      </w:pPr>
      <w:rPr>
        <w:rFonts w:hint="default"/>
        <w:b w:val="0"/>
        <w:i w:val="0"/>
        <w:sz w:val="24"/>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nsid w:val="412C0804"/>
    <w:multiLevelType w:val="hybridMultilevel"/>
    <w:tmpl w:val="80FE2C08"/>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41AD5303"/>
    <w:multiLevelType w:val="singleLevel"/>
    <w:tmpl w:val="846E003C"/>
    <w:lvl w:ilvl="0">
      <w:start w:val="1"/>
      <w:numFmt w:val="decimal"/>
      <w:lvlText w:val="%1. "/>
      <w:legacy w:legacy="1" w:legacySpace="0" w:legacyIndent="283"/>
      <w:lvlJc w:val="left"/>
      <w:pPr>
        <w:ind w:left="709" w:hanging="283"/>
      </w:pPr>
      <w:rPr>
        <w:rFonts w:ascii="Times New Roman" w:hAnsi="Times New Roman" w:cs="Times New Roman" w:hint="default"/>
        <w:b w:val="0"/>
        <w:i w:val="0"/>
        <w:strike w:val="0"/>
        <w:dstrike w:val="0"/>
        <w:sz w:val="24"/>
        <w:u w:val="none"/>
        <w:effect w:val="none"/>
      </w:rPr>
    </w:lvl>
  </w:abstractNum>
  <w:abstractNum w:abstractNumId="9">
    <w:nsid w:val="4A625E9B"/>
    <w:multiLevelType w:val="hybridMultilevel"/>
    <w:tmpl w:val="EFECE4A0"/>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57388764">
      <w:start w:val="1"/>
      <w:numFmt w:val="decimal"/>
      <w:lvlText w:val="%3)"/>
      <w:lvlJc w:val="left"/>
      <w:pPr>
        <w:tabs>
          <w:tab w:val="num" w:pos="1278"/>
        </w:tabs>
        <w:ind w:left="1278" w:hanging="360"/>
      </w:pPr>
      <w:rPr>
        <w:rFonts w:ascii="Times New Roman" w:hAnsi="Times New Roman" w:hint="default"/>
        <w:b w:val="0"/>
        <w:i w:val="0"/>
        <w:sz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10">
    <w:nsid w:val="4CB44EBC"/>
    <w:multiLevelType w:val="singleLevel"/>
    <w:tmpl w:val="4BC404AE"/>
    <w:lvl w:ilvl="0">
      <w:start w:val="1"/>
      <w:numFmt w:val="decimal"/>
      <w:lvlText w:val="%1) "/>
      <w:lvlJc w:val="left"/>
      <w:pPr>
        <w:tabs>
          <w:tab w:val="num" w:pos="660"/>
        </w:tabs>
        <w:ind w:left="583" w:hanging="283"/>
      </w:pPr>
      <w:rPr>
        <w:rFonts w:ascii="Calibri Light" w:hAnsi="Calibri Light" w:cs="Times New Roman" w:hint="default"/>
        <w:b w:val="0"/>
        <w:i w:val="0"/>
        <w:strike w:val="0"/>
        <w:dstrike w:val="0"/>
        <w:sz w:val="20"/>
        <w:szCs w:val="20"/>
        <w:u w:val="none"/>
        <w:effect w:val="none"/>
      </w:rPr>
    </w:lvl>
  </w:abstractNum>
  <w:abstractNum w:abstractNumId="11">
    <w:nsid w:val="5131140C"/>
    <w:multiLevelType w:val="singleLevel"/>
    <w:tmpl w:val="F1000F26"/>
    <w:lvl w:ilvl="0">
      <w:start w:val="3"/>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2">
    <w:nsid w:val="557B0595"/>
    <w:multiLevelType w:val="multilevel"/>
    <w:tmpl w:val="ABC63A36"/>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rPr>
    </w:lvl>
    <w:lvl w:ilvl="2">
      <w:start w:val="1"/>
      <w:numFmt w:val="lowerLetter"/>
      <w:lvlText w:val="%3)"/>
      <w:lvlJc w:val="left"/>
      <w:pPr>
        <w:tabs>
          <w:tab w:val="num" w:pos="1248"/>
        </w:tabs>
        <w:ind w:left="1248"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13">
    <w:nsid w:val="586846FC"/>
    <w:multiLevelType w:val="singleLevel"/>
    <w:tmpl w:val="C75EFC46"/>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14">
    <w:nsid w:val="5B632531"/>
    <w:multiLevelType w:val="hybridMultilevel"/>
    <w:tmpl w:val="F4D06970"/>
    <w:lvl w:ilvl="0" w:tplc="8B9ECB60">
      <w:start w:val="1"/>
      <w:numFmt w:val="decimal"/>
      <w:lvlText w:val="%1."/>
      <w:lvlJc w:val="left"/>
      <w:pPr>
        <w:tabs>
          <w:tab w:val="num" w:pos="644"/>
        </w:tabs>
        <w:ind w:left="644"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ACF67E6"/>
    <w:multiLevelType w:val="hybridMultilevel"/>
    <w:tmpl w:val="794A7DDA"/>
    <w:lvl w:ilvl="0" w:tplc="47B09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97170B"/>
    <w:multiLevelType w:val="hybridMultilevel"/>
    <w:tmpl w:val="BE5C6690"/>
    <w:lvl w:ilvl="0" w:tplc="6A826688">
      <w:start w:val="1"/>
      <w:numFmt w:val="decimal"/>
      <w:lvlText w:val="%1)"/>
      <w:lvlJc w:val="left"/>
      <w:pPr>
        <w:tabs>
          <w:tab w:val="num" w:pos="680"/>
        </w:tabs>
        <w:ind w:left="680" w:hanging="397"/>
      </w:pPr>
      <w:rPr>
        <w:rFonts w:ascii="Times New Roman" w:hAnsi="Times New Roman" w:cs="Times New Roman" w:hint="default"/>
        <w:b w:val="0"/>
        <w:sz w:val="24"/>
        <w:szCs w:val="24"/>
      </w:rPr>
    </w:lvl>
    <w:lvl w:ilvl="1" w:tplc="8604E0CE">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ABF4BB8"/>
    <w:multiLevelType w:val="hybridMultilevel"/>
    <w:tmpl w:val="80FE2C08"/>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9"/>
  </w:num>
  <w:num w:numId="2">
    <w:abstractNumId w:val="0"/>
  </w:num>
  <w:num w:numId="3">
    <w:abstractNumId w:val="10"/>
    <w:lvlOverride w:ilvl="0">
      <w:startOverride w:val="1"/>
    </w:lvlOverride>
  </w:num>
  <w:num w:numId="4">
    <w:abstractNumId w:val="7"/>
  </w:num>
  <w:num w:numId="5">
    <w:abstractNumId w:val="2"/>
  </w:num>
  <w:num w:numId="6">
    <w:abstractNumId w:val="8"/>
    <w:lvlOverride w:ilvl="0">
      <w:startOverride w:val="1"/>
    </w:lvlOverride>
  </w:num>
  <w:num w:numId="7">
    <w:abstractNumId w:val="17"/>
  </w:num>
  <w:num w:numId="8">
    <w:abstractNumId w:val="5"/>
    <w:lvlOverride w:ilvl="0">
      <w:startOverride w:val="2"/>
    </w:lvlOverride>
  </w:num>
  <w:num w:numId="9">
    <w:abstractNumId w:val="13"/>
    <w:lvlOverride w:ilvl="0">
      <w:startOverride w:val="1"/>
    </w:lvlOverride>
  </w:num>
  <w:num w:numId="10">
    <w:abstractNumId w:val="11"/>
    <w:lvlOverride w:ilvl="0">
      <w:startOverride w:val="3"/>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
  </w:num>
  <w:num w:numId="17">
    <w:abstractNumId w:val="6"/>
  </w:num>
  <w:num w:numId="18">
    <w:abstractNumId w:val="18"/>
  </w:num>
  <w:num w:numId="19">
    <w:abstractNumId w:val="12"/>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DA"/>
    <w:rsid w:val="008607DA"/>
    <w:rsid w:val="00A36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2531</Words>
  <Characters>15187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1</cp:revision>
  <dcterms:created xsi:type="dcterms:W3CDTF">2016-09-27T13:41:00Z</dcterms:created>
  <dcterms:modified xsi:type="dcterms:W3CDTF">2016-09-27T13:42:00Z</dcterms:modified>
</cp:coreProperties>
</file>